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4C00B" w14:textId="1A35FCC9" w:rsidR="00A765C7" w:rsidRDefault="00A765C7" w:rsidP="00A765C7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0000"/>
          <w:sz w:val="32"/>
          <w:szCs w:val="32"/>
        </w:rPr>
      </w:pPr>
      <w:r>
        <w:rPr>
          <w:rStyle w:val="normaltextrun"/>
          <w:rFonts w:ascii="Arial" w:hAnsi="Arial" w:cs="Arial"/>
          <w:b/>
          <w:bCs/>
          <w:color w:val="000000"/>
          <w:sz w:val="32"/>
          <w:szCs w:val="32"/>
          <w:shd w:val="clear" w:color="auto" w:fill="FFFFFF"/>
        </w:rPr>
        <w:t>Terms and Conditions &amp; Policies for High Life Highland Leisure</w:t>
      </w:r>
      <w:r>
        <w:rPr>
          <w:rStyle w:val="eop"/>
          <w:rFonts w:ascii="Arial" w:hAnsi="Arial" w:cs="Arial"/>
          <w:color w:val="000000"/>
          <w:sz w:val="32"/>
          <w:szCs w:val="32"/>
        </w:rPr>
        <w:t> </w:t>
      </w:r>
    </w:p>
    <w:p w14:paraId="242F5AC0" w14:textId="77777777" w:rsidR="00A765C7" w:rsidRDefault="00A765C7" w:rsidP="00A765C7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190845C2" w14:textId="0224CF09" w:rsidR="00A765C7" w:rsidRPr="00E05C3D" w:rsidRDefault="01BFB930" w:rsidP="1ED01D9B">
      <w:pPr>
        <w:pStyle w:val="paragraph"/>
        <w:numPr>
          <w:ilvl w:val="0"/>
          <w:numId w:val="22"/>
        </w:numPr>
        <w:shd w:val="clear" w:color="auto" w:fill="FFFFFF" w:themeFill="background1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 w:rsidRPr="1ED01D9B">
        <w:rPr>
          <w:rStyle w:val="normaltextrun"/>
          <w:rFonts w:ascii="Arial" w:hAnsi="Arial" w:cs="Arial"/>
          <w:color w:val="000000" w:themeColor="text1"/>
        </w:rPr>
        <w:t xml:space="preserve">Cardholders must report to reception and present their </w:t>
      </w:r>
      <w:r w:rsidR="00071E20" w:rsidRPr="00071E20">
        <w:rPr>
          <w:rStyle w:val="normaltextrun"/>
          <w:rFonts w:ascii="Arial" w:hAnsi="Arial" w:cs="Arial"/>
          <w:i/>
          <w:iCs/>
          <w:color w:val="000000" w:themeColor="text1"/>
        </w:rPr>
        <w:t>high</w:t>
      </w:r>
      <w:r w:rsidR="00071E20" w:rsidRPr="00071E20">
        <w:rPr>
          <w:rStyle w:val="normaltextrun"/>
          <w:rFonts w:ascii="Arial" w:hAnsi="Arial" w:cs="Arial"/>
          <w:b/>
          <w:bCs/>
          <w:i/>
          <w:iCs/>
          <w:color w:val="000000" w:themeColor="text1"/>
        </w:rPr>
        <w:t>life</w:t>
      </w:r>
      <w:r w:rsidRPr="1ED01D9B">
        <w:rPr>
          <w:rStyle w:val="normaltextrun"/>
          <w:rFonts w:ascii="Arial" w:hAnsi="Arial" w:cs="Arial"/>
          <w:color w:val="000000" w:themeColor="text1"/>
        </w:rPr>
        <w:t xml:space="preserve"> card before participating in any activity, unless using a designated ‘fast-track’ entry system.  </w:t>
      </w:r>
      <w:r w:rsidR="094B6E05" w:rsidRPr="1ED01D9B">
        <w:rPr>
          <w:rStyle w:val="normaltextrun"/>
          <w:rFonts w:ascii="Arial" w:hAnsi="Arial" w:cs="Arial"/>
          <w:color w:val="000000" w:themeColor="text1"/>
        </w:rPr>
        <w:t>Failure to do so may result in being charged the full standard price</w:t>
      </w:r>
      <w:r w:rsidR="00A765C7" w:rsidRPr="1ED01D9B">
        <w:rPr>
          <w:rStyle w:val="normaltextrun"/>
          <w:rFonts w:ascii="Arial" w:hAnsi="Arial" w:cs="Arial"/>
          <w:color w:val="000000" w:themeColor="text1"/>
        </w:rPr>
        <w:t>.</w:t>
      </w:r>
      <w:r w:rsidR="00A765C7" w:rsidRPr="1ED01D9B">
        <w:rPr>
          <w:rStyle w:val="eop"/>
          <w:rFonts w:ascii="Arial" w:hAnsi="Arial" w:cs="Arial"/>
          <w:color w:val="000000" w:themeColor="text1"/>
        </w:rPr>
        <w:t> </w:t>
      </w:r>
    </w:p>
    <w:p w14:paraId="06815265" w14:textId="77777777" w:rsidR="00E05C3D" w:rsidRDefault="00E05C3D" w:rsidP="00E5027D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0000"/>
        </w:rPr>
      </w:pPr>
    </w:p>
    <w:p w14:paraId="1269B308" w14:textId="7D47753D" w:rsidR="0047563D" w:rsidRDefault="00170014" w:rsidP="1ED01D9B">
      <w:pPr>
        <w:pStyle w:val="paragraph"/>
        <w:numPr>
          <w:ilvl w:val="1"/>
          <w:numId w:val="22"/>
        </w:numPr>
        <w:shd w:val="clear" w:color="auto" w:fill="FFFFFF" w:themeFill="background1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0000"/>
        </w:rPr>
      </w:pPr>
      <w:r w:rsidRPr="1ED01D9B">
        <w:rPr>
          <w:rStyle w:val="eop"/>
          <w:rFonts w:ascii="Arial" w:hAnsi="Arial" w:cs="Arial"/>
          <w:color w:val="000000" w:themeColor="text1"/>
        </w:rPr>
        <w:t xml:space="preserve">The Family </w:t>
      </w:r>
      <w:r w:rsidR="2C7EB755" w:rsidRPr="1ED01D9B">
        <w:rPr>
          <w:rStyle w:val="eop"/>
          <w:rFonts w:ascii="Arial" w:hAnsi="Arial" w:cs="Arial"/>
          <w:color w:val="000000" w:themeColor="text1"/>
        </w:rPr>
        <w:t>membership includes</w:t>
      </w:r>
      <w:r w:rsidR="50EA97EB" w:rsidRPr="1ED01D9B">
        <w:rPr>
          <w:rStyle w:val="eop"/>
          <w:rFonts w:ascii="Arial" w:hAnsi="Arial" w:cs="Arial"/>
          <w:color w:val="000000" w:themeColor="text1"/>
        </w:rPr>
        <w:t xml:space="preserve"> up to two adults (aged 18 and over) and </w:t>
      </w:r>
      <w:r w:rsidR="00A240A7" w:rsidRPr="1ED01D9B">
        <w:rPr>
          <w:rStyle w:val="eop"/>
          <w:rFonts w:ascii="Arial" w:hAnsi="Arial" w:cs="Arial"/>
          <w:color w:val="000000" w:themeColor="text1"/>
        </w:rPr>
        <w:t>unlimited children</w:t>
      </w:r>
      <w:r w:rsidR="0047563D" w:rsidRPr="1ED01D9B">
        <w:rPr>
          <w:rStyle w:val="eop"/>
          <w:rFonts w:ascii="Arial" w:hAnsi="Arial" w:cs="Arial"/>
          <w:color w:val="000000" w:themeColor="text1"/>
        </w:rPr>
        <w:t xml:space="preserve">, all of </w:t>
      </w:r>
      <w:r w:rsidR="001E475F" w:rsidRPr="1ED01D9B">
        <w:rPr>
          <w:rStyle w:val="eop"/>
          <w:rFonts w:ascii="Arial" w:hAnsi="Arial" w:cs="Arial"/>
          <w:color w:val="000000" w:themeColor="text1"/>
        </w:rPr>
        <w:t>whom</w:t>
      </w:r>
      <w:r w:rsidR="0047563D" w:rsidRPr="1ED01D9B">
        <w:rPr>
          <w:rStyle w:val="eop"/>
          <w:rFonts w:ascii="Arial" w:hAnsi="Arial" w:cs="Arial"/>
          <w:color w:val="000000" w:themeColor="text1"/>
        </w:rPr>
        <w:t xml:space="preserve"> must reside at the same address</w:t>
      </w:r>
      <w:r w:rsidR="00A240A7" w:rsidRPr="1ED01D9B">
        <w:rPr>
          <w:rStyle w:val="eop"/>
          <w:rFonts w:ascii="Arial" w:hAnsi="Arial" w:cs="Arial"/>
          <w:color w:val="000000" w:themeColor="text1"/>
        </w:rPr>
        <w:t xml:space="preserve">. </w:t>
      </w:r>
    </w:p>
    <w:p w14:paraId="582CED1F" w14:textId="4D8FF1AE" w:rsidR="00E05C3D" w:rsidRPr="00A765C7" w:rsidRDefault="38137D12" w:rsidP="1ED01D9B">
      <w:pPr>
        <w:pStyle w:val="paragraph"/>
        <w:shd w:val="clear" w:color="auto" w:fill="FFFFFF" w:themeFill="background1"/>
        <w:spacing w:before="0" w:beforeAutospacing="0" w:after="0" w:afterAutospacing="0"/>
        <w:ind w:left="720" w:firstLine="720"/>
        <w:textAlignment w:val="baseline"/>
        <w:rPr>
          <w:rStyle w:val="eop"/>
          <w:rFonts w:ascii="Arial" w:hAnsi="Arial" w:cs="Arial"/>
        </w:rPr>
      </w:pPr>
      <w:r w:rsidRPr="1ED01D9B">
        <w:rPr>
          <w:rStyle w:val="eop"/>
          <w:rFonts w:ascii="Arial" w:hAnsi="Arial" w:cs="Arial"/>
          <w:color w:val="000000" w:themeColor="text1"/>
        </w:rPr>
        <w:t xml:space="preserve">Proof of permanent residence may be </w:t>
      </w:r>
      <w:r w:rsidR="25D6B728" w:rsidRPr="1ED01D9B">
        <w:rPr>
          <w:rStyle w:val="eop"/>
          <w:rFonts w:ascii="Arial" w:hAnsi="Arial" w:cs="Arial"/>
          <w:color w:val="000000" w:themeColor="text1"/>
        </w:rPr>
        <w:t xml:space="preserve">requested </w:t>
      </w:r>
      <w:r w:rsidRPr="1ED01D9B">
        <w:rPr>
          <w:rStyle w:val="eop"/>
          <w:rFonts w:ascii="Arial" w:hAnsi="Arial" w:cs="Arial"/>
          <w:color w:val="000000" w:themeColor="text1"/>
        </w:rPr>
        <w:t>to</w:t>
      </w:r>
      <w:r w:rsidR="3A54488F" w:rsidRPr="1ED01D9B">
        <w:rPr>
          <w:rStyle w:val="eop"/>
          <w:rFonts w:ascii="Arial" w:hAnsi="Arial" w:cs="Arial"/>
          <w:color w:val="000000" w:themeColor="text1"/>
        </w:rPr>
        <w:t xml:space="preserve"> confirm </w:t>
      </w:r>
      <w:r w:rsidR="496A95E7" w:rsidRPr="1ED01D9B">
        <w:rPr>
          <w:rStyle w:val="eop"/>
          <w:rFonts w:ascii="Arial" w:hAnsi="Arial" w:cs="Arial"/>
          <w:color w:val="000000" w:themeColor="text1"/>
        </w:rPr>
        <w:t>eligibility</w:t>
      </w:r>
      <w:r w:rsidR="003430FD" w:rsidRPr="1ED01D9B">
        <w:rPr>
          <w:rStyle w:val="eop"/>
          <w:rFonts w:ascii="Arial" w:hAnsi="Arial" w:cs="Arial"/>
          <w:color w:val="000000" w:themeColor="text1"/>
        </w:rPr>
        <w:t xml:space="preserve">. </w:t>
      </w:r>
    </w:p>
    <w:p w14:paraId="29C9D30F" w14:textId="77777777" w:rsidR="00A765C7" w:rsidRDefault="00A765C7" w:rsidP="00E5027D">
      <w:pPr>
        <w:pStyle w:val="paragraph"/>
        <w:shd w:val="clear" w:color="auto" w:fill="FFFFFF"/>
        <w:spacing w:before="0" w:beforeAutospacing="0" w:after="0" w:afterAutospacing="0"/>
        <w:ind w:left="1080"/>
        <w:textAlignment w:val="baseline"/>
        <w:rPr>
          <w:rFonts w:ascii="Arial" w:hAnsi="Arial" w:cs="Arial"/>
        </w:rPr>
      </w:pPr>
    </w:p>
    <w:p w14:paraId="6D68DC32" w14:textId="2D4E9184" w:rsidR="00A765C7" w:rsidRPr="00A765C7" w:rsidRDefault="00071E20" w:rsidP="1ED01D9B">
      <w:pPr>
        <w:pStyle w:val="paragraph"/>
        <w:numPr>
          <w:ilvl w:val="1"/>
          <w:numId w:val="22"/>
        </w:numPr>
        <w:shd w:val="clear" w:color="auto" w:fill="FFFFFF" w:themeFill="background1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>
        <w:rPr>
          <w:rStyle w:val="normaltextrun"/>
          <w:rFonts w:ascii="Arial" w:hAnsi="Arial" w:cs="Arial"/>
          <w:i/>
          <w:iCs/>
          <w:color w:val="000000" w:themeColor="text1"/>
        </w:rPr>
        <w:t>H</w:t>
      </w:r>
      <w:r w:rsidRPr="00071E20">
        <w:rPr>
          <w:rStyle w:val="normaltextrun"/>
          <w:rFonts w:ascii="Arial" w:hAnsi="Arial" w:cs="Arial"/>
          <w:i/>
          <w:iCs/>
          <w:color w:val="000000" w:themeColor="text1"/>
        </w:rPr>
        <w:t>igh</w:t>
      </w:r>
      <w:r w:rsidRPr="00071E20">
        <w:rPr>
          <w:rStyle w:val="normaltextrun"/>
          <w:rFonts w:ascii="Arial" w:hAnsi="Arial" w:cs="Arial"/>
          <w:b/>
          <w:bCs/>
          <w:i/>
          <w:iCs/>
          <w:color w:val="000000" w:themeColor="text1"/>
        </w:rPr>
        <w:t>life</w:t>
      </w:r>
      <w:r w:rsidRPr="1ED01D9B">
        <w:rPr>
          <w:rStyle w:val="normaltextrun"/>
          <w:rFonts w:ascii="Arial" w:hAnsi="Arial" w:cs="Arial"/>
          <w:color w:val="000000" w:themeColor="text1"/>
        </w:rPr>
        <w:t xml:space="preserve"> </w:t>
      </w:r>
      <w:r w:rsidR="1E78E4F8" w:rsidRPr="1ED01D9B">
        <w:rPr>
          <w:rStyle w:val="normaltextrun"/>
          <w:rFonts w:ascii="Arial" w:hAnsi="Arial" w:cs="Arial"/>
          <w:color w:val="000000" w:themeColor="text1"/>
        </w:rPr>
        <w:t>c</w:t>
      </w:r>
      <w:r w:rsidR="00A765C7" w:rsidRPr="1ED01D9B">
        <w:rPr>
          <w:rStyle w:val="normaltextrun"/>
          <w:rFonts w:ascii="Arial" w:hAnsi="Arial" w:cs="Arial"/>
          <w:color w:val="000000" w:themeColor="text1"/>
        </w:rPr>
        <w:t>ards are no</w:t>
      </w:r>
      <w:r w:rsidR="4BCE8A3B" w:rsidRPr="1ED01D9B">
        <w:rPr>
          <w:rStyle w:val="normaltextrun"/>
          <w:rFonts w:ascii="Arial" w:hAnsi="Arial" w:cs="Arial"/>
          <w:color w:val="000000" w:themeColor="text1"/>
        </w:rPr>
        <w:t>n-</w:t>
      </w:r>
      <w:r w:rsidR="00A765C7" w:rsidRPr="1ED01D9B">
        <w:rPr>
          <w:rStyle w:val="normaltextrun"/>
          <w:rFonts w:ascii="Arial" w:hAnsi="Arial" w:cs="Arial"/>
          <w:color w:val="000000" w:themeColor="text1"/>
        </w:rPr>
        <w:t xml:space="preserve">transferable and </w:t>
      </w:r>
      <w:r w:rsidR="29C586EC" w:rsidRPr="1ED01D9B">
        <w:rPr>
          <w:rStyle w:val="normaltextrun"/>
          <w:rFonts w:ascii="Arial" w:hAnsi="Arial" w:cs="Arial"/>
          <w:color w:val="000000" w:themeColor="text1"/>
        </w:rPr>
        <w:t xml:space="preserve">must only be used </w:t>
      </w:r>
      <w:r w:rsidR="00A765C7" w:rsidRPr="1ED01D9B">
        <w:rPr>
          <w:rStyle w:val="normaltextrun"/>
          <w:rFonts w:ascii="Arial" w:hAnsi="Arial" w:cs="Arial"/>
          <w:color w:val="000000" w:themeColor="text1"/>
        </w:rPr>
        <w:t xml:space="preserve">by the </w:t>
      </w:r>
      <w:r w:rsidR="4EF729B6" w:rsidRPr="1ED01D9B">
        <w:rPr>
          <w:rStyle w:val="normaltextrun"/>
          <w:rFonts w:ascii="Arial" w:hAnsi="Arial" w:cs="Arial"/>
          <w:color w:val="000000" w:themeColor="text1"/>
        </w:rPr>
        <w:t xml:space="preserve">registered </w:t>
      </w:r>
      <w:r w:rsidR="00A765C7" w:rsidRPr="1ED01D9B">
        <w:rPr>
          <w:rStyle w:val="normaltextrun"/>
          <w:rFonts w:ascii="Arial" w:hAnsi="Arial" w:cs="Arial"/>
          <w:color w:val="000000" w:themeColor="text1"/>
        </w:rPr>
        <w:t>cardholder</w:t>
      </w:r>
      <w:r w:rsidR="529CA3DC" w:rsidRPr="1ED01D9B">
        <w:rPr>
          <w:rStyle w:val="normaltextrun"/>
          <w:rFonts w:ascii="Arial" w:hAnsi="Arial" w:cs="Arial"/>
          <w:color w:val="000000" w:themeColor="text1"/>
        </w:rPr>
        <w:t xml:space="preserve">.  Any use by another individual will </w:t>
      </w:r>
      <w:r w:rsidR="00A765C7" w:rsidRPr="1ED01D9B">
        <w:rPr>
          <w:rStyle w:val="normaltextrun"/>
          <w:rFonts w:ascii="Arial" w:hAnsi="Arial" w:cs="Arial"/>
          <w:color w:val="000000" w:themeColor="text1"/>
        </w:rPr>
        <w:t>result in immediate cancellation of the card with</w:t>
      </w:r>
      <w:r w:rsidR="33754024" w:rsidRPr="1ED01D9B">
        <w:rPr>
          <w:rStyle w:val="normaltextrun"/>
          <w:rFonts w:ascii="Arial" w:hAnsi="Arial" w:cs="Arial"/>
          <w:color w:val="000000" w:themeColor="text1"/>
        </w:rPr>
        <w:t>out</w:t>
      </w:r>
      <w:r w:rsidR="00A765C7" w:rsidRPr="1ED01D9B">
        <w:rPr>
          <w:rStyle w:val="normaltextrun"/>
          <w:rFonts w:ascii="Arial" w:hAnsi="Arial" w:cs="Arial"/>
          <w:color w:val="000000" w:themeColor="text1"/>
        </w:rPr>
        <w:t xml:space="preserve"> refund.</w:t>
      </w:r>
      <w:r w:rsidR="00A765C7" w:rsidRPr="1ED01D9B">
        <w:rPr>
          <w:rStyle w:val="eop"/>
          <w:rFonts w:ascii="Arial" w:hAnsi="Arial" w:cs="Arial"/>
          <w:color w:val="000000" w:themeColor="text1"/>
        </w:rPr>
        <w:t> </w:t>
      </w:r>
    </w:p>
    <w:p w14:paraId="65FB7CEE" w14:textId="77777777" w:rsidR="00A765C7" w:rsidRDefault="00A765C7" w:rsidP="00E5027D">
      <w:pPr>
        <w:pStyle w:val="paragraph"/>
        <w:shd w:val="clear" w:color="auto" w:fill="FFFFFF"/>
        <w:spacing w:before="0" w:beforeAutospacing="0" w:after="0" w:afterAutospacing="0"/>
        <w:ind w:left="1080"/>
        <w:textAlignment w:val="baseline"/>
        <w:rPr>
          <w:rFonts w:ascii="Arial" w:hAnsi="Arial" w:cs="Arial"/>
        </w:rPr>
      </w:pPr>
    </w:p>
    <w:p w14:paraId="6AD45742" w14:textId="4DAE57B3" w:rsidR="00A765C7" w:rsidRPr="00A765C7" w:rsidRDefault="00A765C7" w:rsidP="1ED01D9B">
      <w:pPr>
        <w:pStyle w:val="paragraph"/>
        <w:numPr>
          <w:ilvl w:val="0"/>
          <w:numId w:val="22"/>
        </w:numPr>
        <w:shd w:val="clear" w:color="auto" w:fill="FFFFFF" w:themeFill="background1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0000" w:themeColor="text1"/>
        </w:rPr>
      </w:pPr>
      <w:r w:rsidRPr="1ED01D9B">
        <w:rPr>
          <w:rStyle w:val="normaltextrun"/>
          <w:rFonts w:ascii="Arial" w:hAnsi="Arial" w:cs="Arial"/>
          <w:color w:val="000000" w:themeColor="text1"/>
        </w:rPr>
        <w:t>Cardholders are required to allow a facial photogr</w:t>
      </w:r>
      <w:r w:rsidR="6A931597" w:rsidRPr="1ED01D9B">
        <w:rPr>
          <w:rStyle w:val="normaltextrun"/>
          <w:rFonts w:ascii="Arial" w:hAnsi="Arial" w:cs="Arial"/>
          <w:color w:val="000000" w:themeColor="text1"/>
        </w:rPr>
        <w:t>aph to be stored alongside their membership details for identification and security purposes.</w:t>
      </w:r>
    </w:p>
    <w:p w14:paraId="7327EAEC" w14:textId="77777777" w:rsidR="00A765C7" w:rsidRDefault="00A765C7" w:rsidP="00E5027D">
      <w:pPr>
        <w:pStyle w:val="paragraph"/>
        <w:shd w:val="clear" w:color="auto" w:fill="FFFFFF"/>
        <w:spacing w:before="0" w:beforeAutospacing="0" w:after="0" w:afterAutospacing="0"/>
        <w:ind w:left="1080"/>
        <w:textAlignment w:val="baseline"/>
        <w:rPr>
          <w:rFonts w:ascii="Arial" w:hAnsi="Arial" w:cs="Arial"/>
        </w:rPr>
      </w:pPr>
    </w:p>
    <w:p w14:paraId="6F246ACC" w14:textId="0F2E7078" w:rsidR="00A765C7" w:rsidRPr="00A765C7" w:rsidRDefault="00A765C7" w:rsidP="1ED01D9B">
      <w:pPr>
        <w:pStyle w:val="paragraph"/>
        <w:numPr>
          <w:ilvl w:val="0"/>
          <w:numId w:val="22"/>
        </w:numPr>
        <w:shd w:val="clear" w:color="auto" w:fill="FFFFFF" w:themeFill="background1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 w:rsidRPr="1ED01D9B">
        <w:rPr>
          <w:rStyle w:val="normaltextrun"/>
          <w:rFonts w:ascii="Arial" w:hAnsi="Arial" w:cs="Arial"/>
          <w:color w:val="000000" w:themeColor="text1"/>
        </w:rPr>
        <w:t>High Life Highland reserves the right to refuse any</w:t>
      </w:r>
      <w:r w:rsidR="23DE21AF" w:rsidRPr="1ED01D9B">
        <w:rPr>
          <w:rStyle w:val="normaltextrun"/>
          <w:rFonts w:ascii="Arial" w:hAnsi="Arial" w:cs="Arial"/>
          <w:color w:val="000000" w:themeColor="text1"/>
        </w:rPr>
        <w:t xml:space="preserve"> membership</w:t>
      </w:r>
      <w:r w:rsidRPr="1ED01D9B">
        <w:rPr>
          <w:rStyle w:val="normaltextrun"/>
          <w:rFonts w:ascii="Arial" w:hAnsi="Arial" w:cs="Arial"/>
          <w:color w:val="000000" w:themeColor="text1"/>
        </w:rPr>
        <w:t xml:space="preserve"> application</w:t>
      </w:r>
      <w:r w:rsidR="76D4D808" w:rsidRPr="1ED01D9B">
        <w:rPr>
          <w:rStyle w:val="normaltextrun"/>
          <w:rFonts w:ascii="Arial" w:hAnsi="Arial" w:cs="Arial"/>
          <w:color w:val="000000" w:themeColor="text1"/>
        </w:rPr>
        <w:t xml:space="preserve"> at its discretion</w:t>
      </w:r>
      <w:r w:rsidRPr="1ED01D9B">
        <w:rPr>
          <w:rStyle w:val="normaltextrun"/>
          <w:rFonts w:ascii="Arial" w:hAnsi="Arial" w:cs="Arial"/>
          <w:color w:val="000000" w:themeColor="text1"/>
        </w:rPr>
        <w:t>.</w:t>
      </w:r>
      <w:r w:rsidRPr="1ED01D9B">
        <w:rPr>
          <w:rStyle w:val="eop"/>
          <w:rFonts w:ascii="Arial" w:hAnsi="Arial" w:cs="Arial"/>
          <w:color w:val="000000" w:themeColor="text1"/>
        </w:rPr>
        <w:t> </w:t>
      </w:r>
    </w:p>
    <w:p w14:paraId="2095585A" w14:textId="77777777" w:rsidR="00A765C7" w:rsidRDefault="00A765C7" w:rsidP="00E5027D">
      <w:pPr>
        <w:pStyle w:val="paragraph"/>
        <w:shd w:val="clear" w:color="auto" w:fill="FFFFFF"/>
        <w:spacing w:before="0" w:beforeAutospacing="0" w:after="0" w:afterAutospacing="0"/>
        <w:ind w:left="1080"/>
        <w:textAlignment w:val="baseline"/>
        <w:rPr>
          <w:rFonts w:ascii="Arial" w:hAnsi="Arial" w:cs="Arial"/>
        </w:rPr>
      </w:pPr>
    </w:p>
    <w:p w14:paraId="6321FCA2" w14:textId="4660A193" w:rsidR="00A765C7" w:rsidRPr="00A765C7" w:rsidRDefault="00A765C7" w:rsidP="1ED01D9B">
      <w:pPr>
        <w:pStyle w:val="paragraph"/>
        <w:numPr>
          <w:ilvl w:val="0"/>
          <w:numId w:val="22"/>
        </w:numPr>
        <w:shd w:val="clear" w:color="auto" w:fill="FFFFFF" w:themeFill="background1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 w:rsidRPr="1ED01D9B">
        <w:rPr>
          <w:rStyle w:val="normaltextrun"/>
          <w:rFonts w:ascii="Arial" w:hAnsi="Arial" w:cs="Arial"/>
          <w:color w:val="000000" w:themeColor="text1"/>
        </w:rPr>
        <w:t>High Life Highland reserves the right to add</w:t>
      </w:r>
      <w:r w:rsidR="09B86A6F" w:rsidRPr="1ED01D9B">
        <w:rPr>
          <w:rStyle w:val="normaltextrun"/>
          <w:rFonts w:ascii="Arial" w:hAnsi="Arial" w:cs="Arial"/>
          <w:color w:val="000000" w:themeColor="text1"/>
        </w:rPr>
        <w:t xml:space="preserve"> or</w:t>
      </w:r>
      <w:r w:rsidRPr="1ED01D9B">
        <w:rPr>
          <w:rStyle w:val="normaltextrun"/>
          <w:rFonts w:ascii="Arial" w:hAnsi="Arial" w:cs="Arial"/>
          <w:color w:val="000000" w:themeColor="text1"/>
        </w:rPr>
        <w:t> remove activities from</w:t>
      </w:r>
      <w:r w:rsidR="7CEAF53C" w:rsidRPr="1ED01D9B">
        <w:rPr>
          <w:rStyle w:val="normaltextrun"/>
          <w:rFonts w:ascii="Arial" w:hAnsi="Arial" w:cs="Arial"/>
          <w:color w:val="000000" w:themeColor="text1"/>
        </w:rPr>
        <w:t xml:space="preserve"> its</w:t>
      </w:r>
      <w:r w:rsidRPr="1ED01D9B">
        <w:rPr>
          <w:rStyle w:val="normaltextrun"/>
          <w:rFonts w:ascii="Arial" w:hAnsi="Arial" w:cs="Arial"/>
          <w:color w:val="000000" w:themeColor="text1"/>
        </w:rPr>
        <w:t xml:space="preserve"> programme at any time.</w:t>
      </w:r>
      <w:r w:rsidRPr="1ED01D9B">
        <w:rPr>
          <w:rStyle w:val="eop"/>
          <w:rFonts w:ascii="Arial" w:hAnsi="Arial" w:cs="Arial"/>
          <w:color w:val="000000" w:themeColor="text1"/>
        </w:rPr>
        <w:t> </w:t>
      </w:r>
    </w:p>
    <w:p w14:paraId="58B6F1B6" w14:textId="77777777" w:rsidR="00A765C7" w:rsidRDefault="00A765C7" w:rsidP="00E5027D">
      <w:pPr>
        <w:pStyle w:val="paragraph"/>
        <w:shd w:val="clear" w:color="auto" w:fill="FFFFFF"/>
        <w:spacing w:before="0" w:beforeAutospacing="0" w:after="0" w:afterAutospacing="0"/>
        <w:ind w:left="1080"/>
        <w:textAlignment w:val="baseline"/>
        <w:rPr>
          <w:rFonts w:ascii="Arial" w:hAnsi="Arial" w:cs="Arial"/>
        </w:rPr>
      </w:pPr>
    </w:p>
    <w:p w14:paraId="29E5BBAE" w14:textId="0434E489" w:rsidR="00A765C7" w:rsidRPr="00A765C7" w:rsidRDefault="00A765C7" w:rsidP="1ED01D9B">
      <w:pPr>
        <w:pStyle w:val="paragraph"/>
        <w:numPr>
          <w:ilvl w:val="0"/>
          <w:numId w:val="22"/>
        </w:numPr>
        <w:shd w:val="clear" w:color="auto" w:fill="FFFFFF" w:themeFill="background1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 w:rsidRPr="1ED01D9B">
        <w:rPr>
          <w:rStyle w:val="normaltextrun"/>
          <w:rFonts w:ascii="Arial" w:hAnsi="Arial" w:cs="Arial"/>
          <w:color w:val="000000" w:themeColor="text1"/>
        </w:rPr>
        <w:t xml:space="preserve">High Life Highland reserves the right to </w:t>
      </w:r>
      <w:r w:rsidR="13090402" w:rsidRPr="1ED01D9B">
        <w:rPr>
          <w:rStyle w:val="normaltextrun"/>
          <w:rFonts w:ascii="Arial" w:hAnsi="Arial" w:cs="Arial"/>
          <w:color w:val="000000" w:themeColor="text1"/>
        </w:rPr>
        <w:t>apply</w:t>
      </w:r>
      <w:r w:rsidRPr="1ED01D9B">
        <w:rPr>
          <w:rStyle w:val="normaltextrun"/>
          <w:rFonts w:ascii="Arial" w:hAnsi="Arial" w:cs="Arial"/>
          <w:color w:val="000000" w:themeColor="text1"/>
        </w:rPr>
        <w:t> additional fees for selected activities</w:t>
      </w:r>
      <w:r w:rsidR="33D7673D" w:rsidRPr="1ED01D9B">
        <w:rPr>
          <w:rStyle w:val="normaltextrun"/>
          <w:rFonts w:ascii="Arial" w:hAnsi="Arial" w:cs="Arial"/>
          <w:color w:val="000000" w:themeColor="text1"/>
        </w:rPr>
        <w:t xml:space="preserve"> or </w:t>
      </w:r>
      <w:r w:rsidRPr="1ED01D9B">
        <w:rPr>
          <w:rStyle w:val="normaltextrun"/>
          <w:rFonts w:ascii="Arial" w:hAnsi="Arial" w:cs="Arial"/>
          <w:color w:val="000000" w:themeColor="text1"/>
        </w:rPr>
        <w:t>classes. A</w:t>
      </w:r>
      <w:r w:rsidR="699E094F" w:rsidRPr="1ED01D9B">
        <w:rPr>
          <w:rStyle w:val="normaltextrun"/>
          <w:rFonts w:ascii="Arial" w:hAnsi="Arial" w:cs="Arial"/>
          <w:color w:val="000000" w:themeColor="text1"/>
        </w:rPr>
        <w:t xml:space="preserve">ny such charges will be </w:t>
      </w:r>
      <w:r w:rsidRPr="1ED01D9B">
        <w:rPr>
          <w:rStyle w:val="normaltextrun"/>
          <w:rFonts w:ascii="Arial" w:hAnsi="Arial" w:cs="Arial"/>
          <w:color w:val="000000" w:themeColor="text1"/>
        </w:rPr>
        <w:t>clearly indicated at point of purchase.</w:t>
      </w:r>
      <w:r w:rsidRPr="1ED01D9B">
        <w:rPr>
          <w:rStyle w:val="eop"/>
          <w:rFonts w:ascii="Arial" w:hAnsi="Arial" w:cs="Arial"/>
          <w:color w:val="000000" w:themeColor="text1"/>
        </w:rPr>
        <w:t> </w:t>
      </w:r>
    </w:p>
    <w:p w14:paraId="768CC68A" w14:textId="77777777" w:rsidR="00A765C7" w:rsidRDefault="00A765C7" w:rsidP="00E5027D">
      <w:pPr>
        <w:pStyle w:val="paragraph"/>
        <w:shd w:val="clear" w:color="auto" w:fill="FFFFFF"/>
        <w:spacing w:before="0" w:beforeAutospacing="0" w:after="0" w:afterAutospacing="0"/>
        <w:ind w:left="1080"/>
        <w:textAlignment w:val="baseline"/>
        <w:rPr>
          <w:rFonts w:ascii="Arial" w:hAnsi="Arial" w:cs="Arial"/>
        </w:rPr>
      </w:pPr>
    </w:p>
    <w:p w14:paraId="6D5DBA1B" w14:textId="53F80AC1" w:rsidR="00A765C7" w:rsidRPr="00A765C7" w:rsidRDefault="00A765C7" w:rsidP="6E0B600E">
      <w:pPr>
        <w:pStyle w:val="paragraph"/>
        <w:numPr>
          <w:ilvl w:val="0"/>
          <w:numId w:val="22"/>
        </w:numPr>
        <w:shd w:val="clear" w:color="auto" w:fill="FFFFFF" w:themeFill="background1"/>
        <w:spacing w:before="0" w:beforeAutospacing="0" w:after="0" w:afterAutospacing="0"/>
        <w:textAlignment w:val="baseline"/>
        <w:rPr>
          <w:rStyle w:val="eop"/>
        </w:rPr>
      </w:pPr>
      <w:r w:rsidRPr="1ED01D9B">
        <w:rPr>
          <w:rStyle w:val="normaltextrun"/>
          <w:rFonts w:ascii="Arial" w:hAnsi="Arial" w:cs="Arial"/>
          <w:color w:val="000000" w:themeColor="text1"/>
        </w:rPr>
        <w:t>High Life Highland reserves the right to review</w:t>
      </w:r>
      <w:r w:rsidR="05F54574" w:rsidRPr="1ED01D9B">
        <w:rPr>
          <w:rStyle w:val="normaltextrun"/>
          <w:rFonts w:ascii="Arial" w:hAnsi="Arial" w:cs="Arial"/>
          <w:color w:val="000000" w:themeColor="text1"/>
        </w:rPr>
        <w:t xml:space="preserve"> and adjust</w:t>
      </w:r>
      <w:r w:rsidRPr="1ED01D9B">
        <w:rPr>
          <w:rStyle w:val="normaltextrun"/>
          <w:rFonts w:ascii="Arial" w:hAnsi="Arial" w:cs="Arial"/>
          <w:color w:val="000000" w:themeColor="text1"/>
        </w:rPr>
        <w:t> prices at any time. Members will be given a minimum of 10</w:t>
      </w:r>
      <w:r w:rsidR="1F59873E" w:rsidRPr="1ED01D9B">
        <w:rPr>
          <w:rStyle w:val="normaltextrun"/>
          <w:rFonts w:ascii="Arial" w:hAnsi="Arial" w:cs="Arial"/>
          <w:color w:val="000000" w:themeColor="text1"/>
        </w:rPr>
        <w:t xml:space="preserve"> </w:t>
      </w:r>
      <w:r w:rsidR="6D7A20E1" w:rsidRPr="1ED01D9B">
        <w:rPr>
          <w:rStyle w:val="normaltextrun"/>
          <w:rFonts w:ascii="Arial" w:hAnsi="Arial" w:cs="Arial"/>
          <w:color w:val="000000" w:themeColor="text1"/>
        </w:rPr>
        <w:t>days' notice</w:t>
      </w:r>
      <w:r w:rsidR="48CE46F2" w:rsidRPr="1ED01D9B">
        <w:rPr>
          <w:rStyle w:val="normaltextrun"/>
          <w:rFonts w:ascii="Arial" w:hAnsi="Arial" w:cs="Arial"/>
          <w:color w:val="000000" w:themeColor="text1"/>
        </w:rPr>
        <w:t xml:space="preserve"> prior to </w:t>
      </w:r>
      <w:r w:rsidRPr="1ED01D9B">
        <w:rPr>
          <w:rStyle w:val="normaltextrun"/>
          <w:rFonts w:ascii="Arial" w:hAnsi="Arial" w:cs="Arial"/>
          <w:color w:val="000000" w:themeColor="text1"/>
        </w:rPr>
        <w:t>any proposed change</w:t>
      </w:r>
      <w:r w:rsidR="7520AB5D" w:rsidRPr="1ED01D9B">
        <w:rPr>
          <w:rStyle w:val="normaltextrun"/>
          <w:rFonts w:ascii="Arial" w:hAnsi="Arial" w:cs="Arial"/>
          <w:color w:val="000000" w:themeColor="text1"/>
        </w:rPr>
        <w:t>s</w:t>
      </w:r>
      <w:r w:rsidRPr="1ED01D9B">
        <w:rPr>
          <w:rStyle w:val="normaltextrun"/>
          <w:rFonts w:ascii="Arial" w:hAnsi="Arial" w:cs="Arial"/>
          <w:color w:val="000000" w:themeColor="text1"/>
        </w:rPr>
        <w:t>.</w:t>
      </w:r>
      <w:r w:rsidRPr="1ED01D9B">
        <w:rPr>
          <w:rStyle w:val="eop"/>
          <w:rFonts w:ascii="Arial" w:hAnsi="Arial" w:cs="Arial"/>
          <w:color w:val="000000" w:themeColor="text1"/>
        </w:rPr>
        <w:t> </w:t>
      </w:r>
    </w:p>
    <w:p w14:paraId="32A5E394" w14:textId="77777777" w:rsidR="00A765C7" w:rsidRDefault="00A765C7" w:rsidP="1ED01D9B">
      <w:pPr>
        <w:pStyle w:val="paragraph"/>
        <w:shd w:val="clear" w:color="auto" w:fill="FFFFFF" w:themeFill="background1"/>
        <w:spacing w:before="0" w:beforeAutospacing="0" w:after="0" w:afterAutospacing="0"/>
        <w:ind w:left="1080"/>
        <w:textAlignment w:val="baseline"/>
      </w:pPr>
    </w:p>
    <w:p w14:paraId="56C2A06D" w14:textId="2F9F348E" w:rsidR="00A765C7" w:rsidRPr="00A765C7" w:rsidRDefault="00A765C7" w:rsidP="6E0B600E">
      <w:pPr>
        <w:pStyle w:val="paragraph"/>
        <w:numPr>
          <w:ilvl w:val="0"/>
          <w:numId w:val="22"/>
        </w:numPr>
        <w:shd w:val="clear" w:color="auto" w:fill="FFFFFF" w:themeFill="background1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 w:rsidRPr="1ED01D9B">
        <w:rPr>
          <w:rStyle w:val="normaltextrun"/>
          <w:rFonts w:ascii="Arial" w:hAnsi="Arial" w:cs="Arial"/>
          <w:color w:val="000000" w:themeColor="text1"/>
        </w:rPr>
        <w:t xml:space="preserve">For memberships purchased online, </w:t>
      </w:r>
      <w:r w:rsidR="693B8F80" w:rsidRPr="1ED01D9B">
        <w:rPr>
          <w:rStyle w:val="normaltextrun"/>
          <w:rFonts w:ascii="Arial" w:hAnsi="Arial" w:cs="Arial"/>
          <w:color w:val="000000" w:themeColor="text1"/>
        </w:rPr>
        <w:t>High Life Highland</w:t>
      </w:r>
      <w:r w:rsidRPr="1ED01D9B">
        <w:rPr>
          <w:rStyle w:val="normaltextrun"/>
          <w:rFonts w:ascii="Arial" w:hAnsi="Arial" w:cs="Arial"/>
          <w:color w:val="000000" w:themeColor="text1"/>
        </w:rPr>
        <w:t xml:space="preserve"> offer a </w:t>
      </w:r>
      <w:r w:rsidR="008A0B50" w:rsidRPr="1ED01D9B">
        <w:rPr>
          <w:rStyle w:val="normaltextrun"/>
          <w:rFonts w:ascii="Arial" w:hAnsi="Arial" w:cs="Arial"/>
          <w:color w:val="000000" w:themeColor="text1"/>
        </w:rPr>
        <w:t>14-day</w:t>
      </w:r>
      <w:r w:rsidRPr="1ED01D9B">
        <w:rPr>
          <w:rStyle w:val="normaltextrun"/>
          <w:rFonts w:ascii="Arial" w:hAnsi="Arial" w:cs="Arial"/>
          <w:color w:val="000000" w:themeColor="text1"/>
        </w:rPr>
        <w:t xml:space="preserve"> cooling off period</w:t>
      </w:r>
      <w:r w:rsidR="7BA3A2EE" w:rsidRPr="1ED01D9B">
        <w:rPr>
          <w:rStyle w:val="normaltextrun"/>
          <w:rFonts w:ascii="Arial" w:hAnsi="Arial" w:cs="Arial"/>
          <w:color w:val="000000" w:themeColor="text1"/>
        </w:rPr>
        <w:t>.  D</w:t>
      </w:r>
      <w:r w:rsidRPr="1ED01D9B">
        <w:rPr>
          <w:rStyle w:val="normaltextrun"/>
          <w:rFonts w:ascii="Arial" w:hAnsi="Arial" w:cs="Arial"/>
          <w:color w:val="000000" w:themeColor="text1"/>
        </w:rPr>
        <w:t xml:space="preserve">uring </w:t>
      </w:r>
      <w:r w:rsidR="36AC6166" w:rsidRPr="1ED01D9B">
        <w:rPr>
          <w:rStyle w:val="normaltextrun"/>
          <w:rFonts w:ascii="Arial" w:hAnsi="Arial" w:cs="Arial"/>
          <w:color w:val="000000" w:themeColor="text1"/>
        </w:rPr>
        <w:t>this time, a</w:t>
      </w:r>
      <w:r w:rsidRPr="1ED01D9B">
        <w:rPr>
          <w:rStyle w:val="normaltextrun"/>
          <w:rFonts w:ascii="Arial" w:hAnsi="Arial" w:cs="Arial"/>
          <w:color w:val="000000" w:themeColor="text1"/>
        </w:rPr>
        <w:t xml:space="preserve"> full refund will be </w:t>
      </w:r>
      <w:r w:rsidR="4C98B3A0" w:rsidRPr="1ED01D9B">
        <w:rPr>
          <w:rStyle w:val="normaltextrun"/>
          <w:rFonts w:ascii="Arial" w:hAnsi="Arial" w:cs="Arial"/>
          <w:color w:val="000000" w:themeColor="text1"/>
        </w:rPr>
        <w:t xml:space="preserve">issued provided the </w:t>
      </w:r>
      <w:r w:rsidRPr="1ED01D9B">
        <w:rPr>
          <w:rStyle w:val="normaltextrun"/>
          <w:rFonts w:ascii="Arial" w:hAnsi="Arial" w:cs="Arial"/>
          <w:color w:val="000000" w:themeColor="text1"/>
        </w:rPr>
        <w:t xml:space="preserve">membership has not been used. </w:t>
      </w:r>
    </w:p>
    <w:p w14:paraId="3FD29F1E" w14:textId="5CF1B9E8" w:rsidR="00A765C7" w:rsidRPr="00A765C7" w:rsidRDefault="2203A811" w:rsidP="1ED01D9B">
      <w:pPr>
        <w:pStyle w:val="paragraph"/>
        <w:shd w:val="clear" w:color="auto" w:fill="FFFFFF" w:themeFill="background1"/>
        <w:spacing w:before="0" w:beforeAutospacing="0" w:after="0" w:afterAutospacing="0"/>
        <w:ind w:left="720"/>
        <w:textAlignment w:val="baseline"/>
        <w:rPr>
          <w:rStyle w:val="normaltextrun"/>
          <w:rFonts w:ascii="Arial" w:hAnsi="Arial" w:cs="Arial"/>
        </w:rPr>
      </w:pPr>
      <w:r w:rsidRPr="1ED01D9B">
        <w:rPr>
          <w:rStyle w:val="normaltextrun"/>
          <w:rFonts w:ascii="Arial" w:hAnsi="Arial" w:cs="Arial"/>
          <w:color w:val="000000" w:themeColor="text1"/>
        </w:rPr>
        <w:t xml:space="preserve">Please note: </w:t>
      </w:r>
      <w:r w:rsidR="00A765C7" w:rsidRPr="1ED01D9B">
        <w:rPr>
          <w:rStyle w:val="normaltextrun"/>
          <w:rFonts w:ascii="Arial" w:hAnsi="Arial" w:cs="Arial"/>
          <w:color w:val="000000" w:themeColor="text1"/>
        </w:rPr>
        <w:t xml:space="preserve">The </w:t>
      </w:r>
      <w:r w:rsidR="008A0B50" w:rsidRPr="1ED01D9B">
        <w:rPr>
          <w:rStyle w:val="normaltextrun"/>
          <w:rFonts w:ascii="Arial" w:hAnsi="Arial" w:cs="Arial"/>
          <w:color w:val="000000" w:themeColor="text1"/>
        </w:rPr>
        <w:t>14-day</w:t>
      </w:r>
      <w:r w:rsidR="00A765C7" w:rsidRPr="1ED01D9B">
        <w:rPr>
          <w:rStyle w:val="normaltextrun"/>
          <w:rFonts w:ascii="Arial" w:hAnsi="Arial" w:cs="Arial"/>
          <w:color w:val="000000" w:themeColor="text1"/>
        </w:rPr>
        <w:t xml:space="preserve"> cooling off period </w:t>
      </w:r>
      <w:r w:rsidR="21F13D4B" w:rsidRPr="1ED01D9B">
        <w:rPr>
          <w:rStyle w:val="normaltextrun"/>
          <w:rFonts w:ascii="Arial" w:hAnsi="Arial" w:cs="Arial"/>
          <w:color w:val="000000" w:themeColor="text1"/>
        </w:rPr>
        <w:t xml:space="preserve">does not apply to </w:t>
      </w:r>
      <w:r w:rsidR="00A765C7" w:rsidRPr="1ED01D9B">
        <w:rPr>
          <w:rStyle w:val="normaltextrun"/>
          <w:rFonts w:ascii="Arial" w:hAnsi="Arial" w:cs="Arial"/>
          <w:color w:val="000000" w:themeColor="text1"/>
        </w:rPr>
        <w:t>memberships purchased onsite.  </w:t>
      </w:r>
    </w:p>
    <w:p w14:paraId="3FB98AFB" w14:textId="0424DC41" w:rsidR="00A765C7" w:rsidRDefault="00A765C7" w:rsidP="1ED01D9B">
      <w:pPr>
        <w:pStyle w:val="paragraph"/>
        <w:shd w:val="clear" w:color="auto" w:fill="FFFFFF" w:themeFill="background1"/>
        <w:spacing w:before="0" w:beforeAutospacing="0" w:after="0" w:afterAutospacing="0"/>
        <w:ind w:left="1140"/>
        <w:textAlignment w:val="baseline"/>
        <w:rPr>
          <w:rFonts w:ascii="Arial" w:hAnsi="Arial" w:cs="Arial"/>
        </w:rPr>
      </w:pPr>
    </w:p>
    <w:p w14:paraId="4C158BAF" w14:textId="2E6794EF" w:rsidR="00A765C7" w:rsidRPr="00A765C7" w:rsidRDefault="19665A23" w:rsidP="6E0B600E">
      <w:pPr>
        <w:pStyle w:val="paragraph"/>
        <w:numPr>
          <w:ilvl w:val="0"/>
          <w:numId w:val="22"/>
        </w:numPr>
        <w:shd w:val="clear" w:color="auto" w:fill="FFFFFF" w:themeFill="background1"/>
        <w:spacing w:before="0" w:beforeAutospacing="0" w:after="0" w:afterAutospacing="0"/>
        <w:textAlignment w:val="baseline"/>
        <w:rPr>
          <w:rStyle w:val="eop"/>
        </w:rPr>
      </w:pPr>
      <w:r w:rsidRPr="1ED01D9B">
        <w:rPr>
          <w:rStyle w:val="normaltextrun"/>
          <w:rFonts w:ascii="Arial" w:hAnsi="Arial" w:cs="Arial"/>
          <w:color w:val="000000" w:themeColor="text1"/>
        </w:rPr>
        <w:t>H</w:t>
      </w:r>
      <w:r w:rsidR="10F21573" w:rsidRPr="1ED01D9B">
        <w:rPr>
          <w:rStyle w:val="normaltextrun"/>
          <w:rFonts w:ascii="Arial" w:hAnsi="Arial" w:cs="Arial"/>
          <w:color w:val="000000" w:themeColor="text1"/>
        </w:rPr>
        <w:t>i</w:t>
      </w:r>
      <w:r w:rsidRPr="1ED01D9B">
        <w:rPr>
          <w:rStyle w:val="normaltextrun"/>
          <w:rFonts w:ascii="Arial" w:hAnsi="Arial" w:cs="Arial"/>
          <w:color w:val="000000" w:themeColor="text1"/>
        </w:rPr>
        <w:t xml:space="preserve">gh Life Highland reserve the right to close any </w:t>
      </w:r>
      <w:r w:rsidR="00986D52">
        <w:rPr>
          <w:rStyle w:val="normaltextrun"/>
          <w:rFonts w:ascii="Arial" w:hAnsi="Arial" w:cs="Arial"/>
          <w:color w:val="000000" w:themeColor="text1"/>
        </w:rPr>
        <w:t>leisure, sport or community facility</w:t>
      </w:r>
      <w:r w:rsidR="00A765C7" w:rsidRPr="1ED01D9B">
        <w:rPr>
          <w:rStyle w:val="normaltextrun"/>
          <w:rFonts w:ascii="Arial" w:hAnsi="Arial" w:cs="Arial"/>
          <w:color w:val="000000" w:themeColor="text1"/>
        </w:rPr>
        <w:t xml:space="preserve"> </w:t>
      </w:r>
      <w:r w:rsidR="4D7D9F94" w:rsidRPr="1ED01D9B">
        <w:rPr>
          <w:rStyle w:val="normaltextrun"/>
          <w:rFonts w:ascii="Arial" w:hAnsi="Arial" w:cs="Arial"/>
          <w:color w:val="000000" w:themeColor="text1"/>
        </w:rPr>
        <w:t>for up to two weeks</w:t>
      </w:r>
      <w:r w:rsidR="5D52A572" w:rsidRPr="1ED01D9B">
        <w:rPr>
          <w:rStyle w:val="normaltextrun"/>
          <w:rFonts w:ascii="Arial" w:hAnsi="Arial" w:cs="Arial"/>
          <w:color w:val="000000" w:themeColor="text1"/>
        </w:rPr>
        <w:t xml:space="preserve"> per </w:t>
      </w:r>
      <w:r w:rsidR="00986D52">
        <w:rPr>
          <w:rStyle w:val="normaltextrun"/>
          <w:rFonts w:ascii="Arial" w:hAnsi="Arial" w:cs="Arial"/>
          <w:color w:val="000000" w:themeColor="text1"/>
        </w:rPr>
        <w:t>annum</w:t>
      </w:r>
      <w:r w:rsidR="5D52A572" w:rsidRPr="1ED01D9B">
        <w:rPr>
          <w:rStyle w:val="normaltextrun"/>
          <w:rFonts w:ascii="Arial" w:hAnsi="Arial" w:cs="Arial"/>
          <w:color w:val="000000" w:themeColor="text1"/>
        </w:rPr>
        <w:t xml:space="preserve"> to carry out essential</w:t>
      </w:r>
      <w:r w:rsidR="00A765C7" w:rsidRPr="1ED01D9B">
        <w:rPr>
          <w:rStyle w:val="normaltextrun"/>
          <w:rFonts w:ascii="Arial" w:hAnsi="Arial" w:cs="Arial"/>
          <w:color w:val="000000" w:themeColor="text1"/>
        </w:rPr>
        <w:t xml:space="preserve"> repair and maintenance, or in </w:t>
      </w:r>
      <w:r w:rsidR="40601716" w:rsidRPr="1ED01D9B">
        <w:rPr>
          <w:rStyle w:val="normaltextrun"/>
          <w:rFonts w:ascii="Arial" w:hAnsi="Arial" w:cs="Arial"/>
          <w:color w:val="000000" w:themeColor="text1"/>
        </w:rPr>
        <w:t>response</w:t>
      </w:r>
      <w:r w:rsidR="00A765C7" w:rsidRPr="1ED01D9B">
        <w:rPr>
          <w:rStyle w:val="normaltextrun"/>
          <w:rFonts w:ascii="Arial" w:hAnsi="Arial" w:cs="Arial"/>
          <w:color w:val="000000" w:themeColor="text1"/>
        </w:rPr>
        <w:t xml:space="preserve"> </w:t>
      </w:r>
      <w:r w:rsidR="12421222" w:rsidRPr="1ED01D9B">
        <w:rPr>
          <w:rStyle w:val="normaltextrun"/>
          <w:rFonts w:ascii="Arial" w:hAnsi="Arial" w:cs="Arial"/>
          <w:color w:val="000000" w:themeColor="text1"/>
        </w:rPr>
        <w:t xml:space="preserve">to </w:t>
      </w:r>
      <w:r w:rsidR="00A765C7" w:rsidRPr="1ED01D9B">
        <w:rPr>
          <w:rStyle w:val="normaltextrun"/>
          <w:rFonts w:ascii="Arial" w:hAnsi="Arial" w:cs="Arial"/>
          <w:color w:val="000000" w:themeColor="text1"/>
        </w:rPr>
        <w:t xml:space="preserve">unforeseen circumstances. </w:t>
      </w:r>
      <w:r w:rsidR="2B4CCCF4" w:rsidRPr="1ED01D9B">
        <w:rPr>
          <w:rStyle w:val="normaltextrun"/>
          <w:rFonts w:ascii="Arial" w:hAnsi="Arial" w:cs="Arial"/>
          <w:color w:val="000000" w:themeColor="text1"/>
        </w:rPr>
        <w:t xml:space="preserve"> I</w:t>
      </w:r>
      <w:r w:rsidR="00A765C7" w:rsidRPr="1ED01D9B">
        <w:rPr>
          <w:rStyle w:val="normaltextrun"/>
          <w:rFonts w:ascii="Arial" w:hAnsi="Arial" w:cs="Arial"/>
          <w:color w:val="000000" w:themeColor="text1"/>
        </w:rPr>
        <w:t xml:space="preserve">f your nominated leisure centre is </w:t>
      </w:r>
      <w:r w:rsidR="00A765C7" w:rsidRPr="1ED01D9B">
        <w:rPr>
          <w:rStyle w:val="normaltextrun"/>
          <w:rFonts w:ascii="Arial" w:hAnsi="Arial" w:cs="Arial"/>
        </w:rPr>
        <w:t xml:space="preserve">fully closed continuously for more than 2 weeks, credit will be </w:t>
      </w:r>
      <w:r w:rsidR="3A7B56A3" w:rsidRPr="1ED01D9B">
        <w:rPr>
          <w:rStyle w:val="normaltextrun"/>
          <w:rFonts w:ascii="Arial" w:hAnsi="Arial" w:cs="Arial"/>
        </w:rPr>
        <w:t>issued</w:t>
      </w:r>
      <w:r w:rsidR="00A765C7" w:rsidRPr="1ED01D9B">
        <w:rPr>
          <w:rStyle w:val="normaltextrun"/>
          <w:rFonts w:ascii="Arial" w:hAnsi="Arial" w:cs="Arial"/>
        </w:rPr>
        <w:t xml:space="preserve"> for e</w:t>
      </w:r>
      <w:r w:rsidR="340222CF" w:rsidRPr="1ED01D9B">
        <w:rPr>
          <w:rStyle w:val="normaltextrun"/>
          <w:rFonts w:ascii="Arial" w:hAnsi="Arial" w:cs="Arial"/>
        </w:rPr>
        <w:t>ach</w:t>
      </w:r>
      <w:r w:rsidR="00A765C7" w:rsidRPr="1ED01D9B">
        <w:rPr>
          <w:rStyle w:val="normaltextrun"/>
          <w:rFonts w:ascii="Arial" w:hAnsi="Arial" w:cs="Arial"/>
          <w:color w:val="000000" w:themeColor="text1"/>
        </w:rPr>
        <w:t xml:space="preserve"> additional full week </w:t>
      </w:r>
      <w:r w:rsidR="70583164" w:rsidRPr="1ED01D9B">
        <w:rPr>
          <w:rStyle w:val="normaltextrun"/>
          <w:rFonts w:ascii="Arial" w:hAnsi="Arial" w:cs="Arial"/>
          <w:color w:val="000000" w:themeColor="text1"/>
        </w:rPr>
        <w:t>of closure</w:t>
      </w:r>
      <w:r w:rsidR="00A765C7" w:rsidRPr="1ED01D9B">
        <w:rPr>
          <w:rStyle w:val="normaltextrun"/>
          <w:rFonts w:ascii="Arial" w:hAnsi="Arial" w:cs="Arial"/>
          <w:color w:val="000000" w:themeColor="text1"/>
        </w:rPr>
        <w:t xml:space="preserve"> beyond the</w:t>
      </w:r>
      <w:r w:rsidR="4B79BFA7" w:rsidRPr="1ED01D9B">
        <w:rPr>
          <w:rStyle w:val="normaltextrun"/>
          <w:rFonts w:ascii="Arial" w:hAnsi="Arial" w:cs="Arial"/>
          <w:color w:val="000000" w:themeColor="text1"/>
        </w:rPr>
        <w:t xml:space="preserve"> initial </w:t>
      </w:r>
      <w:r w:rsidR="00A765C7" w:rsidRPr="1ED01D9B">
        <w:rPr>
          <w:rStyle w:val="normaltextrun"/>
          <w:rFonts w:ascii="Arial" w:hAnsi="Arial" w:cs="Arial"/>
          <w:color w:val="000000" w:themeColor="text1"/>
        </w:rPr>
        <w:t>two weeks</w:t>
      </w:r>
      <w:r w:rsidR="674D64FF" w:rsidRPr="1ED01D9B">
        <w:rPr>
          <w:rStyle w:val="normaltextrun"/>
          <w:rFonts w:ascii="Arial" w:hAnsi="Arial" w:cs="Arial"/>
          <w:color w:val="000000" w:themeColor="text1"/>
        </w:rPr>
        <w:t xml:space="preserve"> period</w:t>
      </w:r>
      <w:r w:rsidR="00A765C7" w:rsidRPr="1ED01D9B">
        <w:rPr>
          <w:rStyle w:val="normaltextrun"/>
          <w:rFonts w:ascii="Arial" w:hAnsi="Arial" w:cs="Arial"/>
          <w:color w:val="000000" w:themeColor="text1"/>
        </w:rPr>
        <w:t>.</w:t>
      </w:r>
      <w:r w:rsidR="00A765C7" w:rsidRPr="1ED01D9B">
        <w:rPr>
          <w:rStyle w:val="eop"/>
          <w:rFonts w:ascii="Arial" w:hAnsi="Arial" w:cs="Arial"/>
          <w:color w:val="000000" w:themeColor="text1"/>
        </w:rPr>
        <w:t> </w:t>
      </w:r>
    </w:p>
    <w:p w14:paraId="32F3C827" w14:textId="77777777" w:rsidR="00A765C7" w:rsidRDefault="00A765C7" w:rsidP="1ED01D9B">
      <w:pPr>
        <w:pStyle w:val="paragraph"/>
        <w:shd w:val="clear" w:color="auto" w:fill="FFFFFF" w:themeFill="background1"/>
        <w:spacing w:before="0" w:beforeAutospacing="0" w:after="0" w:afterAutospacing="0"/>
        <w:ind w:left="1080"/>
        <w:textAlignment w:val="baseline"/>
        <w:rPr>
          <w:rFonts w:ascii="Arial" w:hAnsi="Arial" w:cs="Arial"/>
        </w:rPr>
      </w:pPr>
    </w:p>
    <w:p w14:paraId="0674C6CA" w14:textId="6E70C668" w:rsidR="00A765C7" w:rsidRPr="00071E20" w:rsidRDefault="00A765C7" w:rsidP="1ED01D9B">
      <w:pPr>
        <w:pStyle w:val="paragraph"/>
        <w:numPr>
          <w:ilvl w:val="0"/>
          <w:numId w:val="22"/>
        </w:numPr>
        <w:shd w:val="clear" w:color="auto" w:fill="FFFFFF" w:themeFill="background1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 w:rsidRPr="00071E20">
        <w:rPr>
          <w:rStyle w:val="normaltextrun"/>
          <w:rFonts w:ascii="Arial" w:hAnsi="Arial" w:cs="Arial"/>
        </w:rPr>
        <w:t>Single court</w:t>
      </w:r>
      <w:r w:rsidR="03C98CB1" w:rsidRPr="00071E20">
        <w:rPr>
          <w:rStyle w:val="normaltextrun"/>
          <w:rFonts w:ascii="Arial" w:hAnsi="Arial" w:cs="Arial"/>
        </w:rPr>
        <w:t xml:space="preserve"> and </w:t>
      </w:r>
      <w:r w:rsidRPr="00071E20">
        <w:rPr>
          <w:rStyle w:val="normaltextrun"/>
          <w:rFonts w:ascii="Arial" w:hAnsi="Arial" w:cs="Arial"/>
        </w:rPr>
        <w:t xml:space="preserve">single session hire </w:t>
      </w:r>
      <w:r w:rsidR="1D772F53" w:rsidRPr="00071E20">
        <w:rPr>
          <w:rStyle w:val="normaltextrun"/>
          <w:rFonts w:ascii="Arial" w:hAnsi="Arial" w:cs="Arial"/>
        </w:rPr>
        <w:t>are</w:t>
      </w:r>
      <w:r w:rsidRPr="00071E20">
        <w:rPr>
          <w:rStyle w:val="normaltextrun"/>
          <w:rFonts w:ascii="Arial" w:hAnsi="Arial" w:cs="Arial"/>
        </w:rPr>
        <w:t xml:space="preserve"> included in the membership.</w:t>
      </w:r>
      <w:r w:rsidR="34181D57" w:rsidRPr="00071E20">
        <w:rPr>
          <w:rStyle w:val="normaltextrun"/>
          <w:rFonts w:ascii="Arial" w:hAnsi="Arial" w:cs="Arial"/>
        </w:rPr>
        <w:t xml:space="preserve"> </w:t>
      </w:r>
      <w:r w:rsidR="09F8678C" w:rsidRPr="00071E20">
        <w:rPr>
          <w:rStyle w:val="normaltextrun"/>
          <w:rFonts w:ascii="Arial" w:hAnsi="Arial" w:cs="Arial"/>
        </w:rPr>
        <w:t>However, hire involving a whol</w:t>
      </w:r>
      <w:r w:rsidR="34181D57" w:rsidRPr="00071E20">
        <w:rPr>
          <w:rStyle w:val="normaltextrun"/>
          <w:rFonts w:ascii="Arial" w:hAnsi="Arial" w:cs="Arial"/>
        </w:rPr>
        <w:t>e hall</w:t>
      </w:r>
      <w:r w:rsidR="5EE3A1A5" w:rsidRPr="00071E20">
        <w:rPr>
          <w:rStyle w:val="normaltextrun"/>
          <w:rFonts w:ascii="Arial" w:hAnsi="Arial" w:cs="Arial"/>
        </w:rPr>
        <w:t xml:space="preserve">, </w:t>
      </w:r>
      <w:r w:rsidR="34181D57" w:rsidRPr="00071E20">
        <w:rPr>
          <w:rStyle w:val="normaltextrun"/>
          <w:rFonts w:ascii="Arial" w:hAnsi="Arial" w:cs="Arial"/>
        </w:rPr>
        <w:t>half hall</w:t>
      </w:r>
      <w:r w:rsidR="0F744E58" w:rsidRPr="00071E20">
        <w:rPr>
          <w:rStyle w:val="normaltextrun"/>
          <w:rFonts w:ascii="Arial" w:hAnsi="Arial" w:cs="Arial"/>
        </w:rPr>
        <w:t xml:space="preserve"> or </w:t>
      </w:r>
      <w:r w:rsidR="34181D57" w:rsidRPr="00071E20">
        <w:rPr>
          <w:rStyle w:val="normaltextrun"/>
          <w:rFonts w:ascii="Arial" w:hAnsi="Arial" w:cs="Arial"/>
        </w:rPr>
        <w:t>room hire</w:t>
      </w:r>
      <w:r w:rsidRPr="00071E20">
        <w:rPr>
          <w:rStyle w:val="normaltextrun"/>
          <w:rFonts w:ascii="Arial" w:hAnsi="Arial" w:cs="Arial"/>
        </w:rPr>
        <w:t xml:space="preserve"> will </w:t>
      </w:r>
      <w:r w:rsidR="04BD5161" w:rsidRPr="00071E20">
        <w:rPr>
          <w:rStyle w:val="normaltextrun"/>
          <w:rFonts w:ascii="Arial" w:hAnsi="Arial" w:cs="Arial"/>
        </w:rPr>
        <w:t>incur</w:t>
      </w:r>
      <w:r w:rsidR="3857FB13" w:rsidRPr="00071E20">
        <w:rPr>
          <w:rStyle w:val="normaltextrun"/>
          <w:rFonts w:ascii="Arial" w:hAnsi="Arial" w:cs="Arial"/>
        </w:rPr>
        <w:t xml:space="preserve"> the</w:t>
      </w:r>
      <w:r w:rsidRPr="00071E20">
        <w:rPr>
          <w:rStyle w:val="normaltextrun"/>
          <w:rFonts w:ascii="Arial" w:hAnsi="Arial" w:cs="Arial"/>
        </w:rPr>
        <w:t xml:space="preserve"> appropriate </w:t>
      </w:r>
      <w:r w:rsidR="5EE80520" w:rsidRPr="00071E20">
        <w:rPr>
          <w:rStyle w:val="normaltextrun"/>
          <w:rFonts w:ascii="Arial" w:hAnsi="Arial" w:cs="Arial"/>
        </w:rPr>
        <w:t>additional charge</w:t>
      </w:r>
      <w:r w:rsidRPr="00071E20">
        <w:rPr>
          <w:rStyle w:val="normaltextrun"/>
          <w:rFonts w:ascii="Arial" w:hAnsi="Arial" w:cs="Arial"/>
        </w:rPr>
        <w:t>.</w:t>
      </w:r>
      <w:r w:rsidRPr="00071E20">
        <w:rPr>
          <w:rStyle w:val="eop"/>
          <w:rFonts w:ascii="Arial" w:hAnsi="Arial" w:cs="Arial"/>
        </w:rPr>
        <w:t> </w:t>
      </w:r>
    </w:p>
    <w:p w14:paraId="6C25A6F5" w14:textId="77777777" w:rsidR="00A765C7" w:rsidRPr="00A765C7" w:rsidRDefault="00A765C7" w:rsidP="00E5027D">
      <w:pPr>
        <w:pStyle w:val="paragraph"/>
        <w:shd w:val="clear" w:color="auto" w:fill="FFFFFF"/>
        <w:spacing w:before="0" w:beforeAutospacing="0" w:after="0" w:afterAutospacing="0"/>
        <w:ind w:left="1080"/>
        <w:textAlignment w:val="baseline"/>
        <w:rPr>
          <w:rFonts w:ascii="Arial" w:hAnsi="Arial" w:cs="Arial"/>
        </w:rPr>
      </w:pPr>
    </w:p>
    <w:p w14:paraId="7B8F3B25" w14:textId="2C7751FE" w:rsidR="00986D52" w:rsidRDefault="320B80E5" w:rsidP="00986D52">
      <w:pPr>
        <w:pStyle w:val="paragraph"/>
        <w:numPr>
          <w:ilvl w:val="0"/>
          <w:numId w:val="22"/>
        </w:numPr>
        <w:shd w:val="clear" w:color="auto" w:fill="FFFFFF" w:themeFill="background1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000000" w:themeColor="text1"/>
        </w:rPr>
      </w:pPr>
      <w:r w:rsidRPr="1ED01D9B">
        <w:rPr>
          <w:rStyle w:val="normaltextrun"/>
          <w:rFonts w:ascii="Arial" w:hAnsi="Arial" w:cs="Arial"/>
          <w:color w:val="000000" w:themeColor="text1"/>
        </w:rPr>
        <w:lastRenderedPageBreak/>
        <w:t xml:space="preserve">If a member loses their </w:t>
      </w:r>
      <w:r w:rsidR="00071E20" w:rsidRPr="00071E20">
        <w:rPr>
          <w:rStyle w:val="normaltextrun"/>
          <w:rFonts w:ascii="Arial" w:hAnsi="Arial" w:cs="Arial"/>
          <w:i/>
          <w:iCs/>
          <w:color w:val="000000" w:themeColor="text1"/>
        </w:rPr>
        <w:t>high</w:t>
      </w:r>
      <w:r w:rsidR="00071E20" w:rsidRPr="00071E20">
        <w:rPr>
          <w:rStyle w:val="normaltextrun"/>
          <w:rFonts w:ascii="Arial" w:hAnsi="Arial" w:cs="Arial"/>
          <w:b/>
          <w:bCs/>
          <w:i/>
          <w:iCs/>
          <w:color w:val="000000" w:themeColor="text1"/>
        </w:rPr>
        <w:t>life</w:t>
      </w:r>
      <w:r w:rsidR="00071E20" w:rsidRPr="1ED01D9B">
        <w:rPr>
          <w:rStyle w:val="normaltextrun"/>
          <w:rFonts w:ascii="Arial" w:hAnsi="Arial" w:cs="Arial"/>
          <w:color w:val="000000" w:themeColor="text1"/>
        </w:rPr>
        <w:t xml:space="preserve"> </w:t>
      </w:r>
      <w:r w:rsidR="00071E20">
        <w:rPr>
          <w:rStyle w:val="normaltextrun"/>
          <w:rFonts w:ascii="Arial" w:hAnsi="Arial" w:cs="Arial"/>
          <w:color w:val="000000" w:themeColor="text1"/>
        </w:rPr>
        <w:t>card</w:t>
      </w:r>
      <w:r w:rsidRPr="1ED01D9B">
        <w:rPr>
          <w:rStyle w:val="normaltextrun"/>
          <w:rFonts w:ascii="Arial" w:hAnsi="Arial" w:cs="Arial"/>
          <w:color w:val="000000" w:themeColor="text1"/>
        </w:rPr>
        <w:t>,</w:t>
      </w:r>
      <w:r w:rsidR="00071E20">
        <w:rPr>
          <w:rStyle w:val="normaltextrun"/>
          <w:rFonts w:ascii="Arial" w:hAnsi="Arial" w:cs="Arial"/>
          <w:color w:val="000000" w:themeColor="text1"/>
        </w:rPr>
        <w:t xml:space="preserve"> wrist band or key fob</w:t>
      </w:r>
      <w:r w:rsidRPr="1ED01D9B">
        <w:rPr>
          <w:rStyle w:val="normaltextrun"/>
          <w:rFonts w:ascii="Arial" w:hAnsi="Arial" w:cs="Arial"/>
          <w:color w:val="000000" w:themeColor="text1"/>
        </w:rPr>
        <w:t xml:space="preserve"> p</w:t>
      </w:r>
      <w:r w:rsidR="00A765C7" w:rsidRPr="1ED01D9B">
        <w:rPr>
          <w:rStyle w:val="normaltextrun"/>
          <w:rFonts w:ascii="Arial" w:hAnsi="Arial" w:cs="Arial"/>
          <w:color w:val="000000" w:themeColor="text1"/>
        </w:rPr>
        <w:t xml:space="preserve">lease </w:t>
      </w:r>
      <w:r w:rsidR="2C9C3AC7" w:rsidRPr="1ED01D9B">
        <w:rPr>
          <w:rStyle w:val="normaltextrun"/>
          <w:rFonts w:ascii="Arial" w:hAnsi="Arial" w:cs="Arial"/>
          <w:color w:val="000000" w:themeColor="text1"/>
        </w:rPr>
        <w:t xml:space="preserve">notify us as soon as possible.  We will </w:t>
      </w:r>
      <w:r w:rsidR="00A765C7" w:rsidRPr="1ED01D9B">
        <w:rPr>
          <w:rStyle w:val="normaltextrun"/>
          <w:rFonts w:ascii="Arial" w:hAnsi="Arial" w:cs="Arial"/>
          <w:color w:val="000000" w:themeColor="text1"/>
        </w:rPr>
        <w:t xml:space="preserve">arrange a </w:t>
      </w:r>
      <w:r w:rsidR="702AED27" w:rsidRPr="1ED01D9B">
        <w:rPr>
          <w:rStyle w:val="normaltextrun"/>
          <w:rFonts w:ascii="Arial" w:hAnsi="Arial" w:cs="Arial"/>
          <w:color w:val="000000" w:themeColor="text1"/>
        </w:rPr>
        <w:t>replacement</w:t>
      </w:r>
      <w:r w:rsidR="00071E20">
        <w:rPr>
          <w:rStyle w:val="normaltextrun"/>
          <w:rFonts w:ascii="Arial" w:hAnsi="Arial" w:cs="Arial"/>
          <w:color w:val="000000" w:themeColor="text1"/>
        </w:rPr>
        <w:t xml:space="preserve">, which is subject to the following </w:t>
      </w:r>
      <w:proofErr w:type="gramStart"/>
      <w:r w:rsidR="00071E20">
        <w:rPr>
          <w:rStyle w:val="normaltextrun"/>
          <w:rFonts w:ascii="Arial" w:hAnsi="Arial" w:cs="Arial"/>
          <w:color w:val="000000" w:themeColor="text1"/>
        </w:rPr>
        <w:t>fees;</w:t>
      </w:r>
      <w:proofErr w:type="gramEnd"/>
    </w:p>
    <w:p w14:paraId="33E60345" w14:textId="77777777" w:rsidR="00071E20" w:rsidRDefault="00071E20" w:rsidP="00071E20">
      <w:pPr>
        <w:pStyle w:val="paragraph"/>
        <w:shd w:val="clear" w:color="auto" w:fill="FFFFFF" w:themeFill="background1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000000" w:themeColor="text1"/>
        </w:rPr>
      </w:pPr>
    </w:p>
    <w:p w14:paraId="7A29AC51" w14:textId="56FA3304" w:rsidR="00071E20" w:rsidRDefault="00071E20" w:rsidP="00071E20">
      <w:pPr>
        <w:pStyle w:val="paragraph"/>
        <w:shd w:val="clear" w:color="auto" w:fill="FFFFFF" w:themeFill="background1"/>
        <w:spacing w:before="0" w:beforeAutospacing="0" w:after="0" w:afterAutospacing="0"/>
        <w:ind w:left="720"/>
        <w:textAlignment w:val="baseline"/>
        <w:rPr>
          <w:rStyle w:val="normaltextrun"/>
          <w:rFonts w:ascii="Arial" w:hAnsi="Arial" w:cs="Arial"/>
          <w:color w:val="000000" w:themeColor="text1"/>
        </w:rPr>
      </w:pPr>
      <w:r>
        <w:rPr>
          <w:rStyle w:val="normaltextrun"/>
          <w:rFonts w:ascii="Arial" w:hAnsi="Arial" w:cs="Arial"/>
          <w:color w:val="000000" w:themeColor="text1"/>
        </w:rPr>
        <w:t>Card - £2.50</w:t>
      </w:r>
    </w:p>
    <w:p w14:paraId="7C0C2D97" w14:textId="1FFB6B2B" w:rsidR="00071E20" w:rsidRDefault="00071E20" w:rsidP="00071E20">
      <w:pPr>
        <w:pStyle w:val="paragraph"/>
        <w:shd w:val="clear" w:color="auto" w:fill="FFFFFF" w:themeFill="background1"/>
        <w:spacing w:before="0" w:beforeAutospacing="0" w:after="0" w:afterAutospacing="0"/>
        <w:ind w:left="720"/>
        <w:textAlignment w:val="baseline"/>
        <w:rPr>
          <w:rStyle w:val="normaltextrun"/>
          <w:rFonts w:ascii="Arial" w:hAnsi="Arial" w:cs="Arial"/>
          <w:color w:val="000000" w:themeColor="text1"/>
        </w:rPr>
      </w:pPr>
      <w:r>
        <w:rPr>
          <w:rStyle w:val="normaltextrun"/>
          <w:rFonts w:ascii="Arial" w:hAnsi="Arial" w:cs="Arial"/>
          <w:color w:val="000000" w:themeColor="text1"/>
        </w:rPr>
        <w:t>Wrist band - £</w:t>
      </w:r>
      <w:r w:rsidR="00B332FE">
        <w:rPr>
          <w:rStyle w:val="normaltextrun"/>
          <w:rFonts w:ascii="Arial" w:hAnsi="Arial" w:cs="Arial"/>
          <w:color w:val="000000" w:themeColor="text1"/>
        </w:rPr>
        <w:t>5.00</w:t>
      </w:r>
    </w:p>
    <w:p w14:paraId="3DAF8591" w14:textId="40CCC7F1" w:rsidR="00071E20" w:rsidRDefault="00071E20" w:rsidP="00071E20">
      <w:pPr>
        <w:pStyle w:val="paragraph"/>
        <w:shd w:val="clear" w:color="auto" w:fill="FFFFFF" w:themeFill="background1"/>
        <w:spacing w:before="0" w:beforeAutospacing="0" w:after="0" w:afterAutospacing="0"/>
        <w:ind w:left="720"/>
        <w:textAlignment w:val="baseline"/>
        <w:rPr>
          <w:rStyle w:val="normaltextrun"/>
          <w:rFonts w:ascii="Arial" w:hAnsi="Arial" w:cs="Arial"/>
          <w:color w:val="000000" w:themeColor="text1"/>
        </w:rPr>
      </w:pPr>
      <w:r>
        <w:rPr>
          <w:rStyle w:val="normaltextrun"/>
          <w:rFonts w:ascii="Arial" w:hAnsi="Arial" w:cs="Arial"/>
          <w:color w:val="000000" w:themeColor="text1"/>
        </w:rPr>
        <w:t>Key fob - £</w:t>
      </w:r>
      <w:r w:rsidR="00B332FE">
        <w:rPr>
          <w:rStyle w:val="normaltextrun"/>
          <w:rFonts w:ascii="Arial" w:hAnsi="Arial" w:cs="Arial"/>
          <w:color w:val="000000" w:themeColor="text1"/>
        </w:rPr>
        <w:t>2.50</w:t>
      </w:r>
    </w:p>
    <w:p w14:paraId="68D7AECD" w14:textId="77777777" w:rsidR="00986D52" w:rsidRPr="00986D52" w:rsidRDefault="00986D52" w:rsidP="00986D52">
      <w:pPr>
        <w:pStyle w:val="paragraph"/>
        <w:shd w:val="clear" w:color="auto" w:fill="FFFFFF" w:themeFill="background1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000000" w:themeColor="text1"/>
        </w:rPr>
      </w:pPr>
    </w:p>
    <w:p w14:paraId="40DCFBC5" w14:textId="77777777" w:rsidR="00986D52" w:rsidRDefault="00986D52" w:rsidP="00986D52">
      <w:pPr>
        <w:pStyle w:val="paragraph"/>
        <w:numPr>
          <w:ilvl w:val="0"/>
          <w:numId w:val="22"/>
        </w:numPr>
        <w:shd w:val="clear" w:color="auto" w:fill="FFFFFF" w:themeFill="background1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7E2DB1">
        <w:rPr>
          <w:rFonts w:ascii="Arial" w:hAnsi="Arial" w:cs="Arial"/>
        </w:rPr>
        <w:t xml:space="preserve">High Life Highland will deal with refund requests on an individual basis. </w:t>
      </w:r>
    </w:p>
    <w:p w14:paraId="67836C97" w14:textId="77777777" w:rsidR="00A765C7" w:rsidRDefault="00A765C7" w:rsidP="00986D52">
      <w:pPr>
        <w:pStyle w:val="paragraph"/>
        <w:shd w:val="clear" w:color="auto" w:fill="FFFFFF"/>
        <w:spacing w:before="0" w:beforeAutospacing="0" w:after="0" w:afterAutospacing="0"/>
        <w:textAlignment w:val="baseline"/>
      </w:pPr>
    </w:p>
    <w:p w14:paraId="5D408E8A" w14:textId="48AA6C65" w:rsidR="00A765C7" w:rsidRPr="00986D52" w:rsidRDefault="00A765C7" w:rsidP="00E5027D">
      <w:pPr>
        <w:pStyle w:val="paragraph"/>
        <w:numPr>
          <w:ilvl w:val="0"/>
          <w:numId w:val="22"/>
        </w:numPr>
        <w:shd w:val="clear" w:color="auto" w:fill="FFFFFF"/>
        <w:spacing w:before="0" w:beforeAutospacing="0" w:after="0" w:afterAutospacing="0"/>
        <w:textAlignment w:val="baseline"/>
        <w:rPr>
          <w:rStyle w:val="eop"/>
        </w:rPr>
      </w:pPr>
      <w:r>
        <w:rPr>
          <w:rStyle w:val="normaltextrun"/>
          <w:rFonts w:ascii="Arial" w:hAnsi="Arial" w:cs="Arial"/>
          <w:color w:val="000000"/>
        </w:rPr>
        <w:t>Annual Memberships are non-refundable</w:t>
      </w:r>
      <w:r w:rsidR="00EC6DB6">
        <w:rPr>
          <w:rStyle w:val="normaltextrun"/>
          <w:rFonts w:ascii="Arial" w:hAnsi="Arial" w:cs="Arial"/>
          <w:color w:val="000000"/>
        </w:rPr>
        <w:t xml:space="preserve"> and non-transferable</w:t>
      </w:r>
      <w:r>
        <w:rPr>
          <w:rStyle w:val="normaltextrun"/>
          <w:rFonts w:ascii="Arial" w:hAnsi="Arial" w:cs="Arial"/>
          <w:color w:val="000000"/>
        </w:rPr>
        <w:t>.</w:t>
      </w:r>
      <w:r>
        <w:rPr>
          <w:rStyle w:val="eop"/>
          <w:rFonts w:ascii="Arial" w:hAnsi="Arial" w:cs="Arial"/>
          <w:color w:val="000000"/>
        </w:rPr>
        <w:t> </w:t>
      </w:r>
    </w:p>
    <w:p w14:paraId="1DC788AE" w14:textId="77777777" w:rsidR="00A765C7" w:rsidRDefault="00A765C7" w:rsidP="00986D52">
      <w:pPr>
        <w:pStyle w:val="paragraph"/>
        <w:shd w:val="clear" w:color="auto" w:fill="FFFFFF"/>
        <w:spacing w:before="0" w:beforeAutospacing="0" w:after="0" w:afterAutospacing="0"/>
        <w:textAlignment w:val="baseline"/>
      </w:pPr>
    </w:p>
    <w:p w14:paraId="78EB60E8" w14:textId="38B34C47" w:rsidR="00986D52" w:rsidRDefault="00A765C7" w:rsidP="00986D52">
      <w:pPr>
        <w:pStyle w:val="paragraph"/>
        <w:numPr>
          <w:ilvl w:val="0"/>
          <w:numId w:val="22"/>
        </w:numPr>
        <w:shd w:val="clear" w:color="auto" w:fill="FFFFFF" w:themeFill="background1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 w:rsidRPr="1ED01D9B">
        <w:rPr>
          <w:rStyle w:val="normaltextrun"/>
          <w:rFonts w:ascii="Arial" w:hAnsi="Arial" w:cs="Arial"/>
        </w:rPr>
        <w:t>Refunds are</w:t>
      </w:r>
      <w:r w:rsidR="133AE1BA" w:rsidRPr="1ED01D9B">
        <w:rPr>
          <w:rStyle w:val="normaltextrun"/>
          <w:rFonts w:ascii="Arial" w:hAnsi="Arial" w:cs="Arial"/>
        </w:rPr>
        <w:t xml:space="preserve"> not issued for non-use of your membership.  It is the member’s responsibility to cancel their membership if they no longer wi</w:t>
      </w:r>
      <w:r w:rsidR="00071E20">
        <w:rPr>
          <w:rStyle w:val="normaltextrun"/>
          <w:rFonts w:ascii="Arial" w:hAnsi="Arial" w:cs="Arial"/>
        </w:rPr>
        <w:t>sh</w:t>
      </w:r>
      <w:r w:rsidR="133AE1BA" w:rsidRPr="1ED01D9B">
        <w:rPr>
          <w:rStyle w:val="normaltextrun"/>
          <w:rFonts w:ascii="Arial" w:hAnsi="Arial" w:cs="Arial"/>
        </w:rPr>
        <w:t xml:space="preserve"> to use it.</w:t>
      </w:r>
      <w:r w:rsidRPr="1ED01D9B">
        <w:rPr>
          <w:rStyle w:val="normaltextrun"/>
          <w:rFonts w:ascii="Arial" w:hAnsi="Arial" w:cs="Arial"/>
        </w:rPr>
        <w:t xml:space="preserve"> </w:t>
      </w:r>
    </w:p>
    <w:p w14:paraId="4394180D" w14:textId="77777777" w:rsidR="00986D52" w:rsidRPr="00986D52" w:rsidRDefault="00986D52" w:rsidP="00986D52">
      <w:pPr>
        <w:pStyle w:val="paragraph"/>
        <w:shd w:val="clear" w:color="auto" w:fill="FFFFFF" w:themeFill="background1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</w:p>
    <w:p w14:paraId="78F1A5FB" w14:textId="77777777" w:rsidR="00986D52" w:rsidRDefault="00986D52" w:rsidP="00986D52">
      <w:pPr>
        <w:pStyle w:val="paragraph"/>
        <w:numPr>
          <w:ilvl w:val="0"/>
          <w:numId w:val="22"/>
        </w:numPr>
        <w:shd w:val="clear" w:color="auto" w:fill="FFFFFF" w:themeFill="background1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In usual circumstances</w:t>
      </w:r>
      <w:r w:rsidRPr="007E2DB1">
        <w:rPr>
          <w:rFonts w:ascii="Arial" w:hAnsi="Arial" w:cs="Arial"/>
        </w:rPr>
        <w:t>, High Life Highland will only refund up to the equivalent value of 12 months subscription.</w:t>
      </w:r>
    </w:p>
    <w:p w14:paraId="0CAA5341" w14:textId="77777777" w:rsidR="00BF21BA" w:rsidRPr="00A765C7" w:rsidRDefault="00BF21BA" w:rsidP="1ED01D9B">
      <w:pPr>
        <w:pStyle w:val="paragraph"/>
        <w:shd w:val="clear" w:color="auto" w:fill="FFFFFF" w:themeFill="background1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3EEABE4B" w14:textId="3484868C" w:rsidR="6E0B600E" w:rsidRDefault="31DC8B9C" w:rsidP="1ED01D9B">
      <w:pPr>
        <w:pStyle w:val="paragraph"/>
        <w:numPr>
          <w:ilvl w:val="0"/>
          <w:numId w:val="22"/>
        </w:numPr>
        <w:shd w:val="clear" w:color="auto" w:fill="FFFFFF" w:themeFill="background1"/>
        <w:spacing w:before="0" w:beforeAutospacing="0" w:after="0" w:afterAutospacing="0"/>
        <w:rPr>
          <w:rStyle w:val="normaltextrun"/>
          <w:rFonts w:ascii="Arial" w:hAnsi="Arial" w:cs="Arial"/>
          <w:color w:val="000000" w:themeColor="text1"/>
        </w:rPr>
      </w:pPr>
      <w:r w:rsidRPr="1ED01D9B">
        <w:rPr>
          <w:rStyle w:val="normaltextrun"/>
          <w:rFonts w:ascii="Arial" w:hAnsi="Arial" w:cs="Arial"/>
          <w:color w:val="000000" w:themeColor="text1"/>
        </w:rPr>
        <w:t>Indivi</w:t>
      </w:r>
      <w:r w:rsidR="0858B5C9" w:rsidRPr="1ED01D9B">
        <w:rPr>
          <w:rStyle w:val="normaltextrun"/>
          <w:rFonts w:ascii="Arial" w:hAnsi="Arial" w:cs="Arial"/>
          <w:color w:val="000000" w:themeColor="text1"/>
        </w:rPr>
        <w:t xml:space="preserve">duals </w:t>
      </w:r>
      <w:r w:rsidR="1038DBFA" w:rsidRPr="1ED01D9B">
        <w:rPr>
          <w:rStyle w:val="normaltextrun"/>
          <w:rFonts w:ascii="Arial" w:hAnsi="Arial" w:cs="Arial"/>
          <w:color w:val="000000" w:themeColor="text1"/>
        </w:rPr>
        <w:t>register</w:t>
      </w:r>
      <w:r w:rsidR="0858B5C9" w:rsidRPr="1ED01D9B">
        <w:rPr>
          <w:rStyle w:val="normaltextrun"/>
          <w:rFonts w:ascii="Arial" w:hAnsi="Arial" w:cs="Arial"/>
          <w:color w:val="000000" w:themeColor="text1"/>
        </w:rPr>
        <w:t>ing</w:t>
      </w:r>
      <w:r w:rsidR="30F89312" w:rsidRPr="1ED01D9B">
        <w:rPr>
          <w:rStyle w:val="normaltextrun"/>
          <w:rFonts w:ascii="Arial" w:hAnsi="Arial" w:cs="Arial"/>
          <w:color w:val="000000" w:themeColor="text1"/>
        </w:rPr>
        <w:t xml:space="preserve"> for</w:t>
      </w:r>
      <w:r w:rsidR="0858B5C9" w:rsidRPr="1ED01D9B">
        <w:rPr>
          <w:rStyle w:val="normaltextrun"/>
          <w:rFonts w:ascii="Arial" w:hAnsi="Arial" w:cs="Arial"/>
          <w:color w:val="000000" w:themeColor="text1"/>
        </w:rPr>
        <w:t xml:space="preserve"> High Life </w:t>
      </w:r>
      <w:r w:rsidR="0858B5C9" w:rsidRPr="00071E20">
        <w:rPr>
          <w:rStyle w:val="normaltextrun"/>
          <w:rFonts w:ascii="Arial" w:hAnsi="Arial" w:cs="Arial"/>
          <w:color w:val="000000" w:themeColor="text1"/>
        </w:rPr>
        <w:t xml:space="preserve">Highland’s Highlife </w:t>
      </w:r>
      <w:r w:rsidR="00BF595F" w:rsidRPr="00071E20">
        <w:rPr>
          <w:rStyle w:val="normaltextrun"/>
          <w:rFonts w:ascii="Arial" w:hAnsi="Arial" w:cs="Arial"/>
          <w:color w:val="000000" w:themeColor="text1"/>
        </w:rPr>
        <w:t>Active</w:t>
      </w:r>
      <w:r w:rsidR="0858B5C9" w:rsidRPr="00071E20">
        <w:rPr>
          <w:rStyle w:val="normaltextrun"/>
          <w:rFonts w:ascii="Arial" w:hAnsi="Arial" w:cs="Arial"/>
          <w:color w:val="000000" w:themeColor="text1"/>
        </w:rPr>
        <w:t xml:space="preserve"> </w:t>
      </w:r>
      <w:r w:rsidR="00B43A9A">
        <w:rPr>
          <w:rStyle w:val="normaltextrun"/>
          <w:rFonts w:ascii="Arial" w:hAnsi="Arial" w:cs="Arial"/>
          <w:color w:val="000000" w:themeColor="text1"/>
        </w:rPr>
        <w:t>Scheme</w:t>
      </w:r>
      <w:r w:rsidR="0858B5C9" w:rsidRPr="1ED01D9B">
        <w:rPr>
          <w:rStyle w:val="normaltextrun"/>
          <w:rFonts w:ascii="Arial" w:hAnsi="Arial" w:cs="Arial"/>
          <w:color w:val="000000" w:themeColor="text1"/>
        </w:rPr>
        <w:t xml:space="preserve"> may be required to </w:t>
      </w:r>
      <w:r w:rsidR="5F216DBC" w:rsidRPr="1ED01D9B">
        <w:rPr>
          <w:rStyle w:val="normaltextrun"/>
          <w:rFonts w:ascii="Arial" w:hAnsi="Arial" w:cs="Arial"/>
          <w:color w:val="000000" w:themeColor="text1"/>
        </w:rPr>
        <w:t>provide evidence of</w:t>
      </w:r>
      <w:r w:rsidR="017E64F3" w:rsidRPr="1ED01D9B">
        <w:rPr>
          <w:rStyle w:val="normaltextrun"/>
          <w:rFonts w:ascii="Arial" w:hAnsi="Arial" w:cs="Arial"/>
          <w:color w:val="000000" w:themeColor="text1"/>
        </w:rPr>
        <w:t xml:space="preserve"> the</w:t>
      </w:r>
      <w:r w:rsidR="5FAE3556" w:rsidRPr="1ED01D9B">
        <w:rPr>
          <w:rStyle w:val="normaltextrun"/>
          <w:rFonts w:ascii="Arial" w:hAnsi="Arial" w:cs="Arial"/>
          <w:color w:val="000000" w:themeColor="text1"/>
        </w:rPr>
        <w:t>i</w:t>
      </w:r>
      <w:r w:rsidR="017E64F3" w:rsidRPr="1ED01D9B">
        <w:rPr>
          <w:rStyle w:val="normaltextrun"/>
          <w:rFonts w:ascii="Arial" w:hAnsi="Arial" w:cs="Arial"/>
          <w:color w:val="000000" w:themeColor="text1"/>
        </w:rPr>
        <w:t>r eligibility status upon request.  By enrolling, members agree that periodic checks may be carried out in partnership with The Highland Council to confirm continued eligibility for the scheme</w:t>
      </w:r>
      <w:r w:rsidR="05633219" w:rsidRPr="1ED01D9B">
        <w:rPr>
          <w:rStyle w:val="normaltextrun"/>
          <w:rFonts w:ascii="Arial" w:hAnsi="Arial" w:cs="Arial"/>
          <w:color w:val="000000" w:themeColor="text1"/>
        </w:rPr>
        <w:t>.</w:t>
      </w:r>
    </w:p>
    <w:p w14:paraId="43B0AC99" w14:textId="42D78058" w:rsidR="1ED01D9B" w:rsidRDefault="1ED01D9B" w:rsidP="1ED01D9B">
      <w:pPr>
        <w:pStyle w:val="paragraph"/>
        <w:shd w:val="clear" w:color="auto" w:fill="FFFFFF" w:themeFill="background1"/>
        <w:spacing w:before="0" w:beforeAutospacing="0" w:after="0" w:afterAutospacing="0"/>
        <w:ind w:left="720"/>
        <w:rPr>
          <w:rStyle w:val="normaltextrun"/>
          <w:rFonts w:ascii="Arial" w:hAnsi="Arial" w:cs="Arial"/>
          <w:color w:val="000000" w:themeColor="text1"/>
        </w:rPr>
      </w:pPr>
    </w:p>
    <w:p w14:paraId="5A10B5B2" w14:textId="50A81810" w:rsidR="2B504135" w:rsidRPr="003013E6" w:rsidRDefault="2B504135" w:rsidP="003013E6">
      <w:pPr>
        <w:pStyle w:val="paragraph"/>
        <w:numPr>
          <w:ilvl w:val="0"/>
          <w:numId w:val="22"/>
        </w:numPr>
        <w:shd w:val="clear" w:color="auto" w:fill="FFFFFF" w:themeFill="background1"/>
        <w:spacing w:before="0" w:beforeAutospacing="0" w:after="0" w:afterAutospacing="0"/>
        <w:rPr>
          <w:rStyle w:val="eop"/>
          <w:rFonts w:ascii="Arial" w:hAnsi="Arial" w:cs="Arial"/>
        </w:rPr>
      </w:pPr>
      <w:r w:rsidRPr="003013E6">
        <w:rPr>
          <w:rStyle w:val="eop"/>
          <w:rFonts w:ascii="Arial" w:hAnsi="Arial" w:cs="Arial"/>
        </w:rPr>
        <w:t>All cancellations requests must be</w:t>
      </w:r>
      <w:r w:rsidR="003013E6" w:rsidRPr="003013E6">
        <w:rPr>
          <w:rStyle w:val="eop"/>
          <w:rFonts w:ascii="Arial" w:hAnsi="Arial" w:cs="Arial"/>
        </w:rPr>
        <w:t xml:space="preserve"> submitted</w:t>
      </w:r>
      <w:r w:rsidRPr="003013E6">
        <w:rPr>
          <w:rStyle w:val="eop"/>
          <w:rFonts w:ascii="Arial" w:hAnsi="Arial" w:cs="Arial"/>
        </w:rPr>
        <w:t xml:space="preserve"> in writing, preferably via High Life Highland’s online cancellation </w:t>
      </w:r>
      <w:r w:rsidRPr="00071E20">
        <w:rPr>
          <w:rStyle w:val="eop"/>
          <w:rFonts w:ascii="Arial" w:hAnsi="Arial" w:cs="Arial"/>
        </w:rPr>
        <w:t>form</w:t>
      </w:r>
      <w:r w:rsidR="00BE5D84" w:rsidRPr="00071E20">
        <w:rPr>
          <w:rStyle w:val="eop"/>
          <w:rFonts w:ascii="Arial" w:hAnsi="Arial" w:cs="Arial"/>
        </w:rPr>
        <w:t xml:space="preserve"> </w:t>
      </w:r>
      <w:hyperlink r:id="rId8" w:history="1">
        <w:r w:rsidR="00BE5D84" w:rsidRPr="00071E20">
          <w:rPr>
            <w:rStyle w:val="Hyperlink"/>
            <w:rFonts w:ascii="Arial" w:hAnsi="Arial" w:cs="Arial"/>
          </w:rPr>
          <w:t>highlife All Inclusive CANCEL Application</w:t>
        </w:r>
      </w:hyperlink>
      <w:r w:rsidRPr="00071E20">
        <w:rPr>
          <w:rStyle w:val="eop"/>
          <w:rFonts w:ascii="Arial" w:hAnsi="Arial" w:cs="Arial"/>
        </w:rPr>
        <w:t>.  There</w:t>
      </w:r>
      <w:r w:rsidRPr="003013E6">
        <w:rPr>
          <w:rStyle w:val="eop"/>
          <w:rFonts w:ascii="Arial" w:hAnsi="Arial" w:cs="Arial"/>
        </w:rPr>
        <w:t xml:space="preserve"> is no formal</w:t>
      </w:r>
      <w:r w:rsidR="2C014764" w:rsidRPr="003013E6">
        <w:rPr>
          <w:rStyle w:val="eop"/>
          <w:rFonts w:ascii="Arial" w:hAnsi="Arial" w:cs="Arial"/>
        </w:rPr>
        <w:t xml:space="preserve"> notice period required; however, the timing of your cancellation will determine whether an additional payment is taken.  </w:t>
      </w:r>
    </w:p>
    <w:p w14:paraId="75369CDB" w14:textId="66D425BD" w:rsidR="2C014764" w:rsidRPr="003013E6" w:rsidRDefault="2C014764" w:rsidP="1ED01D9B">
      <w:pPr>
        <w:pStyle w:val="paragraph"/>
        <w:shd w:val="clear" w:color="auto" w:fill="FFFFFF" w:themeFill="background1"/>
        <w:spacing w:before="0" w:beforeAutospacing="0" w:after="0" w:afterAutospacing="0"/>
        <w:ind w:left="720"/>
        <w:rPr>
          <w:rStyle w:val="eop"/>
          <w:rFonts w:ascii="Arial" w:hAnsi="Arial" w:cs="Arial"/>
        </w:rPr>
      </w:pPr>
      <w:r w:rsidRPr="003013E6">
        <w:rPr>
          <w:rStyle w:val="eop"/>
          <w:rFonts w:ascii="Arial" w:hAnsi="Arial" w:cs="Arial"/>
        </w:rPr>
        <w:t xml:space="preserve">To avoid further charges, please </w:t>
      </w:r>
      <w:r w:rsidR="003013E6" w:rsidRPr="003013E6">
        <w:rPr>
          <w:rStyle w:val="eop"/>
          <w:rFonts w:ascii="Arial" w:hAnsi="Arial" w:cs="Arial"/>
        </w:rPr>
        <w:t>ensure</w:t>
      </w:r>
      <w:r w:rsidRPr="003013E6">
        <w:rPr>
          <w:rStyle w:val="eop"/>
          <w:rFonts w:ascii="Arial" w:hAnsi="Arial" w:cs="Arial"/>
        </w:rPr>
        <w:t xml:space="preserve"> </w:t>
      </w:r>
      <w:r w:rsidR="003013E6" w:rsidRPr="003013E6">
        <w:rPr>
          <w:rStyle w:val="eop"/>
          <w:rFonts w:ascii="Arial" w:hAnsi="Arial" w:cs="Arial"/>
        </w:rPr>
        <w:t>your cancellation is submitted by the</w:t>
      </w:r>
      <w:r w:rsidRPr="003013E6">
        <w:rPr>
          <w:rStyle w:val="eop"/>
          <w:rFonts w:ascii="Arial" w:hAnsi="Arial" w:cs="Arial"/>
        </w:rPr>
        <w:t xml:space="preserve"> 28</w:t>
      </w:r>
      <w:r w:rsidRPr="003013E6">
        <w:rPr>
          <w:rStyle w:val="eop"/>
          <w:rFonts w:ascii="Arial" w:hAnsi="Arial" w:cs="Arial"/>
          <w:vertAlign w:val="superscript"/>
        </w:rPr>
        <w:t>th</w:t>
      </w:r>
      <w:r w:rsidRPr="003013E6">
        <w:rPr>
          <w:rStyle w:val="eop"/>
          <w:rFonts w:ascii="Arial" w:hAnsi="Arial" w:cs="Arial"/>
        </w:rPr>
        <w:t xml:space="preserve"> of the month.  Any final payments taken after cancellation are non-refundable.</w:t>
      </w:r>
    </w:p>
    <w:p w14:paraId="015CC48A" w14:textId="58F5420B" w:rsidR="1ED01D9B" w:rsidRDefault="1ED01D9B" w:rsidP="00986D52">
      <w:pPr>
        <w:pStyle w:val="paragraph"/>
        <w:shd w:val="clear" w:color="auto" w:fill="FFFFFF" w:themeFill="background1"/>
        <w:spacing w:before="0" w:beforeAutospacing="0" w:after="0" w:afterAutospacing="0"/>
        <w:rPr>
          <w:rStyle w:val="eop"/>
          <w:rFonts w:ascii="Arial" w:hAnsi="Arial" w:cs="Arial"/>
        </w:rPr>
      </w:pPr>
    </w:p>
    <w:p w14:paraId="6E46FEA1" w14:textId="57FBD527" w:rsidR="1A42C7FA" w:rsidRPr="00071E20" w:rsidRDefault="1A42C7FA" w:rsidP="1ED01D9B">
      <w:pPr>
        <w:pStyle w:val="paragraph"/>
        <w:numPr>
          <w:ilvl w:val="0"/>
          <w:numId w:val="22"/>
        </w:numPr>
        <w:shd w:val="clear" w:color="auto" w:fill="FFFFFF" w:themeFill="background1"/>
        <w:spacing w:before="0" w:beforeAutospacing="0" w:after="0" w:afterAutospacing="0"/>
        <w:rPr>
          <w:rStyle w:val="eop"/>
          <w:rFonts w:ascii="Arial" w:hAnsi="Arial" w:cs="Arial"/>
        </w:rPr>
      </w:pPr>
      <w:r w:rsidRPr="00071E20">
        <w:rPr>
          <w:rStyle w:val="eop"/>
          <w:rFonts w:ascii="Arial" w:hAnsi="Arial" w:cs="Arial"/>
        </w:rPr>
        <w:t>If any members linked to your account have unpaid sales, High Life Highland reserve the right to suspend your access to online booking until the outstanding balance is settled.</w:t>
      </w:r>
    </w:p>
    <w:p w14:paraId="2071BB29" w14:textId="77777777" w:rsidR="00924FC5" w:rsidRPr="00E603EB" w:rsidRDefault="00924FC5" w:rsidP="00E603EB">
      <w:pPr>
        <w:rPr>
          <w:rStyle w:val="eop"/>
          <w:rFonts w:ascii="Arial" w:hAnsi="Arial" w:cs="Arial"/>
          <w:color w:val="000000" w:themeColor="text1"/>
        </w:rPr>
      </w:pPr>
    </w:p>
    <w:p w14:paraId="4625DA41" w14:textId="484B2451" w:rsidR="00924FC5" w:rsidRDefault="00924FC5" w:rsidP="00924FC5">
      <w:pPr>
        <w:pStyle w:val="paragraph"/>
        <w:numPr>
          <w:ilvl w:val="0"/>
          <w:numId w:val="22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High Life Highland reserves the right to review the terms and conditions at any point and to make reasonable changes, in line with these terms and conditions.</w:t>
      </w:r>
    </w:p>
    <w:p w14:paraId="7E3A5F94" w14:textId="77777777" w:rsidR="00924FC5" w:rsidRDefault="00924FC5" w:rsidP="00924FC5">
      <w:pPr>
        <w:pStyle w:val="paragraph"/>
        <w:shd w:val="clear" w:color="auto" w:fill="FFFFFF" w:themeFill="background1"/>
        <w:spacing w:before="0" w:beforeAutospacing="0" w:after="0" w:afterAutospacing="0"/>
        <w:ind w:left="720"/>
        <w:textAlignment w:val="baseline"/>
        <w:rPr>
          <w:rStyle w:val="eop"/>
          <w:rFonts w:ascii="Arial" w:hAnsi="Arial" w:cs="Arial"/>
          <w:color w:val="000000" w:themeColor="text1"/>
        </w:rPr>
      </w:pPr>
    </w:p>
    <w:p w14:paraId="5B7DB428" w14:textId="77777777" w:rsidR="007E2DB1" w:rsidRPr="007E2DB1" w:rsidRDefault="007E2DB1" w:rsidP="00924FC5">
      <w:pPr>
        <w:pStyle w:val="paragraph"/>
        <w:shd w:val="clear" w:color="auto" w:fill="FFFFFF" w:themeFill="background1"/>
        <w:spacing w:before="0" w:beforeAutospacing="0" w:after="0" w:afterAutospacing="0"/>
        <w:ind w:left="720"/>
        <w:textAlignment w:val="baseline"/>
        <w:rPr>
          <w:rStyle w:val="eop"/>
          <w:rFonts w:ascii="Arial" w:hAnsi="Arial" w:cs="Arial"/>
          <w:color w:val="000000" w:themeColor="text1"/>
        </w:rPr>
      </w:pPr>
    </w:p>
    <w:p w14:paraId="633196CE" w14:textId="77777777" w:rsidR="007E2DB1" w:rsidRDefault="007E2DB1" w:rsidP="1ED01D9B">
      <w:pPr>
        <w:pStyle w:val="paragraph"/>
        <w:shd w:val="clear" w:color="auto" w:fill="FFFFFF" w:themeFill="background1"/>
        <w:spacing w:before="0" w:beforeAutospacing="0" w:after="0" w:afterAutospacing="0"/>
        <w:ind w:left="1080"/>
        <w:textAlignment w:val="baseline"/>
        <w:rPr>
          <w:rFonts w:ascii="Arial" w:hAnsi="Arial" w:cs="Arial"/>
        </w:rPr>
      </w:pPr>
    </w:p>
    <w:p w14:paraId="42FE6FEB" w14:textId="77777777" w:rsidR="007E2DB1" w:rsidRDefault="007E2DB1" w:rsidP="1ED01D9B">
      <w:pPr>
        <w:pStyle w:val="paragraph"/>
        <w:shd w:val="clear" w:color="auto" w:fill="FFFFFF" w:themeFill="background1"/>
        <w:spacing w:before="0" w:beforeAutospacing="0" w:after="0" w:afterAutospacing="0"/>
        <w:ind w:left="1080"/>
        <w:textAlignment w:val="baseline"/>
        <w:rPr>
          <w:rFonts w:ascii="Arial" w:hAnsi="Arial" w:cs="Arial"/>
        </w:rPr>
      </w:pPr>
    </w:p>
    <w:p w14:paraId="0929A07B" w14:textId="77777777" w:rsidR="00986D52" w:rsidRPr="00986D52" w:rsidRDefault="00986D52" w:rsidP="00986D52">
      <w:pPr>
        <w:pStyle w:val="paragraph"/>
        <w:shd w:val="clear" w:color="auto" w:fill="FFFFFF" w:themeFill="background1"/>
        <w:spacing w:before="0" w:beforeAutospacing="0" w:after="0" w:afterAutospacing="0"/>
        <w:ind w:left="720"/>
        <w:textAlignment w:val="baseline"/>
        <w:rPr>
          <w:rFonts w:ascii="Arial" w:hAnsi="Arial" w:cs="Arial"/>
        </w:rPr>
      </w:pPr>
    </w:p>
    <w:p w14:paraId="7827EDEA" w14:textId="69797834" w:rsidR="007E2DB1" w:rsidRDefault="007E2DB1" w:rsidP="1ED01D9B">
      <w:pPr>
        <w:pStyle w:val="paragraph"/>
        <w:shd w:val="clear" w:color="auto" w:fill="FFFFFF" w:themeFill="background1"/>
        <w:spacing w:before="0" w:beforeAutospacing="0" w:after="0" w:afterAutospacing="0"/>
        <w:ind w:left="1080"/>
        <w:textAlignment w:val="baseline"/>
        <w:rPr>
          <w:rFonts w:ascii="Arial" w:hAnsi="Arial" w:cs="Arial"/>
        </w:rPr>
      </w:pPr>
    </w:p>
    <w:p w14:paraId="0A0BC819" w14:textId="77777777" w:rsidR="0086719B" w:rsidRPr="007E2DB1" w:rsidRDefault="0086719B" w:rsidP="00E5027D">
      <w:pPr>
        <w:rPr>
          <w:rFonts w:ascii="Arial" w:hAnsi="Arial" w:cs="Arial"/>
          <w:sz w:val="24"/>
          <w:szCs w:val="24"/>
        </w:rPr>
      </w:pPr>
    </w:p>
    <w:sectPr w:rsidR="0086719B" w:rsidRPr="007E2D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624F7"/>
    <w:multiLevelType w:val="multilevel"/>
    <w:tmpl w:val="B938403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730B0F"/>
    <w:multiLevelType w:val="multilevel"/>
    <w:tmpl w:val="D3CA6A0C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5331F7"/>
    <w:multiLevelType w:val="multilevel"/>
    <w:tmpl w:val="2C76358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E32FFA"/>
    <w:multiLevelType w:val="hybridMultilevel"/>
    <w:tmpl w:val="AE6A8A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C81D83"/>
    <w:multiLevelType w:val="multilevel"/>
    <w:tmpl w:val="C7BE3EF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A804B5"/>
    <w:multiLevelType w:val="multilevel"/>
    <w:tmpl w:val="8CAC07A2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D71C84"/>
    <w:multiLevelType w:val="multilevel"/>
    <w:tmpl w:val="7640FD3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EE7177"/>
    <w:multiLevelType w:val="hybridMultilevel"/>
    <w:tmpl w:val="140C51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C97223"/>
    <w:multiLevelType w:val="multilevel"/>
    <w:tmpl w:val="09E01D4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4745EE"/>
    <w:multiLevelType w:val="multilevel"/>
    <w:tmpl w:val="1844646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F7F57F6"/>
    <w:multiLevelType w:val="multilevel"/>
    <w:tmpl w:val="A3381CF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F90643C"/>
    <w:multiLevelType w:val="multilevel"/>
    <w:tmpl w:val="4792319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C0A79C3"/>
    <w:multiLevelType w:val="hybridMultilevel"/>
    <w:tmpl w:val="030667DE"/>
    <w:lvl w:ilvl="0" w:tplc="39C6C11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8E5269AE">
      <w:numFmt w:val="bullet"/>
      <w:lvlText w:val="•"/>
      <w:lvlJc w:val="left"/>
      <w:pPr>
        <w:ind w:left="2340" w:hanging="360"/>
      </w:pPr>
      <w:rPr>
        <w:rFonts w:ascii="Arial" w:eastAsia="Times New Roman" w:hAnsi="Arial" w:cs="Arial"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227451"/>
    <w:multiLevelType w:val="hybridMultilevel"/>
    <w:tmpl w:val="280E2AD2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028732E"/>
    <w:multiLevelType w:val="hybridMultilevel"/>
    <w:tmpl w:val="FD28A6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D12844"/>
    <w:multiLevelType w:val="multilevel"/>
    <w:tmpl w:val="C966E2B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0C7017"/>
    <w:multiLevelType w:val="multilevel"/>
    <w:tmpl w:val="F0ACA7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757286E"/>
    <w:multiLevelType w:val="multilevel"/>
    <w:tmpl w:val="896218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B3578FF"/>
    <w:multiLevelType w:val="multilevel"/>
    <w:tmpl w:val="20AEF55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BEF1B5F"/>
    <w:multiLevelType w:val="multilevel"/>
    <w:tmpl w:val="831C665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3406569"/>
    <w:multiLevelType w:val="multilevel"/>
    <w:tmpl w:val="6F12A482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6261F49"/>
    <w:multiLevelType w:val="hybridMultilevel"/>
    <w:tmpl w:val="FC46BB2C"/>
    <w:lvl w:ilvl="0" w:tplc="0809000F">
      <w:start w:val="1"/>
      <w:numFmt w:val="decimal"/>
      <w:lvlText w:val="%1."/>
      <w:lvlJc w:val="left"/>
      <w:pPr>
        <w:ind w:left="3420" w:hanging="360"/>
      </w:pPr>
    </w:lvl>
    <w:lvl w:ilvl="1" w:tplc="08090019" w:tentative="1">
      <w:start w:val="1"/>
      <w:numFmt w:val="lowerLetter"/>
      <w:lvlText w:val="%2."/>
      <w:lvlJc w:val="left"/>
      <w:pPr>
        <w:ind w:left="4140" w:hanging="360"/>
      </w:pPr>
    </w:lvl>
    <w:lvl w:ilvl="2" w:tplc="0809001B" w:tentative="1">
      <w:start w:val="1"/>
      <w:numFmt w:val="lowerRoman"/>
      <w:lvlText w:val="%3."/>
      <w:lvlJc w:val="right"/>
      <w:pPr>
        <w:ind w:left="4860" w:hanging="180"/>
      </w:pPr>
    </w:lvl>
    <w:lvl w:ilvl="3" w:tplc="0809000F" w:tentative="1">
      <w:start w:val="1"/>
      <w:numFmt w:val="decimal"/>
      <w:lvlText w:val="%4."/>
      <w:lvlJc w:val="left"/>
      <w:pPr>
        <w:ind w:left="5580" w:hanging="360"/>
      </w:pPr>
    </w:lvl>
    <w:lvl w:ilvl="4" w:tplc="08090019" w:tentative="1">
      <w:start w:val="1"/>
      <w:numFmt w:val="lowerLetter"/>
      <w:lvlText w:val="%5."/>
      <w:lvlJc w:val="left"/>
      <w:pPr>
        <w:ind w:left="6300" w:hanging="360"/>
      </w:pPr>
    </w:lvl>
    <w:lvl w:ilvl="5" w:tplc="0809001B" w:tentative="1">
      <w:start w:val="1"/>
      <w:numFmt w:val="lowerRoman"/>
      <w:lvlText w:val="%6."/>
      <w:lvlJc w:val="right"/>
      <w:pPr>
        <w:ind w:left="7020" w:hanging="180"/>
      </w:pPr>
    </w:lvl>
    <w:lvl w:ilvl="6" w:tplc="0809000F" w:tentative="1">
      <w:start w:val="1"/>
      <w:numFmt w:val="decimal"/>
      <w:lvlText w:val="%7."/>
      <w:lvlJc w:val="left"/>
      <w:pPr>
        <w:ind w:left="7740" w:hanging="360"/>
      </w:pPr>
    </w:lvl>
    <w:lvl w:ilvl="7" w:tplc="08090019" w:tentative="1">
      <w:start w:val="1"/>
      <w:numFmt w:val="lowerLetter"/>
      <w:lvlText w:val="%8."/>
      <w:lvlJc w:val="left"/>
      <w:pPr>
        <w:ind w:left="8460" w:hanging="360"/>
      </w:pPr>
    </w:lvl>
    <w:lvl w:ilvl="8" w:tplc="0809001B" w:tentative="1">
      <w:start w:val="1"/>
      <w:numFmt w:val="lowerRoman"/>
      <w:lvlText w:val="%9."/>
      <w:lvlJc w:val="right"/>
      <w:pPr>
        <w:ind w:left="9180" w:hanging="180"/>
      </w:pPr>
    </w:lvl>
  </w:abstractNum>
  <w:abstractNum w:abstractNumId="22" w15:restartNumberingAfterBreak="0">
    <w:nsid w:val="69CB5202"/>
    <w:multiLevelType w:val="multilevel"/>
    <w:tmpl w:val="B944F1F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7FC4CD9"/>
    <w:multiLevelType w:val="multilevel"/>
    <w:tmpl w:val="C84477D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950538D"/>
    <w:multiLevelType w:val="multilevel"/>
    <w:tmpl w:val="3CA03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08240475">
    <w:abstractNumId w:val="24"/>
  </w:num>
  <w:num w:numId="2" w16cid:durableId="2084915131">
    <w:abstractNumId w:val="16"/>
  </w:num>
  <w:num w:numId="3" w16cid:durableId="113326849">
    <w:abstractNumId w:val="17"/>
  </w:num>
  <w:num w:numId="4" w16cid:durableId="1522815343">
    <w:abstractNumId w:val="22"/>
  </w:num>
  <w:num w:numId="5" w16cid:durableId="1643271200">
    <w:abstractNumId w:val="8"/>
  </w:num>
  <w:num w:numId="6" w16cid:durableId="656954172">
    <w:abstractNumId w:val="11"/>
  </w:num>
  <w:num w:numId="7" w16cid:durableId="2112432061">
    <w:abstractNumId w:val="9"/>
  </w:num>
  <w:num w:numId="8" w16cid:durableId="693115675">
    <w:abstractNumId w:val="4"/>
  </w:num>
  <w:num w:numId="9" w16cid:durableId="12264233">
    <w:abstractNumId w:val="18"/>
  </w:num>
  <w:num w:numId="10" w16cid:durableId="54012859">
    <w:abstractNumId w:val="0"/>
  </w:num>
  <w:num w:numId="11" w16cid:durableId="1472823039">
    <w:abstractNumId w:val="6"/>
  </w:num>
  <w:num w:numId="12" w16cid:durableId="1130635832">
    <w:abstractNumId w:val="19"/>
  </w:num>
  <w:num w:numId="13" w16cid:durableId="1802502341">
    <w:abstractNumId w:val="23"/>
  </w:num>
  <w:num w:numId="14" w16cid:durableId="916983544">
    <w:abstractNumId w:val="10"/>
  </w:num>
  <w:num w:numId="15" w16cid:durableId="1823693316">
    <w:abstractNumId w:val="1"/>
  </w:num>
  <w:num w:numId="16" w16cid:durableId="349721871">
    <w:abstractNumId w:val="15"/>
  </w:num>
  <w:num w:numId="17" w16cid:durableId="1687636743">
    <w:abstractNumId w:val="20"/>
  </w:num>
  <w:num w:numId="18" w16cid:durableId="190414729">
    <w:abstractNumId w:val="2"/>
  </w:num>
  <w:num w:numId="19" w16cid:durableId="15667206">
    <w:abstractNumId w:val="5"/>
  </w:num>
  <w:num w:numId="20" w16cid:durableId="1647512410">
    <w:abstractNumId w:val="3"/>
  </w:num>
  <w:num w:numId="21" w16cid:durableId="1192955135">
    <w:abstractNumId w:val="14"/>
  </w:num>
  <w:num w:numId="22" w16cid:durableId="1393114724">
    <w:abstractNumId w:val="12"/>
  </w:num>
  <w:num w:numId="23" w16cid:durableId="1024790353">
    <w:abstractNumId w:val="13"/>
  </w:num>
  <w:num w:numId="24" w16cid:durableId="219293507">
    <w:abstractNumId w:val="21"/>
  </w:num>
  <w:num w:numId="25" w16cid:durableId="86031970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5C7"/>
    <w:rsid w:val="00071E20"/>
    <w:rsid w:val="000733D4"/>
    <w:rsid w:val="000C52CE"/>
    <w:rsid w:val="000F4EAF"/>
    <w:rsid w:val="001643D8"/>
    <w:rsid w:val="00170014"/>
    <w:rsid w:val="001A6426"/>
    <w:rsid w:val="001E475F"/>
    <w:rsid w:val="002F15F6"/>
    <w:rsid w:val="003013E6"/>
    <w:rsid w:val="003430FD"/>
    <w:rsid w:val="003A1B05"/>
    <w:rsid w:val="003B3E3E"/>
    <w:rsid w:val="00450CB9"/>
    <w:rsid w:val="0045397C"/>
    <w:rsid w:val="0047563D"/>
    <w:rsid w:val="005A0C92"/>
    <w:rsid w:val="005B79A7"/>
    <w:rsid w:val="005E43E8"/>
    <w:rsid w:val="005F27B0"/>
    <w:rsid w:val="005F6FE9"/>
    <w:rsid w:val="00664B3D"/>
    <w:rsid w:val="00673CC2"/>
    <w:rsid w:val="00703D27"/>
    <w:rsid w:val="007B6F8C"/>
    <w:rsid w:val="007E2DB1"/>
    <w:rsid w:val="00810C5C"/>
    <w:rsid w:val="00837B5B"/>
    <w:rsid w:val="0086719B"/>
    <w:rsid w:val="008A0B50"/>
    <w:rsid w:val="008B0634"/>
    <w:rsid w:val="00924FC5"/>
    <w:rsid w:val="009762B6"/>
    <w:rsid w:val="00986D52"/>
    <w:rsid w:val="009B1577"/>
    <w:rsid w:val="00A240A7"/>
    <w:rsid w:val="00A452F8"/>
    <w:rsid w:val="00A53F7B"/>
    <w:rsid w:val="00A765C7"/>
    <w:rsid w:val="00A92BA4"/>
    <w:rsid w:val="00B25548"/>
    <w:rsid w:val="00B332FE"/>
    <w:rsid w:val="00B43A9A"/>
    <w:rsid w:val="00BB7AF2"/>
    <w:rsid w:val="00BE5D84"/>
    <w:rsid w:val="00BF21BA"/>
    <w:rsid w:val="00BF595F"/>
    <w:rsid w:val="00C20318"/>
    <w:rsid w:val="00C22817"/>
    <w:rsid w:val="00C5603B"/>
    <w:rsid w:val="00CA3B85"/>
    <w:rsid w:val="00CB2777"/>
    <w:rsid w:val="00D00905"/>
    <w:rsid w:val="00D752B7"/>
    <w:rsid w:val="00D8010B"/>
    <w:rsid w:val="00D8259E"/>
    <w:rsid w:val="00DB273E"/>
    <w:rsid w:val="00E05C3D"/>
    <w:rsid w:val="00E16329"/>
    <w:rsid w:val="00E303E3"/>
    <w:rsid w:val="00E3114A"/>
    <w:rsid w:val="00E5027D"/>
    <w:rsid w:val="00E603EB"/>
    <w:rsid w:val="00EC6DB6"/>
    <w:rsid w:val="00EF2138"/>
    <w:rsid w:val="00F36872"/>
    <w:rsid w:val="00FD2825"/>
    <w:rsid w:val="017E64F3"/>
    <w:rsid w:val="01BFB930"/>
    <w:rsid w:val="0361219F"/>
    <w:rsid w:val="039A42A0"/>
    <w:rsid w:val="03C98CB1"/>
    <w:rsid w:val="03E2C732"/>
    <w:rsid w:val="04158735"/>
    <w:rsid w:val="04BD5161"/>
    <w:rsid w:val="053EF309"/>
    <w:rsid w:val="05633219"/>
    <w:rsid w:val="05F54574"/>
    <w:rsid w:val="0659B9BC"/>
    <w:rsid w:val="06C6189D"/>
    <w:rsid w:val="07217725"/>
    <w:rsid w:val="0835AF38"/>
    <w:rsid w:val="0858B5C9"/>
    <w:rsid w:val="094B6E05"/>
    <w:rsid w:val="09B86A6F"/>
    <w:rsid w:val="09F8678C"/>
    <w:rsid w:val="0A1DB33E"/>
    <w:rsid w:val="0AABB36C"/>
    <w:rsid w:val="0AE9A9FF"/>
    <w:rsid w:val="0CE28D92"/>
    <w:rsid w:val="0D2D6164"/>
    <w:rsid w:val="0D33618E"/>
    <w:rsid w:val="0E7A6067"/>
    <w:rsid w:val="0EDCAA21"/>
    <w:rsid w:val="0F744E58"/>
    <w:rsid w:val="100FB4C1"/>
    <w:rsid w:val="1038DBFA"/>
    <w:rsid w:val="103EEFDE"/>
    <w:rsid w:val="1053A724"/>
    <w:rsid w:val="10F21573"/>
    <w:rsid w:val="1146EA7B"/>
    <w:rsid w:val="12421222"/>
    <w:rsid w:val="13090402"/>
    <w:rsid w:val="133AE1BA"/>
    <w:rsid w:val="14D5B8C6"/>
    <w:rsid w:val="152B0096"/>
    <w:rsid w:val="1588F5BB"/>
    <w:rsid w:val="162AC9C0"/>
    <w:rsid w:val="163C3DD4"/>
    <w:rsid w:val="17EC6D99"/>
    <w:rsid w:val="19665A23"/>
    <w:rsid w:val="1A42C7FA"/>
    <w:rsid w:val="1AC3EECC"/>
    <w:rsid w:val="1AFCE1A1"/>
    <w:rsid w:val="1BE81900"/>
    <w:rsid w:val="1D772F53"/>
    <w:rsid w:val="1E33F5F4"/>
    <w:rsid w:val="1E51563C"/>
    <w:rsid w:val="1E78E4F8"/>
    <w:rsid w:val="1ED01D9B"/>
    <w:rsid w:val="1F59873E"/>
    <w:rsid w:val="1F82E9A8"/>
    <w:rsid w:val="2008C1BF"/>
    <w:rsid w:val="20DEB849"/>
    <w:rsid w:val="21BB3861"/>
    <w:rsid w:val="21F13D4B"/>
    <w:rsid w:val="2203A811"/>
    <w:rsid w:val="2380462B"/>
    <w:rsid w:val="23DE21AF"/>
    <w:rsid w:val="25D6B728"/>
    <w:rsid w:val="266CDBB1"/>
    <w:rsid w:val="26C1F2FB"/>
    <w:rsid w:val="29C586EC"/>
    <w:rsid w:val="2A35791A"/>
    <w:rsid w:val="2B1CF3A6"/>
    <w:rsid w:val="2B4CCCF4"/>
    <w:rsid w:val="2B504135"/>
    <w:rsid w:val="2BD0211D"/>
    <w:rsid w:val="2C014764"/>
    <w:rsid w:val="2C7EB755"/>
    <w:rsid w:val="2C86E257"/>
    <w:rsid w:val="2C9C3AC7"/>
    <w:rsid w:val="2DDA5595"/>
    <w:rsid w:val="2E2D4E4A"/>
    <w:rsid w:val="2EFD867E"/>
    <w:rsid w:val="2FA25D8D"/>
    <w:rsid w:val="30F89312"/>
    <w:rsid w:val="31DC8B9C"/>
    <w:rsid w:val="320B80E5"/>
    <w:rsid w:val="33242ABD"/>
    <w:rsid w:val="33754024"/>
    <w:rsid w:val="33D7673D"/>
    <w:rsid w:val="33FE9341"/>
    <w:rsid w:val="340222CF"/>
    <w:rsid w:val="34181D57"/>
    <w:rsid w:val="346758B8"/>
    <w:rsid w:val="346D9190"/>
    <w:rsid w:val="34C537AC"/>
    <w:rsid w:val="358A0337"/>
    <w:rsid w:val="35DD115C"/>
    <w:rsid w:val="36AC6166"/>
    <w:rsid w:val="377C6FF9"/>
    <w:rsid w:val="38137D12"/>
    <w:rsid w:val="3857FB13"/>
    <w:rsid w:val="39814A41"/>
    <w:rsid w:val="3A54488F"/>
    <w:rsid w:val="3A7B56A3"/>
    <w:rsid w:val="3C4993F2"/>
    <w:rsid w:val="400CED5E"/>
    <w:rsid w:val="40601716"/>
    <w:rsid w:val="425ED5C8"/>
    <w:rsid w:val="433FAEB5"/>
    <w:rsid w:val="43B10094"/>
    <w:rsid w:val="46800EC3"/>
    <w:rsid w:val="485950BD"/>
    <w:rsid w:val="48CE46F2"/>
    <w:rsid w:val="48EA6D2E"/>
    <w:rsid w:val="4937347D"/>
    <w:rsid w:val="496A95E7"/>
    <w:rsid w:val="4AC94CD9"/>
    <w:rsid w:val="4ACA5A5A"/>
    <w:rsid w:val="4B79BFA7"/>
    <w:rsid w:val="4BCE8A3B"/>
    <w:rsid w:val="4BD344E2"/>
    <w:rsid w:val="4BFDE502"/>
    <w:rsid w:val="4C98B3A0"/>
    <w:rsid w:val="4CA6D642"/>
    <w:rsid w:val="4D7D9F94"/>
    <w:rsid w:val="4DEEFD3E"/>
    <w:rsid w:val="4EF729B6"/>
    <w:rsid w:val="50EA97EB"/>
    <w:rsid w:val="529CA3DC"/>
    <w:rsid w:val="53000E30"/>
    <w:rsid w:val="551B5CA9"/>
    <w:rsid w:val="552F7C63"/>
    <w:rsid w:val="55F577F3"/>
    <w:rsid w:val="56E75381"/>
    <w:rsid w:val="5767CE21"/>
    <w:rsid w:val="57841497"/>
    <w:rsid w:val="5945BE68"/>
    <w:rsid w:val="5AF04D30"/>
    <w:rsid w:val="5D52A572"/>
    <w:rsid w:val="5D80423C"/>
    <w:rsid w:val="5E5C0CF1"/>
    <w:rsid w:val="5EE3A1A5"/>
    <w:rsid w:val="5EE80520"/>
    <w:rsid w:val="5F216DBC"/>
    <w:rsid w:val="5FAE3556"/>
    <w:rsid w:val="659BB27A"/>
    <w:rsid w:val="674D64FF"/>
    <w:rsid w:val="693B8F80"/>
    <w:rsid w:val="69960389"/>
    <w:rsid w:val="699E094F"/>
    <w:rsid w:val="6A800C01"/>
    <w:rsid w:val="6A931597"/>
    <w:rsid w:val="6C3A1F4B"/>
    <w:rsid w:val="6C97096B"/>
    <w:rsid w:val="6C98FB18"/>
    <w:rsid w:val="6D7A20E1"/>
    <w:rsid w:val="6E0B600E"/>
    <w:rsid w:val="702AED27"/>
    <w:rsid w:val="70583164"/>
    <w:rsid w:val="70EDDB7D"/>
    <w:rsid w:val="728FE912"/>
    <w:rsid w:val="742633DB"/>
    <w:rsid w:val="7520AB5D"/>
    <w:rsid w:val="76D4D808"/>
    <w:rsid w:val="77664597"/>
    <w:rsid w:val="77CE98DE"/>
    <w:rsid w:val="79FB6C09"/>
    <w:rsid w:val="7BA3A2EE"/>
    <w:rsid w:val="7C6B1E85"/>
    <w:rsid w:val="7CEAF53C"/>
    <w:rsid w:val="7F615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19296"/>
  <w15:chartTrackingRefBased/>
  <w15:docId w15:val="{174EF09F-EE09-4D90-B329-908B7AB3B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A76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A765C7"/>
  </w:style>
  <w:style w:type="character" w:customStyle="1" w:styleId="eop">
    <w:name w:val="eop"/>
    <w:basedOn w:val="DefaultParagraphFont"/>
    <w:rsid w:val="00A765C7"/>
  </w:style>
  <w:style w:type="paragraph" w:styleId="ListParagraph">
    <w:name w:val="List Paragraph"/>
    <w:basedOn w:val="Normal"/>
    <w:uiPriority w:val="34"/>
    <w:qFormat/>
    <w:rsid w:val="00BF21B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E5D8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5D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24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14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63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72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67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9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87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77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58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41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41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60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69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02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49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22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69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27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28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64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27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96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72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41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39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rveys.highlifehighland.com/s3/highlife-Cance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C92E992A5EC54F98C83A931F958DA5" ma:contentTypeVersion="15" ma:contentTypeDescription="Create a new document." ma:contentTypeScope="" ma:versionID="4348b4af0979196fbb09ddac4c294d84">
  <xsd:schema xmlns:xsd="http://www.w3.org/2001/XMLSchema" xmlns:xs="http://www.w3.org/2001/XMLSchema" xmlns:p="http://schemas.microsoft.com/office/2006/metadata/properties" xmlns:ns2="e93a5dd9-8655-4634-b45f-7ecade370305" xmlns:ns3="3ce4e7ac-868c-415c-95f0-4e5f6bb90578" targetNamespace="http://schemas.microsoft.com/office/2006/metadata/properties" ma:root="true" ma:fieldsID="defd983b2652f009d465f0e5ccfe14ec" ns2:_="" ns3:_="">
    <xsd:import namespace="e93a5dd9-8655-4634-b45f-7ecade370305"/>
    <xsd:import namespace="3ce4e7ac-868c-415c-95f0-4e5f6bb905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3a5dd9-8655-4634-b45f-7ecade3703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d8d7fc4-e056-491b-b14d-914997007d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e4e7ac-868c-415c-95f0-4e5f6bb9057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fd9e846-2474-4c48-8d2b-97a87ee9effc}" ma:internalName="TaxCatchAll" ma:showField="CatchAllData" ma:web="3ce4e7ac-868c-415c-95f0-4e5f6bb905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ce4e7ac-868c-415c-95f0-4e5f6bb90578">
      <UserInfo>
        <DisplayName>Nikki Cattanach (HLH Sport &amp; Leisure)</DisplayName>
        <AccountId>42</AccountId>
        <AccountType/>
      </UserInfo>
      <UserInfo>
        <DisplayName>Emma Thomson (HLH Sport &amp; Leisure)</DisplayName>
        <AccountId>43</AccountId>
        <AccountType/>
      </UserInfo>
      <UserInfo>
        <DisplayName>Michelle Hallam (HLH Sport &amp; Leisure)</DisplayName>
        <AccountId>20</AccountId>
        <AccountType/>
      </UserInfo>
    </SharedWithUsers>
    <lcf76f155ced4ddcb4097134ff3c332f xmlns="e93a5dd9-8655-4634-b45f-7ecade370305">
      <Terms xmlns="http://schemas.microsoft.com/office/infopath/2007/PartnerControls"/>
    </lcf76f155ced4ddcb4097134ff3c332f>
    <TaxCatchAll xmlns="3ce4e7ac-868c-415c-95f0-4e5f6bb90578" xsi:nil="true"/>
  </documentManagement>
</p:properties>
</file>

<file path=customXml/itemProps1.xml><?xml version="1.0" encoding="utf-8"?>
<ds:datastoreItem xmlns:ds="http://schemas.openxmlformats.org/officeDocument/2006/customXml" ds:itemID="{C3FE77E0-900C-46C7-AFB4-80D55C7F9E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3a5dd9-8655-4634-b45f-7ecade370305"/>
    <ds:schemaRef ds:uri="3ce4e7ac-868c-415c-95f0-4e5f6bb905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CCD474-689A-4DA8-9994-7407C3AF7E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5EF086-60C9-4139-AFF1-03148D5859E9}">
  <ds:schemaRefs>
    <ds:schemaRef ds:uri="http://schemas.microsoft.com/office/2006/metadata/properties"/>
    <ds:schemaRef ds:uri="http://schemas.microsoft.com/office/infopath/2007/PartnerControls"/>
    <ds:schemaRef ds:uri="3ce4e7ac-868c-415c-95f0-4e5f6bb90578"/>
    <ds:schemaRef ds:uri="e93a5dd9-8655-4634-b45f-7ecade3703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638</Words>
  <Characters>3334</Characters>
  <Application>Microsoft Office Word</Application>
  <DocSecurity>0</DocSecurity>
  <Lines>94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3973</CharactersWithSpaces>
  <SharedDoc>false</SharedDoc>
  <HLinks>
    <vt:vector size="6" baseType="variant">
      <vt:variant>
        <vt:i4>8060968</vt:i4>
      </vt:variant>
      <vt:variant>
        <vt:i4>0</vt:i4>
      </vt:variant>
      <vt:variant>
        <vt:i4>0</vt:i4>
      </vt:variant>
      <vt:variant>
        <vt:i4>5</vt:i4>
      </vt:variant>
      <vt:variant>
        <vt:lpwstr>https://surveys.highlifehighland.com/s3/highlife-Cancel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MacPherson (HLH Sport &amp; Leisure)</dc:creator>
  <cp:keywords/>
  <dc:description/>
  <cp:lastModifiedBy>Marc Wilson (HLH Corporate Services)</cp:lastModifiedBy>
  <cp:revision>2</cp:revision>
  <dcterms:created xsi:type="dcterms:W3CDTF">2025-12-15T12:42:00Z</dcterms:created>
  <dcterms:modified xsi:type="dcterms:W3CDTF">2025-12-15T12:42:00Z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0x01010050C92E992A5EC54F98C83A931F958DA5</vt:lpwstr>
  </property>
  <property fmtid="{D5CDD505-2E9C-101B-9397-08002B2CF9AE}" pid="3" name="MediaServiceImageTags">
    <vt:lpwstr/>
  </property>
</Properties>
</file>