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D9" w:rsidRDefault="00C644D9"/>
    <w:p w:rsidR="00F14397" w:rsidRDefault="00F14397" w:rsidP="00F14397">
      <w:pPr>
        <w:ind w:right="95"/>
        <w:rPr>
          <w:rFonts w:ascii="Arial" w:hAnsi="Arial" w:cs="Arial"/>
          <w:b/>
          <w:bCs/>
        </w:rPr>
      </w:pPr>
    </w:p>
    <w:p w:rsidR="00F14397" w:rsidRDefault="00F14397" w:rsidP="00F14397">
      <w:pPr>
        <w:ind w:right="95"/>
        <w:rPr>
          <w:rFonts w:ascii="Arial" w:hAnsi="Arial" w:cs="Arial"/>
          <w:b/>
          <w:bCs/>
        </w:rPr>
      </w:pPr>
      <w:r>
        <w:rPr>
          <w:rFonts w:ascii="Arial" w:hAnsi="Arial" w:cs="Arial"/>
          <w:b/>
          <w:bCs/>
        </w:rPr>
        <w:t>HLH/1807/14</w:t>
      </w:r>
    </w:p>
    <w:p w:rsidR="00F14397" w:rsidRDefault="00F14397" w:rsidP="00F14397">
      <w:pPr>
        <w:ind w:right="95"/>
        <w:rPr>
          <w:rFonts w:ascii="Arial" w:hAnsi="Arial" w:cs="Arial"/>
          <w:b/>
          <w:bCs/>
        </w:rPr>
      </w:pPr>
    </w:p>
    <w:p w:rsidR="00F14397" w:rsidRDefault="00F14397" w:rsidP="00F14397">
      <w:pPr>
        <w:ind w:right="95"/>
        <w:rPr>
          <w:rFonts w:ascii="Arial" w:hAnsi="Arial" w:cs="Arial"/>
          <w:b/>
          <w:bCs/>
        </w:rPr>
      </w:pPr>
      <w:r>
        <w:rPr>
          <w:rFonts w:ascii="Arial" w:hAnsi="Arial" w:cs="Arial"/>
          <w:b/>
          <w:bCs/>
        </w:rPr>
        <w:t>Music Tutor (Musician in Residence) – Primary Schools - Inverness</w:t>
      </w:r>
    </w:p>
    <w:p w:rsidR="00F14397" w:rsidRDefault="00F14397" w:rsidP="00F14397">
      <w:pPr>
        <w:ind w:right="95"/>
        <w:rPr>
          <w:rFonts w:ascii="Arial" w:hAnsi="Arial" w:cs="Arial"/>
          <w:b/>
          <w:bCs/>
        </w:rPr>
      </w:pPr>
    </w:p>
    <w:p w:rsidR="00F14397" w:rsidRDefault="00F14397" w:rsidP="00F14397">
      <w:pPr>
        <w:ind w:right="95"/>
        <w:rPr>
          <w:rFonts w:ascii="Arial" w:hAnsi="Arial" w:cs="Arial"/>
          <w:b/>
          <w:bCs/>
        </w:rPr>
      </w:pPr>
    </w:p>
    <w:p w:rsidR="00F14397" w:rsidRDefault="00F14397" w:rsidP="00F14397">
      <w:pPr>
        <w:ind w:right="95"/>
        <w:rPr>
          <w:rFonts w:ascii="Arial" w:hAnsi="Arial" w:cs="Arial"/>
          <w:b/>
          <w:bCs/>
        </w:rPr>
      </w:pPr>
      <w:r>
        <w:rPr>
          <w:rFonts w:ascii="Arial" w:hAnsi="Arial" w:cs="Arial"/>
          <w:b/>
          <w:bCs/>
        </w:rPr>
        <w:t>General overview of the project:</w:t>
      </w:r>
    </w:p>
    <w:p w:rsidR="00F14397" w:rsidRDefault="00F14397" w:rsidP="00F14397">
      <w:pPr>
        <w:ind w:right="95"/>
        <w:rPr>
          <w:rFonts w:ascii="Arial" w:hAnsi="Arial" w:cs="Arial"/>
        </w:rPr>
      </w:pPr>
      <w:r>
        <w:rPr>
          <w:rFonts w:ascii="Arial" w:hAnsi="Arial" w:cs="Arial"/>
        </w:rPr>
        <w:t xml:space="preserve">In agreement with the Head teacher, class teacher and HLH Music Development Officer, the music tutor will teach using a ‘theme-based’ approach having chosen age and subject appropriate materials.  The aim will be to use these as part of a ‘public’ presentation at an agreed point in the school year.  This presentation will be planned and developed by the pupils who will gain experience of the appropriate aspects of enterprise and organisation required and may include collaboration between some, or all, of the schools involved. It may be appropriate to use some of the </w:t>
      </w:r>
      <w:proofErr w:type="spellStart"/>
      <w:r>
        <w:rPr>
          <w:rFonts w:ascii="Arial" w:hAnsi="Arial" w:cs="Arial"/>
        </w:rPr>
        <w:t>Kodály</w:t>
      </w:r>
      <w:proofErr w:type="spellEnd"/>
      <w:r>
        <w:rPr>
          <w:rFonts w:ascii="Arial" w:hAnsi="Arial" w:cs="Arial"/>
        </w:rPr>
        <w:t xml:space="preserve"> related music skills which pupils will have experienced, although the post itself is not intended to deliver materials specifically related to </w:t>
      </w:r>
      <w:proofErr w:type="spellStart"/>
      <w:r>
        <w:rPr>
          <w:rFonts w:ascii="Arial" w:hAnsi="Arial" w:cs="Arial"/>
        </w:rPr>
        <w:t>Kodály</w:t>
      </w:r>
      <w:proofErr w:type="spellEnd"/>
      <w:r>
        <w:rPr>
          <w:rFonts w:ascii="Arial" w:hAnsi="Arial" w:cs="Arial"/>
        </w:rPr>
        <w:t xml:space="preserve"> techniques. It is intended that all stages in the schools visited will benefit from this project at some point during the year.</w:t>
      </w:r>
    </w:p>
    <w:p w:rsidR="00F14397" w:rsidRDefault="00F14397">
      <w:bookmarkStart w:id="0" w:name="_GoBack"/>
      <w:bookmarkEnd w:id="0"/>
    </w:p>
    <w:sectPr w:rsidR="00F14397" w:rsidSect="00FE1389">
      <w:pgSz w:w="11906" w:h="16838" w:code="9"/>
      <w:pgMar w:top="568" w:right="1416" w:bottom="851" w:left="1701" w:header="709" w:footer="709" w:gutter="0"/>
      <w:paperSrc w:first="260" w:other="26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97"/>
    <w:rsid w:val="00C644D9"/>
    <w:rsid w:val="00F14397"/>
    <w:rsid w:val="00FE1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Urquhart</dc:creator>
  <cp:lastModifiedBy>Elizabeth Urquhart</cp:lastModifiedBy>
  <cp:revision>1</cp:revision>
  <dcterms:created xsi:type="dcterms:W3CDTF">2018-07-05T10:58:00Z</dcterms:created>
  <dcterms:modified xsi:type="dcterms:W3CDTF">2018-07-05T10:59:00Z</dcterms:modified>
</cp:coreProperties>
</file>