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F2B69" w:rsidRPr="007F2B69" w:rsidTr="007F2B69">
        <w:trPr>
          <w:trHeight w:val="1550"/>
        </w:trPr>
        <w:tc>
          <w:tcPr>
            <w:tcW w:w="3261" w:type="dxa"/>
            <w:shd w:val="clear" w:color="auto" w:fill="auto"/>
          </w:tcPr>
          <w:p w:rsidR="007F2B69" w:rsidRPr="007F2B69" w:rsidRDefault="00B237CD" w:rsidP="007F2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959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7F2B69" w:rsidRPr="007F2B69" w:rsidRDefault="007F2B69" w:rsidP="007F2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7F2B69" w:rsidRPr="007F2B69" w:rsidRDefault="007F2B69" w:rsidP="007F2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B69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7F2B69" w:rsidRPr="007F2B69" w:rsidRDefault="007F2B69" w:rsidP="007F2B6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B69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7F2B69" w:rsidRPr="007F2B69" w:rsidRDefault="007F2B69" w:rsidP="007F2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F455BC" w:rsidRDefault="007F2B69" w:rsidP="000129C1">
      <w:pPr>
        <w:spacing w:after="0"/>
        <w:rPr>
          <w:rFonts w:ascii="Arial" w:hAnsi="Arial" w:cs="Arial"/>
        </w:rPr>
      </w:pPr>
      <w:r w:rsidRPr="007F2B69">
        <w:rPr>
          <w:rFonts w:ascii="Arial" w:hAnsi="Arial" w:cs="Arial"/>
        </w:rPr>
        <w:tab/>
      </w:r>
      <w:r w:rsidR="00DF3FC0" w:rsidRPr="00F455BC">
        <w:rPr>
          <w:rFonts w:ascii="Arial" w:hAnsi="Arial" w:cs="Arial"/>
        </w:rPr>
        <w:tab/>
      </w:r>
    </w:p>
    <w:p w:rsidR="00DF3FC0" w:rsidRPr="00F455BC" w:rsidRDefault="00686580" w:rsidP="00645F15">
      <w:pPr>
        <w:rPr>
          <w:rFonts w:ascii="Arial" w:hAnsi="Arial" w:cs="Arial"/>
          <w:lang w:eastAsia="en-GB"/>
        </w:rPr>
      </w:pPr>
      <w:r w:rsidRPr="00F455BC">
        <w:rPr>
          <w:rFonts w:ascii="Arial" w:hAnsi="Arial" w:cs="Arial"/>
          <w:b/>
        </w:rPr>
        <w:t>JOB TITLE</w:t>
      </w:r>
      <w:r w:rsidR="00DF3FC0" w:rsidRPr="00F455BC">
        <w:rPr>
          <w:rFonts w:ascii="Arial" w:hAnsi="Arial" w:cs="Arial"/>
        </w:rPr>
        <w:t>:</w:t>
      </w:r>
      <w:r w:rsidR="00DF3FC0" w:rsidRPr="00F455BC">
        <w:rPr>
          <w:rFonts w:ascii="Arial" w:hAnsi="Arial" w:cs="Arial"/>
        </w:rPr>
        <w:tab/>
      </w:r>
      <w:r w:rsidR="00317EAC" w:rsidRPr="00F455BC">
        <w:rPr>
          <w:rFonts w:ascii="Arial" w:hAnsi="Arial" w:cs="Arial"/>
        </w:rPr>
        <w:tab/>
      </w:r>
      <w:r w:rsidRPr="00F455BC">
        <w:rPr>
          <w:rFonts w:ascii="Arial" w:hAnsi="Arial" w:cs="Arial"/>
        </w:rPr>
        <w:tab/>
      </w:r>
      <w:r w:rsidR="008E28AF" w:rsidRPr="008E28AF">
        <w:rPr>
          <w:rFonts w:ascii="Arial" w:hAnsi="Arial" w:cs="Arial"/>
        </w:rPr>
        <w:t xml:space="preserve">ICT </w:t>
      </w:r>
      <w:r w:rsidR="006D065C">
        <w:rPr>
          <w:rFonts w:ascii="Arial" w:hAnsi="Arial" w:cs="Arial"/>
        </w:rPr>
        <w:t>Senior Officer</w:t>
      </w:r>
      <w:r w:rsidR="00061616">
        <w:rPr>
          <w:rFonts w:ascii="Arial" w:hAnsi="Arial" w:cs="Arial"/>
          <w:lang w:eastAsia="en-GB"/>
        </w:rPr>
        <w:t xml:space="preserve"> </w:t>
      </w:r>
      <w:r w:rsidR="00E574B9">
        <w:rPr>
          <w:rFonts w:ascii="Arial" w:hAnsi="Arial" w:cs="Arial"/>
          <w:lang w:eastAsia="en-GB"/>
        </w:rPr>
        <w:t>(</w:t>
      </w:r>
      <w:r w:rsidR="006D065C">
        <w:rPr>
          <w:rFonts w:ascii="Arial" w:hAnsi="Arial" w:cs="Arial"/>
        </w:rPr>
        <w:t>Leisure</w:t>
      </w:r>
      <w:r w:rsidR="00E574B9">
        <w:rPr>
          <w:rFonts w:ascii="Arial" w:hAnsi="Arial" w:cs="Arial"/>
        </w:rPr>
        <w:t>)</w:t>
      </w:r>
    </w:p>
    <w:p w:rsidR="00DF3FC0" w:rsidRPr="00F455BC" w:rsidRDefault="00686580" w:rsidP="000129C1">
      <w:pPr>
        <w:spacing w:after="120"/>
        <w:rPr>
          <w:rFonts w:ascii="Arial" w:hAnsi="Arial" w:cs="Arial"/>
        </w:rPr>
      </w:pPr>
      <w:r w:rsidRPr="00F455BC">
        <w:rPr>
          <w:rFonts w:ascii="Arial" w:hAnsi="Arial" w:cs="Arial"/>
          <w:b/>
        </w:rPr>
        <w:t>SALARY</w:t>
      </w:r>
      <w:r w:rsidR="00375E07" w:rsidRPr="00F455BC">
        <w:rPr>
          <w:rFonts w:ascii="Arial" w:hAnsi="Arial" w:cs="Arial"/>
        </w:rPr>
        <w:t>:</w:t>
      </w:r>
      <w:r w:rsidR="00DF3FC0" w:rsidRPr="00F455BC">
        <w:rPr>
          <w:rFonts w:ascii="Arial" w:hAnsi="Arial" w:cs="Arial"/>
        </w:rPr>
        <w:t xml:space="preserve"> </w:t>
      </w:r>
      <w:r w:rsidR="00317EAC" w:rsidRPr="00F455BC">
        <w:rPr>
          <w:rFonts w:ascii="Arial" w:hAnsi="Arial" w:cs="Arial"/>
        </w:rPr>
        <w:tab/>
      </w:r>
      <w:r w:rsidR="00317EAC" w:rsidRPr="00F455BC">
        <w:rPr>
          <w:rFonts w:ascii="Arial" w:hAnsi="Arial" w:cs="Arial"/>
        </w:rPr>
        <w:tab/>
      </w:r>
      <w:r w:rsidR="00F01AEA">
        <w:rPr>
          <w:rFonts w:ascii="Arial" w:hAnsi="Arial" w:cs="Arial"/>
        </w:rPr>
        <w:tab/>
      </w:r>
      <w:r w:rsidR="0080559E">
        <w:rPr>
          <w:rFonts w:ascii="Arial" w:hAnsi="Arial" w:cs="Arial"/>
        </w:rPr>
        <w:t>£29,</w:t>
      </w:r>
      <w:r w:rsidR="00B237CD">
        <w:rPr>
          <w:rFonts w:ascii="Arial" w:hAnsi="Arial" w:cs="Arial"/>
        </w:rPr>
        <w:t>429</w:t>
      </w:r>
      <w:r w:rsidR="0080559E">
        <w:rPr>
          <w:rFonts w:ascii="Arial" w:hAnsi="Arial" w:cs="Arial"/>
        </w:rPr>
        <w:t xml:space="preserve"> - £3</w:t>
      </w:r>
      <w:r w:rsidR="00B237CD">
        <w:rPr>
          <w:rFonts w:ascii="Arial" w:hAnsi="Arial" w:cs="Arial"/>
        </w:rPr>
        <w:t>2</w:t>
      </w:r>
      <w:r w:rsidR="0080559E">
        <w:rPr>
          <w:rFonts w:ascii="Arial" w:hAnsi="Arial" w:cs="Arial"/>
        </w:rPr>
        <w:t>,</w:t>
      </w:r>
      <w:r w:rsidR="00B237CD">
        <w:rPr>
          <w:rFonts w:ascii="Arial" w:hAnsi="Arial" w:cs="Arial"/>
        </w:rPr>
        <w:t>214</w:t>
      </w:r>
      <w:bookmarkStart w:id="0" w:name="_GoBack"/>
      <w:bookmarkEnd w:id="0"/>
    </w:p>
    <w:p w:rsidR="00DF3FC0" w:rsidRPr="00F455BC" w:rsidRDefault="00686580" w:rsidP="00004213">
      <w:pPr>
        <w:rPr>
          <w:rFonts w:ascii="Arial" w:hAnsi="Arial" w:cs="Arial"/>
        </w:rPr>
      </w:pPr>
      <w:r w:rsidRPr="00F455BC">
        <w:rPr>
          <w:rFonts w:ascii="Arial" w:hAnsi="Arial" w:cs="Arial"/>
          <w:b/>
        </w:rPr>
        <w:t>LOCATION</w:t>
      </w:r>
      <w:r w:rsidR="00DF3FC0" w:rsidRPr="00F455BC">
        <w:rPr>
          <w:rFonts w:ascii="Arial" w:hAnsi="Arial" w:cs="Arial"/>
          <w:b/>
        </w:rPr>
        <w:t>:</w:t>
      </w:r>
      <w:r w:rsidR="00DF3FC0" w:rsidRPr="00F455BC">
        <w:rPr>
          <w:rFonts w:ascii="Arial" w:hAnsi="Arial" w:cs="Arial"/>
        </w:rPr>
        <w:tab/>
      </w:r>
      <w:r w:rsidR="00317EAC" w:rsidRPr="00F455BC">
        <w:rPr>
          <w:rFonts w:ascii="Arial" w:hAnsi="Arial" w:cs="Arial"/>
        </w:rPr>
        <w:tab/>
      </w:r>
      <w:r w:rsidRPr="00F455BC">
        <w:rPr>
          <w:rFonts w:ascii="Arial" w:hAnsi="Arial" w:cs="Arial"/>
        </w:rPr>
        <w:tab/>
      </w:r>
      <w:r w:rsidR="008E28AF">
        <w:rPr>
          <w:rFonts w:ascii="Arial" w:hAnsi="Arial" w:cs="Arial"/>
        </w:rPr>
        <w:t>Inverness</w:t>
      </w:r>
    </w:p>
    <w:p w:rsidR="008B0324" w:rsidRPr="00F455BC" w:rsidRDefault="00686580" w:rsidP="008B0324">
      <w:pPr>
        <w:rPr>
          <w:rFonts w:ascii="Arial" w:hAnsi="Arial" w:cs="Arial"/>
        </w:rPr>
      </w:pPr>
      <w:r w:rsidRPr="00F455BC">
        <w:rPr>
          <w:rFonts w:ascii="Arial" w:hAnsi="Arial" w:cs="Arial"/>
          <w:b/>
        </w:rPr>
        <w:t>RESPONSIBLE TO</w:t>
      </w:r>
      <w:r w:rsidR="00DF3FC0" w:rsidRPr="00F455BC">
        <w:rPr>
          <w:rFonts w:ascii="Arial" w:hAnsi="Arial" w:cs="Arial"/>
          <w:b/>
        </w:rPr>
        <w:t>:</w:t>
      </w:r>
      <w:r w:rsidR="00DF3FC0" w:rsidRPr="00F455BC">
        <w:rPr>
          <w:rFonts w:ascii="Arial" w:hAnsi="Arial" w:cs="Arial"/>
        </w:rPr>
        <w:tab/>
      </w:r>
      <w:r w:rsidR="00B9707F">
        <w:rPr>
          <w:rFonts w:ascii="Arial" w:hAnsi="Arial" w:cs="Arial"/>
        </w:rPr>
        <w:tab/>
      </w:r>
      <w:r w:rsidR="008B0324" w:rsidRPr="008E28AF">
        <w:rPr>
          <w:rFonts w:ascii="Arial" w:hAnsi="Arial" w:cs="Arial"/>
        </w:rPr>
        <w:t xml:space="preserve">ICT </w:t>
      </w:r>
      <w:r w:rsidR="00C338CA">
        <w:rPr>
          <w:rFonts w:ascii="Arial" w:hAnsi="Arial" w:cs="Arial"/>
        </w:rPr>
        <w:t>Manager</w:t>
      </w:r>
    </w:p>
    <w:p w:rsidR="008B0324" w:rsidRDefault="00686580" w:rsidP="008B0324">
      <w:pPr>
        <w:tabs>
          <w:tab w:val="left" w:pos="3119"/>
        </w:tabs>
        <w:spacing w:after="0"/>
        <w:ind w:left="2835" w:hanging="2835"/>
        <w:jc w:val="both"/>
        <w:rPr>
          <w:rFonts w:ascii="Arial" w:hAnsi="Arial" w:cs="Arial"/>
        </w:rPr>
      </w:pPr>
      <w:r w:rsidRPr="00F455BC">
        <w:rPr>
          <w:rFonts w:ascii="Arial" w:hAnsi="Arial" w:cs="Arial"/>
          <w:b/>
        </w:rPr>
        <w:t>JOB PURPOSE</w:t>
      </w:r>
      <w:r w:rsidR="00DF3FC0" w:rsidRPr="00F455BC">
        <w:rPr>
          <w:rFonts w:ascii="Arial" w:hAnsi="Arial" w:cs="Arial"/>
          <w:b/>
        </w:rPr>
        <w:t>:</w:t>
      </w:r>
      <w:r w:rsidR="00DF3FC0" w:rsidRPr="00F455BC">
        <w:rPr>
          <w:rFonts w:ascii="Arial" w:hAnsi="Arial" w:cs="Arial"/>
        </w:rPr>
        <w:tab/>
      </w:r>
      <w:r w:rsidR="00A169F3">
        <w:rPr>
          <w:rFonts w:ascii="Arial" w:hAnsi="Arial" w:cs="Arial"/>
        </w:rPr>
        <w:t>Responsible for the configuration and management of the High Life leisure management system and assist with related ICT developments</w:t>
      </w:r>
      <w:r w:rsidR="00F712E6">
        <w:rPr>
          <w:rFonts w:ascii="Arial" w:hAnsi="Arial" w:cs="Arial"/>
        </w:rPr>
        <w:t>.</w:t>
      </w:r>
    </w:p>
    <w:p w:rsidR="00240EE5" w:rsidRPr="00A41D71" w:rsidRDefault="00240EE5" w:rsidP="008B0324">
      <w:pPr>
        <w:tabs>
          <w:tab w:val="left" w:pos="3119"/>
        </w:tabs>
        <w:spacing w:after="0"/>
        <w:ind w:left="2835" w:hanging="2835"/>
        <w:jc w:val="both"/>
        <w:rPr>
          <w:rFonts w:ascii="Arial" w:hAnsi="Arial" w:cs="Arial"/>
        </w:rPr>
      </w:pPr>
    </w:p>
    <w:p w:rsidR="000129C1" w:rsidRPr="00EA48F8" w:rsidRDefault="00030F77" w:rsidP="000129C1">
      <w:pPr>
        <w:pStyle w:val="ListParagraph"/>
        <w:ind w:left="2127" w:hanging="2127"/>
        <w:rPr>
          <w:rFonts w:ascii="Arial" w:hAnsi="Arial" w:cs="Arial"/>
        </w:rPr>
      </w:pPr>
      <w:r w:rsidRPr="00EA48F8">
        <w:rPr>
          <w:rFonts w:ascii="Arial" w:hAnsi="Arial" w:cs="Arial"/>
          <w:b/>
        </w:rPr>
        <w:t>KEY DUTIES AND RESPONSIBILITIES INCLUDE</w:t>
      </w:r>
      <w:r w:rsidR="00375E07" w:rsidRPr="00EA48F8">
        <w:rPr>
          <w:rFonts w:ascii="Arial" w:hAnsi="Arial" w:cs="Arial"/>
          <w:b/>
        </w:rPr>
        <w:t>:</w:t>
      </w:r>
      <w:r w:rsidR="00375E07" w:rsidRPr="00EA48F8">
        <w:rPr>
          <w:rFonts w:ascii="Arial" w:hAnsi="Arial" w:cs="Arial"/>
        </w:rPr>
        <w:tab/>
      </w:r>
    </w:p>
    <w:p w:rsidR="00F568D3" w:rsidRPr="00AD37B0" w:rsidRDefault="009325C8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 xml:space="preserve">Maintain consistent, accurate and effective configuration / operation of the leisure management system – including EPOS, bookings, </w:t>
      </w:r>
      <w:r w:rsidR="000C4960" w:rsidRPr="00AD37B0">
        <w:rPr>
          <w:rFonts w:ascii="Arial" w:hAnsi="Arial" w:cs="Arial"/>
          <w:sz w:val="20"/>
          <w:szCs w:val="20"/>
          <w:lang w:eastAsia="en-GB"/>
        </w:rPr>
        <w:t xml:space="preserve">course management, </w:t>
      </w:r>
      <w:r w:rsidRPr="00AD37B0">
        <w:rPr>
          <w:rFonts w:ascii="Arial" w:hAnsi="Arial" w:cs="Arial"/>
          <w:sz w:val="20"/>
          <w:szCs w:val="20"/>
          <w:lang w:eastAsia="en-GB"/>
        </w:rPr>
        <w:t xml:space="preserve">user management, facility housekeeping reports / action, new deployments, data cleansing </w:t>
      </w:r>
      <w:proofErr w:type="spellStart"/>
      <w:r w:rsidRPr="00AD37B0">
        <w:rPr>
          <w:rFonts w:ascii="Arial" w:hAnsi="Arial" w:cs="Arial"/>
          <w:sz w:val="20"/>
          <w:szCs w:val="20"/>
          <w:lang w:eastAsia="en-GB"/>
        </w:rPr>
        <w:t>etc</w:t>
      </w:r>
      <w:proofErr w:type="spellEnd"/>
      <w:r w:rsidRPr="00AD37B0">
        <w:rPr>
          <w:rFonts w:ascii="Arial" w:hAnsi="Arial" w:cs="Arial"/>
          <w:sz w:val="20"/>
          <w:szCs w:val="20"/>
          <w:lang w:eastAsia="en-GB"/>
        </w:rPr>
        <w:t xml:space="preserve"> - </w:t>
      </w:r>
      <w:r w:rsidR="00F568D3" w:rsidRPr="00AD37B0">
        <w:rPr>
          <w:rFonts w:ascii="Arial" w:hAnsi="Arial" w:cs="Arial"/>
          <w:sz w:val="20"/>
          <w:szCs w:val="20"/>
          <w:lang w:eastAsia="en-GB"/>
        </w:rPr>
        <w:t>to seamless</w:t>
      </w:r>
      <w:r w:rsidR="00B77A06">
        <w:rPr>
          <w:rFonts w:ascii="Arial" w:hAnsi="Arial" w:cs="Arial"/>
          <w:sz w:val="20"/>
          <w:szCs w:val="20"/>
          <w:lang w:eastAsia="en-GB"/>
        </w:rPr>
        <w:t>ly support the High Life scheme.</w:t>
      </w:r>
    </w:p>
    <w:p w:rsidR="00194CE1" w:rsidRPr="00E07D88" w:rsidRDefault="00194CE1" w:rsidP="00194CE1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Provide full cover for the ICT Senior Officer (</w:t>
      </w:r>
      <w:r w:rsidR="007E1D98">
        <w:rPr>
          <w:rFonts w:ascii="Arial" w:hAnsi="Arial" w:cs="Arial"/>
          <w:sz w:val="20"/>
          <w:szCs w:val="20"/>
          <w:lang w:eastAsia="en-GB"/>
        </w:rPr>
        <w:t>Libraries</w:t>
      </w:r>
      <w:r>
        <w:rPr>
          <w:rFonts w:ascii="Arial" w:hAnsi="Arial" w:cs="Arial"/>
          <w:sz w:val="20"/>
          <w:szCs w:val="20"/>
          <w:lang w:eastAsia="en-GB"/>
        </w:rPr>
        <w:t>) during periods of absence.</w:t>
      </w:r>
    </w:p>
    <w:p w:rsidR="00B237CD" w:rsidRPr="00AD37B0" w:rsidRDefault="00AD7C1B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Day to day m</w:t>
      </w:r>
      <w:r w:rsidR="00B237CD">
        <w:rPr>
          <w:rFonts w:ascii="Arial" w:hAnsi="Arial" w:cs="Arial"/>
          <w:sz w:val="20"/>
          <w:szCs w:val="20"/>
          <w:lang w:eastAsia="en-GB"/>
        </w:rPr>
        <w:t>anage</w:t>
      </w:r>
      <w:r>
        <w:rPr>
          <w:rFonts w:ascii="Arial" w:hAnsi="Arial" w:cs="Arial"/>
          <w:sz w:val="20"/>
          <w:szCs w:val="20"/>
          <w:lang w:eastAsia="en-GB"/>
        </w:rPr>
        <w:t>ment of</w:t>
      </w:r>
      <w:r w:rsidR="00B237CD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77A06">
        <w:rPr>
          <w:rFonts w:ascii="Arial" w:hAnsi="Arial" w:cs="Arial"/>
          <w:sz w:val="20"/>
          <w:szCs w:val="20"/>
          <w:lang w:eastAsia="en-GB"/>
        </w:rPr>
        <w:t>the</w:t>
      </w:r>
      <w:r w:rsidR="00B237CD">
        <w:rPr>
          <w:rFonts w:ascii="Arial" w:hAnsi="Arial" w:cs="Arial"/>
          <w:sz w:val="20"/>
          <w:szCs w:val="20"/>
          <w:lang w:eastAsia="en-GB"/>
        </w:rPr>
        <w:t xml:space="preserve"> High Life </w:t>
      </w:r>
      <w:r w:rsidR="00B77A06">
        <w:rPr>
          <w:rFonts w:ascii="Arial" w:hAnsi="Arial" w:cs="Arial"/>
          <w:sz w:val="20"/>
          <w:szCs w:val="20"/>
          <w:lang w:eastAsia="en-GB"/>
        </w:rPr>
        <w:t>Central Team</w:t>
      </w:r>
      <w:r w:rsidR="00B237CD">
        <w:rPr>
          <w:rFonts w:ascii="Arial" w:hAnsi="Arial" w:cs="Arial"/>
          <w:sz w:val="20"/>
          <w:szCs w:val="20"/>
          <w:lang w:eastAsia="en-GB"/>
        </w:rPr>
        <w:t>.</w:t>
      </w:r>
    </w:p>
    <w:p w:rsidR="00F568D3" w:rsidRPr="00AD37B0" w:rsidRDefault="00F568D3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Assist with innovative projects to develop a central CRM system, leisure system mobile App and other High Life developments.</w:t>
      </w:r>
    </w:p>
    <w:p w:rsidR="00C338CA" w:rsidRPr="00AD37B0" w:rsidRDefault="00F568D3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L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iaise with </w:t>
      </w:r>
      <w:r w:rsidR="00A169F3" w:rsidRPr="00AD37B0">
        <w:rPr>
          <w:rFonts w:ascii="Arial" w:hAnsi="Arial" w:cs="Arial"/>
          <w:sz w:val="20"/>
          <w:szCs w:val="20"/>
          <w:lang w:eastAsia="en-GB"/>
        </w:rPr>
        <w:t xml:space="preserve">ICT </w:t>
      </w:r>
      <w:r w:rsidRPr="00AD37B0">
        <w:rPr>
          <w:rFonts w:ascii="Arial" w:hAnsi="Arial" w:cs="Arial"/>
          <w:sz w:val="20"/>
          <w:szCs w:val="20"/>
          <w:lang w:eastAsia="en-GB"/>
        </w:rPr>
        <w:t>partners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 and the </w:t>
      </w:r>
      <w:r w:rsidRPr="00AD37B0">
        <w:rPr>
          <w:rFonts w:ascii="Arial" w:hAnsi="Arial" w:cs="Arial"/>
          <w:sz w:val="20"/>
          <w:szCs w:val="20"/>
          <w:lang w:eastAsia="en-GB"/>
        </w:rPr>
        <w:t>l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eisure </w:t>
      </w:r>
      <w:r w:rsidRPr="00AD37B0">
        <w:rPr>
          <w:rFonts w:ascii="Arial" w:hAnsi="Arial" w:cs="Arial"/>
          <w:sz w:val="20"/>
          <w:szCs w:val="20"/>
          <w:lang w:eastAsia="en-GB"/>
        </w:rPr>
        <w:t>m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anagement </w:t>
      </w:r>
      <w:r w:rsidRPr="00AD37B0">
        <w:rPr>
          <w:rFonts w:ascii="Arial" w:hAnsi="Arial" w:cs="Arial"/>
          <w:sz w:val="20"/>
          <w:szCs w:val="20"/>
          <w:lang w:eastAsia="en-GB"/>
        </w:rPr>
        <w:t>s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ystem provider regarding leisure management system and </w:t>
      </w:r>
      <w:r w:rsidRPr="00AD37B0">
        <w:rPr>
          <w:rFonts w:ascii="Arial" w:hAnsi="Arial" w:cs="Arial"/>
          <w:sz w:val="20"/>
          <w:szCs w:val="20"/>
          <w:lang w:eastAsia="en-GB"/>
        </w:rPr>
        <w:t>related developments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 – including day to </w:t>
      </w:r>
      <w:r w:rsidRPr="00AD37B0">
        <w:rPr>
          <w:rFonts w:ascii="Arial" w:hAnsi="Arial" w:cs="Arial"/>
          <w:sz w:val="20"/>
          <w:szCs w:val="20"/>
          <w:lang w:eastAsia="en-GB"/>
        </w:rPr>
        <w:t>day/maintenance issues and new installations/system changes</w:t>
      </w:r>
      <w:r w:rsidR="00A169F3" w:rsidRPr="00AD37B0">
        <w:rPr>
          <w:rFonts w:ascii="Arial" w:hAnsi="Arial" w:cs="Arial"/>
          <w:sz w:val="20"/>
          <w:szCs w:val="20"/>
          <w:lang w:eastAsia="en-GB"/>
        </w:rPr>
        <w:t>.</w:t>
      </w:r>
    </w:p>
    <w:p w:rsidR="00F568D3" w:rsidRPr="00AD37B0" w:rsidRDefault="00F568D3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Oversee, configure and administer discounted / promotional membership schemes.</w:t>
      </w:r>
    </w:p>
    <w:p w:rsidR="00C338CA" w:rsidRPr="00AD37B0" w:rsidRDefault="00F568D3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D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>eliver leisure management system training to staff, and “train the trainer sessions”</w:t>
      </w:r>
      <w:r w:rsidR="00A169F3" w:rsidRPr="00AD37B0">
        <w:rPr>
          <w:rFonts w:ascii="Arial" w:hAnsi="Arial" w:cs="Arial"/>
          <w:sz w:val="20"/>
          <w:szCs w:val="20"/>
          <w:lang w:eastAsia="en-GB"/>
        </w:rPr>
        <w:t>.</w:t>
      </w:r>
    </w:p>
    <w:p w:rsidR="00C338CA" w:rsidRPr="00AD37B0" w:rsidRDefault="00F568D3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R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un statistical reports from the leisure management system / assist </w:t>
      </w:r>
      <w:r w:rsidRPr="00AD37B0">
        <w:rPr>
          <w:rFonts w:ascii="Arial" w:hAnsi="Arial" w:cs="Arial"/>
          <w:sz w:val="20"/>
          <w:szCs w:val="20"/>
          <w:lang w:eastAsia="en-GB"/>
        </w:rPr>
        <w:t>with</w:t>
      </w:r>
      <w:r w:rsidR="00C338CA" w:rsidRPr="00AD37B0">
        <w:rPr>
          <w:rFonts w:ascii="Arial" w:hAnsi="Arial" w:cs="Arial"/>
          <w:sz w:val="20"/>
          <w:szCs w:val="20"/>
          <w:lang w:eastAsia="en-GB"/>
        </w:rPr>
        <w:t xml:space="preserve"> interpretation</w:t>
      </w:r>
      <w:r w:rsidRPr="00AD37B0">
        <w:rPr>
          <w:rFonts w:ascii="Arial" w:hAnsi="Arial" w:cs="Arial"/>
          <w:sz w:val="20"/>
          <w:szCs w:val="20"/>
          <w:lang w:eastAsia="en-GB"/>
        </w:rPr>
        <w:t xml:space="preserve"> and trends analysis</w:t>
      </w:r>
      <w:r w:rsidR="000C4960" w:rsidRPr="00AD37B0">
        <w:rPr>
          <w:rFonts w:ascii="Arial" w:hAnsi="Arial" w:cs="Arial"/>
          <w:sz w:val="20"/>
          <w:szCs w:val="20"/>
          <w:lang w:eastAsia="en-GB"/>
        </w:rPr>
        <w:t xml:space="preserve"> and uploading statistics to an online performance management database.</w:t>
      </w:r>
    </w:p>
    <w:p w:rsidR="00C338CA" w:rsidRPr="00AD37B0" w:rsidRDefault="00C338CA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 xml:space="preserve">Carry out Direct Debit processing (AUDDIS / EFT runs), </w:t>
      </w:r>
      <w:r w:rsidR="000C4960" w:rsidRPr="00AD37B0">
        <w:rPr>
          <w:rFonts w:ascii="Arial" w:hAnsi="Arial" w:cs="Arial"/>
          <w:sz w:val="20"/>
          <w:szCs w:val="20"/>
          <w:lang w:eastAsia="en-GB"/>
        </w:rPr>
        <w:t xml:space="preserve">reconcile against leisure management system and </w:t>
      </w:r>
      <w:r w:rsidRPr="00AD37B0">
        <w:rPr>
          <w:rFonts w:ascii="Arial" w:hAnsi="Arial" w:cs="Arial"/>
          <w:sz w:val="20"/>
          <w:szCs w:val="20"/>
          <w:lang w:eastAsia="en-GB"/>
        </w:rPr>
        <w:t xml:space="preserve">liaise with central </w:t>
      </w:r>
      <w:r w:rsidR="00F568D3" w:rsidRPr="00AD37B0">
        <w:rPr>
          <w:rFonts w:ascii="Arial" w:hAnsi="Arial" w:cs="Arial"/>
          <w:sz w:val="20"/>
          <w:szCs w:val="20"/>
          <w:lang w:eastAsia="en-GB"/>
        </w:rPr>
        <w:t xml:space="preserve">team </w:t>
      </w:r>
      <w:r w:rsidRPr="00AD37B0">
        <w:rPr>
          <w:rFonts w:ascii="Arial" w:hAnsi="Arial" w:cs="Arial"/>
          <w:sz w:val="20"/>
          <w:szCs w:val="20"/>
          <w:lang w:eastAsia="en-GB"/>
        </w:rPr>
        <w:t xml:space="preserve">for corrective action </w:t>
      </w:r>
      <w:r w:rsidR="000C4960" w:rsidRPr="00AD37B0">
        <w:rPr>
          <w:rFonts w:ascii="Arial" w:hAnsi="Arial" w:cs="Arial"/>
          <w:sz w:val="20"/>
          <w:szCs w:val="20"/>
          <w:lang w:eastAsia="en-GB"/>
        </w:rPr>
        <w:t xml:space="preserve">and cascade to Leisure facilities </w:t>
      </w:r>
      <w:r w:rsidRPr="00AD37B0">
        <w:rPr>
          <w:rFonts w:ascii="Arial" w:hAnsi="Arial" w:cs="Arial"/>
          <w:sz w:val="20"/>
          <w:szCs w:val="20"/>
          <w:lang w:eastAsia="en-GB"/>
        </w:rPr>
        <w:t>where appropriate</w:t>
      </w:r>
      <w:r w:rsidR="00A169F3" w:rsidRPr="00AD37B0">
        <w:rPr>
          <w:rFonts w:ascii="Arial" w:hAnsi="Arial" w:cs="Arial"/>
          <w:sz w:val="20"/>
          <w:szCs w:val="20"/>
          <w:lang w:eastAsia="en-GB"/>
        </w:rPr>
        <w:t>.</w:t>
      </w:r>
    </w:p>
    <w:p w:rsidR="00C338CA" w:rsidRPr="00AD37B0" w:rsidRDefault="00C338CA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Support facilities with income reconciliation issues (e.g. chip and pin)</w:t>
      </w:r>
      <w:r w:rsidR="00A169F3" w:rsidRPr="00AD37B0">
        <w:rPr>
          <w:rFonts w:ascii="Arial" w:hAnsi="Arial" w:cs="Arial"/>
          <w:sz w:val="20"/>
          <w:szCs w:val="20"/>
          <w:lang w:eastAsia="en-GB"/>
        </w:rPr>
        <w:t>.</w:t>
      </w:r>
    </w:p>
    <w:p w:rsidR="000C4960" w:rsidRDefault="000C4960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To provide general support for the delivery of the High Life scheme including configuration and development of the leisure management system.</w:t>
      </w:r>
    </w:p>
    <w:p w:rsidR="000C4960" w:rsidRPr="00AD37B0" w:rsidRDefault="000C4960" w:rsidP="005C563D">
      <w:pPr>
        <w:numPr>
          <w:ilvl w:val="0"/>
          <w:numId w:val="40"/>
        </w:num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AD37B0">
        <w:rPr>
          <w:rFonts w:ascii="Arial" w:hAnsi="Arial" w:cs="Arial"/>
          <w:sz w:val="20"/>
          <w:szCs w:val="20"/>
          <w:lang w:eastAsia="en-GB"/>
        </w:rPr>
        <w:t>Support the ICT Team with general ICT related work as required including online booking systems, user management</w:t>
      </w:r>
      <w:r w:rsidR="00F2378A">
        <w:rPr>
          <w:rFonts w:ascii="Arial" w:hAnsi="Arial" w:cs="Arial"/>
          <w:sz w:val="20"/>
          <w:szCs w:val="20"/>
          <w:lang w:eastAsia="en-GB"/>
        </w:rPr>
        <w:t>, audits</w:t>
      </w:r>
      <w:r w:rsidRPr="00AD37B0">
        <w:rPr>
          <w:rFonts w:ascii="Arial" w:hAnsi="Arial" w:cs="Arial"/>
          <w:sz w:val="20"/>
          <w:szCs w:val="20"/>
          <w:lang w:eastAsia="en-GB"/>
        </w:rPr>
        <w:t xml:space="preserve"> and facility developments. </w:t>
      </w:r>
    </w:p>
    <w:p w:rsidR="009325C8" w:rsidRPr="00AD37B0" w:rsidRDefault="009325C8" w:rsidP="005B14C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0EE5" w:rsidRPr="00AD37B0" w:rsidRDefault="00F01AEA" w:rsidP="005B14C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37B0">
        <w:rPr>
          <w:rFonts w:ascii="Arial" w:hAnsi="Arial" w:cs="Arial"/>
          <w:b/>
          <w:sz w:val="20"/>
          <w:szCs w:val="20"/>
        </w:rPr>
        <w:t>O</w:t>
      </w:r>
      <w:r w:rsidR="00DF3FC0" w:rsidRPr="00AD37B0">
        <w:rPr>
          <w:rFonts w:ascii="Arial" w:hAnsi="Arial" w:cs="Arial"/>
          <w:b/>
          <w:sz w:val="20"/>
          <w:szCs w:val="20"/>
        </w:rPr>
        <w:t>ther Duties:</w:t>
      </w:r>
      <w:r w:rsidR="00DF3FC0" w:rsidRPr="00AD37B0">
        <w:rPr>
          <w:rFonts w:ascii="Arial" w:hAnsi="Arial" w:cs="Arial"/>
          <w:b/>
          <w:sz w:val="20"/>
          <w:szCs w:val="20"/>
        </w:rPr>
        <w:tab/>
      </w:r>
      <w:r w:rsidR="005B14C8" w:rsidRPr="00AD37B0">
        <w:rPr>
          <w:rFonts w:ascii="Arial" w:hAnsi="Arial" w:cs="Arial"/>
          <w:b/>
          <w:sz w:val="20"/>
          <w:szCs w:val="20"/>
        </w:rPr>
        <w:t xml:space="preserve">  </w:t>
      </w:r>
    </w:p>
    <w:p w:rsidR="00240EE5" w:rsidRPr="00AD37B0" w:rsidRDefault="00240EE5" w:rsidP="005B14C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1D71" w:rsidRPr="00AD37B0" w:rsidRDefault="00651EDF" w:rsidP="00D438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D37B0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AD37B0">
        <w:rPr>
          <w:rFonts w:ascii="Arial" w:hAnsi="Arial" w:cs="Arial"/>
          <w:sz w:val="20"/>
          <w:szCs w:val="20"/>
        </w:rPr>
        <w:t>e to the post, other than those</w:t>
      </w:r>
      <w:r w:rsidR="00030F77" w:rsidRPr="00AD37B0">
        <w:rPr>
          <w:rFonts w:ascii="Arial" w:hAnsi="Arial" w:cs="Arial"/>
          <w:b/>
          <w:sz w:val="20"/>
          <w:szCs w:val="20"/>
        </w:rPr>
        <w:t xml:space="preserve"> </w:t>
      </w:r>
      <w:r w:rsidRPr="00AD37B0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AD37B0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AD37B0">
        <w:rPr>
          <w:rFonts w:ascii="Arial" w:hAnsi="Arial" w:cs="Arial"/>
          <w:sz w:val="20"/>
          <w:szCs w:val="20"/>
        </w:rPr>
        <w:t xml:space="preserve">attached to </w:t>
      </w:r>
      <w:r w:rsidRPr="00AD37B0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AD37B0">
        <w:rPr>
          <w:rFonts w:ascii="Arial" w:hAnsi="Arial" w:cs="Arial"/>
          <w:sz w:val="20"/>
          <w:szCs w:val="20"/>
        </w:rPr>
        <w:t>themselves</w:t>
      </w:r>
      <w:proofErr w:type="gramEnd"/>
      <w:r w:rsidRPr="00AD37B0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AD37B0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AD37B0">
        <w:rPr>
          <w:rFonts w:ascii="Arial" w:hAnsi="Arial" w:cs="Arial"/>
          <w:sz w:val="20"/>
          <w:szCs w:val="20"/>
        </w:rPr>
        <w:t xml:space="preserve">essary to </w:t>
      </w:r>
      <w:r w:rsidR="000505B3" w:rsidRPr="00AD37B0">
        <w:rPr>
          <w:rFonts w:ascii="Arial" w:hAnsi="Arial" w:cs="Arial"/>
          <w:sz w:val="20"/>
          <w:szCs w:val="20"/>
        </w:rPr>
        <w:t>update this job specification from time to time.</w:t>
      </w:r>
    </w:p>
    <w:p w:rsidR="001C2386" w:rsidRPr="00A41D71" w:rsidRDefault="00EA48F8" w:rsidP="00A41D71">
      <w:pPr>
        <w:spacing w:after="0"/>
        <w:ind w:right="95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41D71" w:rsidRPr="00A41D71" w:rsidRDefault="00A41D71" w:rsidP="00A41D71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41D71" w:rsidRPr="00A41D71" w:rsidTr="006F19B7">
        <w:trPr>
          <w:trHeight w:val="1550"/>
        </w:trPr>
        <w:tc>
          <w:tcPr>
            <w:tcW w:w="3261" w:type="dxa"/>
            <w:shd w:val="clear" w:color="auto" w:fill="auto"/>
          </w:tcPr>
          <w:p w:rsidR="00A41D71" w:rsidRPr="00A41D71" w:rsidRDefault="00B237CD" w:rsidP="00A41D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959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A41D71" w:rsidRPr="00A41D71" w:rsidRDefault="00A41D71" w:rsidP="00A41D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A41D71" w:rsidRPr="00A41D71" w:rsidRDefault="00A41D71" w:rsidP="00A41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D71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A41D71" w:rsidRPr="00A41D71" w:rsidRDefault="00A41D71" w:rsidP="00A41D7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9C65B6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A41D71" w:rsidRPr="00A41D71" w:rsidRDefault="00A41D71" w:rsidP="00A41D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A41D71" w:rsidRPr="00A41D71" w:rsidRDefault="00A41D71" w:rsidP="00A41D71">
      <w:pPr>
        <w:spacing w:after="0"/>
        <w:rPr>
          <w:rFonts w:ascii="Arial" w:hAnsi="Arial" w:cs="Arial"/>
        </w:rPr>
      </w:pPr>
      <w:r w:rsidRPr="00A41D71">
        <w:rPr>
          <w:rFonts w:ascii="Arial" w:hAnsi="Arial" w:cs="Arial"/>
        </w:rPr>
        <w:tab/>
      </w:r>
    </w:p>
    <w:p w:rsidR="009325C8" w:rsidRDefault="00000A5A" w:rsidP="00030F77">
      <w:pPr>
        <w:rPr>
          <w:rFonts w:ascii="Arial" w:hAnsi="Arial" w:cs="Arial"/>
        </w:rPr>
      </w:pPr>
      <w:r w:rsidRPr="00F455BC">
        <w:rPr>
          <w:rFonts w:ascii="Arial" w:hAnsi="Arial" w:cs="Arial"/>
          <w:b/>
        </w:rPr>
        <w:t>JOB TITLE</w:t>
      </w:r>
      <w:r w:rsidR="009A31DD" w:rsidRPr="00F455BC">
        <w:rPr>
          <w:rFonts w:ascii="Arial" w:hAnsi="Arial" w:cs="Arial"/>
          <w:b/>
        </w:rPr>
        <w:t>:</w:t>
      </w:r>
      <w:r w:rsidR="009A31DD" w:rsidRPr="00F455BC">
        <w:rPr>
          <w:rFonts w:ascii="Arial" w:hAnsi="Arial" w:cs="Arial"/>
          <w:b/>
        </w:rPr>
        <w:tab/>
      </w:r>
      <w:r w:rsidR="009A31DD" w:rsidRPr="00F455BC">
        <w:rPr>
          <w:rFonts w:ascii="Arial" w:hAnsi="Arial" w:cs="Arial"/>
          <w:b/>
        </w:rPr>
        <w:tab/>
      </w:r>
      <w:r w:rsidR="009325C8" w:rsidRPr="008E28AF">
        <w:rPr>
          <w:rFonts w:ascii="Arial" w:hAnsi="Arial" w:cs="Arial"/>
        </w:rPr>
        <w:t xml:space="preserve">ICT </w:t>
      </w:r>
      <w:r w:rsidR="009325C8">
        <w:rPr>
          <w:rFonts w:ascii="Arial" w:hAnsi="Arial" w:cs="Arial"/>
        </w:rPr>
        <w:t>Senior Officer</w:t>
      </w:r>
      <w:r w:rsidR="009325C8">
        <w:rPr>
          <w:rFonts w:ascii="Arial" w:hAnsi="Arial" w:cs="Arial"/>
          <w:lang w:eastAsia="en-GB"/>
        </w:rPr>
        <w:t xml:space="preserve"> (</w:t>
      </w:r>
      <w:r w:rsidR="009325C8">
        <w:rPr>
          <w:rFonts w:ascii="Arial" w:hAnsi="Arial" w:cs="Arial"/>
        </w:rPr>
        <w:t>Leisure)</w:t>
      </w:r>
    </w:p>
    <w:p w:rsidR="00000A5A" w:rsidRPr="00F455BC" w:rsidRDefault="00000A5A" w:rsidP="00030F77">
      <w:pPr>
        <w:rPr>
          <w:rFonts w:ascii="Arial" w:hAnsi="Arial" w:cs="Arial"/>
        </w:rPr>
      </w:pPr>
      <w:r w:rsidRPr="00F455BC">
        <w:rPr>
          <w:rFonts w:ascii="Arial" w:hAnsi="Arial" w:cs="Arial"/>
          <w:b/>
        </w:rPr>
        <w:t>LOCATION</w:t>
      </w:r>
      <w:r w:rsidR="009A31DD" w:rsidRPr="00F455BC">
        <w:rPr>
          <w:rFonts w:ascii="Arial" w:hAnsi="Arial" w:cs="Arial"/>
          <w:b/>
        </w:rPr>
        <w:t>:</w:t>
      </w:r>
      <w:r w:rsidR="009A31DD" w:rsidRPr="00F455BC">
        <w:rPr>
          <w:rFonts w:ascii="Arial" w:hAnsi="Arial" w:cs="Arial"/>
          <w:b/>
        </w:rPr>
        <w:tab/>
      </w:r>
      <w:r w:rsidR="009A31DD" w:rsidRPr="00F455BC">
        <w:rPr>
          <w:rFonts w:ascii="Arial" w:hAnsi="Arial" w:cs="Arial"/>
          <w:b/>
        </w:rPr>
        <w:tab/>
      </w:r>
      <w:r w:rsidR="00EA48F8">
        <w:rPr>
          <w:rFonts w:ascii="Arial" w:hAnsi="Arial" w:cs="Arial"/>
        </w:rPr>
        <w:t>Inverness</w:t>
      </w:r>
      <w:r w:rsidRPr="00F455BC">
        <w:rPr>
          <w:rFonts w:ascii="Arial" w:hAnsi="Arial" w:cs="Arial"/>
        </w:rPr>
        <w:tab/>
      </w:r>
    </w:p>
    <w:p w:rsidR="00240EE5" w:rsidRDefault="00240EE5" w:rsidP="00A41D71">
      <w:pPr>
        <w:rPr>
          <w:rFonts w:ascii="Arial" w:hAnsi="Arial" w:cs="Arial"/>
          <w:b/>
        </w:rPr>
      </w:pPr>
    </w:p>
    <w:p w:rsidR="00000A5A" w:rsidRPr="00F455BC" w:rsidRDefault="00AD37B0" w:rsidP="00A41D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</w:t>
      </w:r>
      <w:r w:rsidR="00000A5A" w:rsidRPr="00F455BC">
        <w:rPr>
          <w:rFonts w:ascii="Arial" w:hAnsi="Arial" w:cs="Arial"/>
          <w:b/>
        </w:rPr>
        <w:t>TIAL ATTRIBUTES</w:t>
      </w:r>
      <w:r w:rsidR="009A31DD" w:rsidRPr="00F455BC">
        <w:rPr>
          <w:rFonts w:ascii="Arial" w:hAnsi="Arial" w:cs="Arial"/>
          <w:b/>
        </w:rPr>
        <w:t>:</w:t>
      </w:r>
      <w:r w:rsidR="00000A5A" w:rsidRPr="00F455BC">
        <w:rPr>
          <w:rFonts w:ascii="Arial" w:hAnsi="Arial" w:cs="Arial"/>
          <w:b/>
        </w:rPr>
        <w:tab/>
      </w:r>
    </w:p>
    <w:p w:rsidR="00645686" w:rsidRDefault="00DF3FC0" w:rsidP="00A41D71">
      <w:pPr>
        <w:rPr>
          <w:rFonts w:ascii="Arial" w:hAnsi="Arial" w:cs="Arial"/>
        </w:rPr>
      </w:pPr>
      <w:r w:rsidRPr="00F455BC">
        <w:rPr>
          <w:rFonts w:ascii="Arial" w:hAnsi="Arial" w:cs="Arial"/>
        </w:rPr>
        <w:t xml:space="preserve">In order to be able to carry out the duties of this post effectively and safely, candidates will be able to provide </w:t>
      </w:r>
      <w:r w:rsidR="00000A5A" w:rsidRPr="00F455BC">
        <w:rPr>
          <w:rFonts w:ascii="Arial" w:hAnsi="Arial" w:cs="Arial"/>
        </w:rPr>
        <w:t>evidence of the following:-</w:t>
      </w:r>
    </w:p>
    <w:p w:rsidR="00F83585" w:rsidRDefault="009A31DD" w:rsidP="00F83585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F455BC">
        <w:rPr>
          <w:rFonts w:ascii="Arial" w:hAnsi="Arial" w:cs="Arial"/>
          <w:b/>
        </w:rPr>
        <w:t>EXPERIENCE</w:t>
      </w:r>
    </w:p>
    <w:p w:rsidR="00F120CF" w:rsidRPr="00F120CF" w:rsidRDefault="00F120CF" w:rsidP="00F120CF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731"/>
        <w:rPr>
          <w:rFonts w:ascii="Arial" w:hAnsi="Arial" w:cs="Arial"/>
          <w:lang w:eastAsia="en-GB"/>
        </w:rPr>
      </w:pPr>
      <w:r w:rsidRPr="00F120CF">
        <w:rPr>
          <w:rFonts w:ascii="Arial" w:hAnsi="Arial" w:cs="Arial"/>
          <w:lang w:eastAsia="en-GB"/>
        </w:rPr>
        <w:t>Minimum of 2 years previous administrative experience in a busy office environment</w:t>
      </w:r>
    </w:p>
    <w:p w:rsidR="00103BF4" w:rsidRDefault="00C6188B" w:rsidP="00F120CF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73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Must have </w:t>
      </w:r>
      <w:r w:rsidR="00CA3521">
        <w:rPr>
          <w:rFonts w:ascii="Arial" w:hAnsi="Arial" w:cs="Arial"/>
          <w:lang w:eastAsia="en-GB"/>
        </w:rPr>
        <w:t xml:space="preserve">advanced </w:t>
      </w:r>
      <w:r>
        <w:rPr>
          <w:rFonts w:ascii="Arial" w:hAnsi="Arial" w:cs="Arial"/>
          <w:lang w:eastAsia="en-GB"/>
        </w:rPr>
        <w:t>software systems and/or</w:t>
      </w:r>
      <w:r w:rsidR="00AD7C1B">
        <w:rPr>
          <w:rFonts w:ascii="Arial" w:hAnsi="Arial" w:cs="Arial"/>
          <w:lang w:eastAsia="en-GB"/>
        </w:rPr>
        <w:t xml:space="preserve"> database management experience</w:t>
      </w:r>
    </w:p>
    <w:p w:rsidR="00FD022B" w:rsidRPr="00912212" w:rsidRDefault="00FD022B" w:rsidP="000F02EE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F83585" w:rsidRDefault="00F83585" w:rsidP="009F6F64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F455BC">
        <w:rPr>
          <w:rFonts w:ascii="Arial" w:hAnsi="Arial" w:cs="Arial"/>
          <w:b/>
        </w:rPr>
        <w:t>EDUCATION AND QUALIFICATIONS</w:t>
      </w:r>
    </w:p>
    <w:p w:rsidR="00B677BC" w:rsidRPr="00FD0F35" w:rsidRDefault="00FD0F35" w:rsidP="00FD0F35">
      <w:pPr>
        <w:numPr>
          <w:ilvl w:val="0"/>
          <w:numId w:val="45"/>
        </w:numPr>
        <w:spacing w:after="0"/>
        <w:ind w:hanging="11"/>
        <w:rPr>
          <w:rFonts w:ascii="Arial" w:hAnsi="Arial" w:cs="Arial"/>
        </w:rPr>
      </w:pPr>
      <w:r w:rsidRPr="001516FB">
        <w:rPr>
          <w:rFonts w:ascii="Arial" w:hAnsi="Arial" w:cs="Arial"/>
        </w:rPr>
        <w:t>Hold an HNC level qualification in an a</w:t>
      </w:r>
      <w:r w:rsidR="008027D5">
        <w:rPr>
          <w:rFonts w:ascii="Arial" w:hAnsi="Arial" w:cs="Arial"/>
        </w:rPr>
        <w:t xml:space="preserve">ppropriate field or equivalent </w:t>
      </w:r>
      <w:r w:rsidR="00AD7C1B">
        <w:rPr>
          <w:rFonts w:ascii="Arial" w:hAnsi="Arial" w:cs="Arial"/>
        </w:rPr>
        <w:t>experience</w:t>
      </w:r>
    </w:p>
    <w:p w:rsidR="009F6F64" w:rsidRPr="00B677BC" w:rsidRDefault="009F6F64" w:rsidP="00B677BC">
      <w:pPr>
        <w:tabs>
          <w:tab w:val="left" w:pos="0"/>
        </w:tabs>
        <w:spacing w:after="0" w:line="240" w:lineRule="auto"/>
        <w:ind w:left="709"/>
        <w:rPr>
          <w:rFonts w:ascii="Arial" w:hAnsi="Arial" w:cs="Arial"/>
          <w:lang w:eastAsia="en-GB"/>
        </w:rPr>
      </w:pPr>
    </w:p>
    <w:p w:rsidR="00F83585" w:rsidRDefault="00F83585" w:rsidP="009F6F64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F455BC">
        <w:rPr>
          <w:rFonts w:ascii="Arial" w:hAnsi="Arial" w:cs="Arial"/>
          <w:b/>
        </w:rPr>
        <w:t>SKILLS/ATTRIBUTES GENERAL</w:t>
      </w:r>
    </w:p>
    <w:p w:rsidR="00F120CF" w:rsidRPr="00F120CF" w:rsidRDefault="00F120CF" w:rsidP="00F120CF">
      <w:pPr>
        <w:numPr>
          <w:ilvl w:val="0"/>
          <w:numId w:val="42"/>
        </w:numPr>
        <w:spacing w:after="0"/>
        <w:ind w:hanging="720"/>
        <w:rPr>
          <w:rFonts w:ascii="Arial" w:hAnsi="Arial" w:cs="Arial"/>
        </w:rPr>
      </w:pPr>
      <w:r w:rsidRPr="00F120CF">
        <w:rPr>
          <w:rFonts w:ascii="Arial" w:hAnsi="Arial" w:cs="Arial"/>
        </w:rPr>
        <w:t>Good attention to detail</w:t>
      </w:r>
    </w:p>
    <w:p w:rsidR="00F120CF" w:rsidRPr="00F120CF" w:rsidRDefault="00F120CF" w:rsidP="00F120CF">
      <w:pPr>
        <w:numPr>
          <w:ilvl w:val="0"/>
          <w:numId w:val="42"/>
        </w:numPr>
        <w:spacing w:after="0"/>
        <w:ind w:hanging="720"/>
        <w:rPr>
          <w:rFonts w:ascii="Arial" w:hAnsi="Arial" w:cs="Arial"/>
        </w:rPr>
      </w:pPr>
      <w:r w:rsidRPr="00F120CF">
        <w:rPr>
          <w:rFonts w:ascii="Arial" w:hAnsi="Arial" w:cs="Arial"/>
        </w:rPr>
        <w:t>Able to set and maintain high standards</w:t>
      </w:r>
    </w:p>
    <w:p w:rsidR="00F120CF" w:rsidRPr="00F120CF" w:rsidRDefault="00F120CF" w:rsidP="00F120CF">
      <w:pPr>
        <w:numPr>
          <w:ilvl w:val="0"/>
          <w:numId w:val="42"/>
        </w:numPr>
        <w:spacing w:after="0"/>
        <w:ind w:hanging="720"/>
        <w:rPr>
          <w:rFonts w:ascii="Arial" w:hAnsi="Arial" w:cs="Arial"/>
        </w:rPr>
      </w:pPr>
      <w:r w:rsidRPr="00F120CF">
        <w:rPr>
          <w:rFonts w:ascii="Arial" w:hAnsi="Arial" w:cs="Arial"/>
        </w:rPr>
        <w:t xml:space="preserve">Able to work </w:t>
      </w:r>
      <w:r w:rsidR="00AD7C1B">
        <w:rPr>
          <w:rFonts w:ascii="Arial" w:hAnsi="Arial" w:cs="Arial"/>
        </w:rPr>
        <w:t>under pressure and to deadlines</w:t>
      </w:r>
    </w:p>
    <w:p w:rsidR="00F120CF" w:rsidRPr="00F120CF" w:rsidRDefault="00AD7C1B" w:rsidP="00F120CF">
      <w:pPr>
        <w:numPr>
          <w:ilvl w:val="0"/>
          <w:numId w:val="42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Good IT skills</w:t>
      </w:r>
    </w:p>
    <w:p w:rsidR="00E84B87" w:rsidRPr="00E84B87" w:rsidRDefault="00F120CF" w:rsidP="00F120CF">
      <w:pPr>
        <w:numPr>
          <w:ilvl w:val="0"/>
          <w:numId w:val="42"/>
        </w:numPr>
        <w:spacing w:after="0"/>
        <w:ind w:hanging="720"/>
        <w:rPr>
          <w:rFonts w:ascii="Arial" w:hAnsi="Arial" w:cs="Arial"/>
        </w:rPr>
      </w:pPr>
      <w:r w:rsidRPr="00F120CF">
        <w:rPr>
          <w:rFonts w:ascii="Arial" w:hAnsi="Arial" w:cs="Arial"/>
        </w:rPr>
        <w:t>Work on own initiative and as part of a team</w:t>
      </w:r>
    </w:p>
    <w:p w:rsidR="00102D85" w:rsidRPr="00F455BC" w:rsidRDefault="00102D85" w:rsidP="00E84B8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3585" w:rsidRDefault="00F83585" w:rsidP="009F6F64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F455BC">
        <w:rPr>
          <w:rFonts w:ascii="Arial" w:hAnsi="Arial" w:cs="Arial"/>
          <w:b/>
        </w:rPr>
        <w:t>SKILLS/ABILITIES SPECIFIC TO THE POST</w:t>
      </w:r>
    </w:p>
    <w:p w:rsidR="00F23546" w:rsidRPr="0059441C" w:rsidRDefault="00F23546" w:rsidP="00F23546">
      <w:pPr>
        <w:numPr>
          <w:ilvl w:val="0"/>
          <w:numId w:val="4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The use of information, inf</w:t>
      </w:r>
      <w:r w:rsidR="00AD7C1B">
        <w:rPr>
          <w:rFonts w:ascii="Arial" w:hAnsi="Arial" w:cs="Arial"/>
        </w:rPr>
        <w:t>ormation systems and technology</w:t>
      </w:r>
    </w:p>
    <w:p w:rsidR="00F23546" w:rsidRDefault="00AD7C1B" w:rsidP="00F23546">
      <w:pPr>
        <w:numPr>
          <w:ilvl w:val="0"/>
          <w:numId w:val="46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Highly numerate and literate</w:t>
      </w:r>
    </w:p>
    <w:p w:rsidR="00F23546" w:rsidRPr="00C82551" w:rsidRDefault="00F23546" w:rsidP="00F23546">
      <w:pPr>
        <w:numPr>
          <w:ilvl w:val="0"/>
          <w:numId w:val="46"/>
        </w:numPr>
        <w:spacing w:after="0"/>
        <w:ind w:left="1418" w:hanging="709"/>
        <w:rPr>
          <w:rFonts w:ascii="Arial" w:hAnsi="Arial" w:cs="Arial"/>
        </w:rPr>
      </w:pPr>
      <w:r w:rsidRPr="001D14DA">
        <w:rPr>
          <w:rFonts w:ascii="Arial" w:hAnsi="Arial" w:cs="Arial"/>
        </w:rPr>
        <w:t>The ability to analyse complex information and present it in an accessible</w:t>
      </w:r>
      <w:r w:rsidR="00AD7C1B">
        <w:rPr>
          <w:rFonts w:ascii="Arial" w:hAnsi="Arial" w:cs="Arial"/>
        </w:rPr>
        <w:t xml:space="preserve"> form</w:t>
      </w:r>
    </w:p>
    <w:p w:rsidR="00E84B87" w:rsidRPr="00F455BC" w:rsidRDefault="00E84B87" w:rsidP="000F02EE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B74577" w:rsidRDefault="00F83585" w:rsidP="009F6F64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F455BC">
        <w:rPr>
          <w:rFonts w:ascii="Arial" w:hAnsi="Arial" w:cs="Arial"/>
          <w:b/>
        </w:rPr>
        <w:t>INTERPERSONAL AND SOCIAL SKILLS</w:t>
      </w:r>
    </w:p>
    <w:p w:rsidR="00F23546" w:rsidRDefault="00F120CF" w:rsidP="00F23546">
      <w:pPr>
        <w:numPr>
          <w:ilvl w:val="0"/>
          <w:numId w:val="44"/>
        </w:numPr>
        <w:spacing w:after="0"/>
        <w:ind w:hanging="731"/>
        <w:rPr>
          <w:rFonts w:ascii="Arial" w:hAnsi="Arial" w:cs="Arial"/>
        </w:rPr>
      </w:pPr>
      <w:r w:rsidRPr="00F120CF">
        <w:rPr>
          <w:rFonts w:ascii="Arial" w:hAnsi="Arial" w:cs="Arial"/>
        </w:rPr>
        <w:t>Good communication skills</w:t>
      </w:r>
    </w:p>
    <w:p w:rsidR="00F23546" w:rsidRDefault="00F23546" w:rsidP="00F23546">
      <w:pPr>
        <w:numPr>
          <w:ilvl w:val="0"/>
          <w:numId w:val="44"/>
        </w:numPr>
        <w:spacing w:after="0"/>
        <w:ind w:hanging="731"/>
        <w:rPr>
          <w:rFonts w:ascii="Arial" w:hAnsi="Arial" w:cs="Arial"/>
        </w:rPr>
      </w:pPr>
      <w:r w:rsidRPr="00F23546">
        <w:rPr>
          <w:rFonts w:ascii="Arial" w:hAnsi="Arial" w:cs="Arial"/>
        </w:rPr>
        <w:t>The ability to influence others and</w:t>
      </w:r>
      <w:r w:rsidR="00AD7C1B">
        <w:rPr>
          <w:rFonts w:ascii="Arial" w:hAnsi="Arial" w:cs="Arial"/>
        </w:rPr>
        <w:t xml:space="preserve"> negotiate appropriate outcomes</w:t>
      </w:r>
    </w:p>
    <w:p w:rsidR="00F23546" w:rsidRDefault="00F23546" w:rsidP="00F23546">
      <w:pPr>
        <w:numPr>
          <w:ilvl w:val="0"/>
          <w:numId w:val="44"/>
        </w:numPr>
        <w:spacing w:after="0"/>
        <w:ind w:hanging="731"/>
        <w:rPr>
          <w:rFonts w:ascii="Arial" w:hAnsi="Arial" w:cs="Arial"/>
        </w:rPr>
      </w:pPr>
      <w:r w:rsidRPr="00F23546">
        <w:rPr>
          <w:rFonts w:ascii="Arial" w:hAnsi="Arial" w:cs="Arial"/>
        </w:rPr>
        <w:t xml:space="preserve">Sound presentational, interpersonal skills and ability to communicate </w:t>
      </w:r>
      <w:r w:rsidR="00AD7C1B">
        <w:rPr>
          <w:rFonts w:ascii="Arial" w:hAnsi="Arial" w:cs="Arial"/>
        </w:rPr>
        <w:t>effectively with other officers</w:t>
      </w:r>
    </w:p>
    <w:p w:rsidR="001C2386" w:rsidRPr="00F23546" w:rsidRDefault="00AD7C1B" w:rsidP="00F23546">
      <w:pPr>
        <w:numPr>
          <w:ilvl w:val="0"/>
          <w:numId w:val="44"/>
        </w:numPr>
        <w:spacing w:after="0"/>
        <w:ind w:hanging="731"/>
        <w:rPr>
          <w:rFonts w:ascii="Arial" w:hAnsi="Arial" w:cs="Arial"/>
        </w:rPr>
      </w:pPr>
      <w:r>
        <w:rPr>
          <w:rFonts w:ascii="Arial" w:hAnsi="Arial" w:cs="Arial"/>
        </w:rPr>
        <w:t>Team working</w:t>
      </w:r>
    </w:p>
    <w:sectPr w:rsidR="001C2386" w:rsidRPr="00F23546" w:rsidSect="00AD37B0">
      <w:footerReference w:type="default" r:id="rId10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A5" w:rsidRDefault="00ED0AA5" w:rsidP="00ED0AA5">
      <w:pPr>
        <w:spacing w:after="0" w:line="240" w:lineRule="auto"/>
      </w:pPr>
      <w:r>
        <w:separator/>
      </w:r>
    </w:p>
  </w:endnote>
  <w:endnote w:type="continuationSeparator" w:id="0">
    <w:p w:rsidR="00ED0AA5" w:rsidRDefault="00ED0AA5" w:rsidP="00ED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5" w:rsidRPr="00ED0AA5" w:rsidRDefault="00ED0AA5" w:rsidP="00ED0AA5">
    <w:pPr>
      <w:spacing w:after="120"/>
      <w:ind w:right="95"/>
      <w:jc w:val="right"/>
      <w:rPr>
        <w:rFonts w:ascii="Arial" w:hAnsi="Arial" w:cs="Arial"/>
      </w:rPr>
    </w:pPr>
    <w:r w:rsidRPr="00AD37B0">
      <w:rPr>
        <w:rFonts w:ascii="Arial" w:hAnsi="Arial" w:cs="Arial"/>
        <w:b/>
        <w:sz w:val="20"/>
        <w:szCs w:val="20"/>
      </w:rPr>
      <w:t>Date:</w:t>
    </w:r>
    <w:r w:rsidRPr="00AD37B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19</w:t>
    </w:r>
    <w:r w:rsidRPr="00B237CD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A5" w:rsidRDefault="00ED0AA5" w:rsidP="00ED0AA5">
      <w:pPr>
        <w:spacing w:after="0" w:line="240" w:lineRule="auto"/>
      </w:pPr>
      <w:r>
        <w:separator/>
      </w:r>
    </w:p>
  </w:footnote>
  <w:footnote w:type="continuationSeparator" w:id="0">
    <w:p w:rsidR="00ED0AA5" w:rsidRDefault="00ED0AA5" w:rsidP="00ED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38E"/>
    <w:multiLevelType w:val="hybridMultilevel"/>
    <w:tmpl w:val="5B729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407F4"/>
    <w:multiLevelType w:val="hybridMultilevel"/>
    <w:tmpl w:val="87BCB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C1642"/>
    <w:multiLevelType w:val="hybridMultilevel"/>
    <w:tmpl w:val="1BBC6B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15EE764E"/>
    <w:multiLevelType w:val="hybridMultilevel"/>
    <w:tmpl w:val="D784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0051"/>
    <w:multiLevelType w:val="hybridMultilevel"/>
    <w:tmpl w:val="8CFE7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B6DBE"/>
    <w:multiLevelType w:val="hybridMultilevel"/>
    <w:tmpl w:val="4CE0BB12"/>
    <w:lvl w:ilvl="0" w:tplc="A2C85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2446C"/>
    <w:multiLevelType w:val="hybridMultilevel"/>
    <w:tmpl w:val="BCA0EA16"/>
    <w:lvl w:ilvl="0" w:tplc="28025B9A">
      <w:start w:val="7"/>
      <w:numFmt w:val="decimal"/>
      <w:lvlText w:val="%1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0">
    <w:nsid w:val="1A0C01B5"/>
    <w:multiLevelType w:val="hybridMultilevel"/>
    <w:tmpl w:val="446EB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D7558"/>
    <w:multiLevelType w:val="hybridMultilevel"/>
    <w:tmpl w:val="4FDADE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F320D1"/>
    <w:multiLevelType w:val="hybridMultilevel"/>
    <w:tmpl w:val="4380FF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BD2662"/>
    <w:multiLevelType w:val="hybridMultilevel"/>
    <w:tmpl w:val="80A601B6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437"/>
    <w:multiLevelType w:val="hybridMultilevel"/>
    <w:tmpl w:val="8F483448"/>
    <w:lvl w:ilvl="0" w:tplc="08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D22B91"/>
    <w:multiLevelType w:val="hybridMultilevel"/>
    <w:tmpl w:val="B8E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D26B4"/>
    <w:multiLevelType w:val="hybridMultilevel"/>
    <w:tmpl w:val="EC3A31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0C7E2C"/>
    <w:multiLevelType w:val="hybridMultilevel"/>
    <w:tmpl w:val="571C2C94"/>
    <w:lvl w:ilvl="0" w:tplc="0C0EC10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06844"/>
    <w:multiLevelType w:val="hybridMultilevel"/>
    <w:tmpl w:val="0562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75643"/>
    <w:multiLevelType w:val="hybridMultilevel"/>
    <w:tmpl w:val="2A9C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A32094"/>
    <w:multiLevelType w:val="singleLevel"/>
    <w:tmpl w:val="F5C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23DAC"/>
    <w:multiLevelType w:val="hybridMultilevel"/>
    <w:tmpl w:val="A67C5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2234C"/>
    <w:multiLevelType w:val="hybridMultilevel"/>
    <w:tmpl w:val="0E54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8213E"/>
    <w:multiLevelType w:val="hybridMultilevel"/>
    <w:tmpl w:val="100E4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FE19B6"/>
    <w:multiLevelType w:val="hybridMultilevel"/>
    <w:tmpl w:val="F4A4FCD6"/>
    <w:lvl w:ilvl="0" w:tplc="0C0EC10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46A163E1"/>
    <w:multiLevelType w:val="hybridMultilevel"/>
    <w:tmpl w:val="4266C1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76682"/>
    <w:multiLevelType w:val="hybridMultilevel"/>
    <w:tmpl w:val="8C2C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2359C"/>
    <w:multiLevelType w:val="hybridMultilevel"/>
    <w:tmpl w:val="C8666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0E223C"/>
    <w:multiLevelType w:val="hybridMultilevel"/>
    <w:tmpl w:val="3F1EF0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26C2372"/>
    <w:multiLevelType w:val="hybridMultilevel"/>
    <w:tmpl w:val="7C28A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9187B"/>
    <w:multiLevelType w:val="hybridMultilevel"/>
    <w:tmpl w:val="4F7E1E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0F61F0"/>
    <w:multiLevelType w:val="hybridMultilevel"/>
    <w:tmpl w:val="FAC038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822350"/>
    <w:multiLevelType w:val="hybridMultilevel"/>
    <w:tmpl w:val="BE7C3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65246"/>
    <w:multiLevelType w:val="hybridMultilevel"/>
    <w:tmpl w:val="2C74D1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0053613"/>
    <w:multiLevelType w:val="hybridMultilevel"/>
    <w:tmpl w:val="7652AC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4B26FA"/>
    <w:multiLevelType w:val="hybridMultilevel"/>
    <w:tmpl w:val="0E30BDD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7A1E19"/>
    <w:multiLevelType w:val="hybridMultilevel"/>
    <w:tmpl w:val="B3D2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80619"/>
    <w:multiLevelType w:val="hybridMultilevel"/>
    <w:tmpl w:val="1278EE0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>
    <w:nsid w:val="73F55652"/>
    <w:multiLevelType w:val="hybridMultilevel"/>
    <w:tmpl w:val="9142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C2387"/>
    <w:multiLevelType w:val="hybridMultilevel"/>
    <w:tmpl w:val="EABC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28"/>
  </w:num>
  <w:num w:numId="4">
    <w:abstractNumId w:val="5"/>
  </w:num>
  <w:num w:numId="5">
    <w:abstractNumId w:val="46"/>
  </w:num>
  <w:num w:numId="6">
    <w:abstractNumId w:val="1"/>
  </w:num>
  <w:num w:numId="7">
    <w:abstractNumId w:val="45"/>
  </w:num>
  <w:num w:numId="8">
    <w:abstractNumId w:val="0"/>
  </w:num>
  <w:num w:numId="9">
    <w:abstractNumId w:val="22"/>
  </w:num>
  <w:num w:numId="10">
    <w:abstractNumId w:val="16"/>
  </w:num>
  <w:num w:numId="11">
    <w:abstractNumId w:val="8"/>
  </w:num>
  <w:num w:numId="12">
    <w:abstractNumId w:val="25"/>
  </w:num>
  <w:num w:numId="13">
    <w:abstractNumId w:val="27"/>
  </w:num>
  <w:num w:numId="14">
    <w:abstractNumId w:val="35"/>
  </w:num>
  <w:num w:numId="15">
    <w:abstractNumId w:val="32"/>
  </w:num>
  <w:num w:numId="16">
    <w:abstractNumId w:val="3"/>
  </w:num>
  <w:num w:numId="17">
    <w:abstractNumId w:val="15"/>
  </w:num>
  <w:num w:numId="18">
    <w:abstractNumId w:val="6"/>
  </w:num>
  <w:num w:numId="19">
    <w:abstractNumId w:val="41"/>
  </w:num>
  <w:num w:numId="20">
    <w:abstractNumId w:val="10"/>
  </w:num>
  <w:num w:numId="21">
    <w:abstractNumId w:val="24"/>
  </w:num>
  <w:num w:numId="22">
    <w:abstractNumId w:val="38"/>
  </w:num>
  <w:num w:numId="23">
    <w:abstractNumId w:val="23"/>
  </w:num>
  <w:num w:numId="24">
    <w:abstractNumId w:val="2"/>
  </w:num>
  <w:num w:numId="25">
    <w:abstractNumId w:val="31"/>
  </w:num>
  <w:num w:numId="26">
    <w:abstractNumId w:val="36"/>
  </w:num>
  <w:num w:numId="27">
    <w:abstractNumId w:val="12"/>
  </w:num>
  <w:num w:numId="28">
    <w:abstractNumId w:val="26"/>
  </w:num>
  <w:num w:numId="29">
    <w:abstractNumId w:val="18"/>
  </w:num>
  <w:num w:numId="30">
    <w:abstractNumId w:val="13"/>
  </w:num>
  <w:num w:numId="31">
    <w:abstractNumId w:val="34"/>
  </w:num>
  <w:num w:numId="32">
    <w:abstractNumId w:val="37"/>
  </w:num>
  <w:num w:numId="33">
    <w:abstractNumId w:val="29"/>
  </w:num>
  <w:num w:numId="34">
    <w:abstractNumId w:val="7"/>
  </w:num>
  <w:num w:numId="35">
    <w:abstractNumId w:val="40"/>
  </w:num>
  <w:num w:numId="36">
    <w:abstractNumId w:val="9"/>
  </w:num>
  <w:num w:numId="37">
    <w:abstractNumId w:val="44"/>
  </w:num>
  <w:num w:numId="38">
    <w:abstractNumId w:val="17"/>
  </w:num>
  <w:num w:numId="39">
    <w:abstractNumId w:val="4"/>
  </w:num>
  <w:num w:numId="40">
    <w:abstractNumId w:val="21"/>
  </w:num>
  <w:num w:numId="41">
    <w:abstractNumId w:val="20"/>
  </w:num>
  <w:num w:numId="42">
    <w:abstractNumId w:val="11"/>
  </w:num>
  <w:num w:numId="43">
    <w:abstractNumId w:val="39"/>
  </w:num>
  <w:num w:numId="44">
    <w:abstractNumId w:val="30"/>
  </w:num>
  <w:num w:numId="45">
    <w:abstractNumId w:val="19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129C1"/>
    <w:rsid w:val="00025886"/>
    <w:rsid w:val="00030EEE"/>
    <w:rsid w:val="00030F77"/>
    <w:rsid w:val="00034AB4"/>
    <w:rsid w:val="000505B3"/>
    <w:rsid w:val="00061616"/>
    <w:rsid w:val="00094301"/>
    <w:rsid w:val="000B4921"/>
    <w:rsid w:val="000C4960"/>
    <w:rsid w:val="000F02EE"/>
    <w:rsid w:val="00100320"/>
    <w:rsid w:val="00102D85"/>
    <w:rsid w:val="00103BF4"/>
    <w:rsid w:val="0011197C"/>
    <w:rsid w:val="00142A1D"/>
    <w:rsid w:val="001459C9"/>
    <w:rsid w:val="00170C5E"/>
    <w:rsid w:val="001912DE"/>
    <w:rsid w:val="00194CE1"/>
    <w:rsid w:val="001B554E"/>
    <w:rsid w:val="001C2386"/>
    <w:rsid w:val="001D4A6E"/>
    <w:rsid w:val="00240EE5"/>
    <w:rsid w:val="00247B3C"/>
    <w:rsid w:val="0028201C"/>
    <w:rsid w:val="00284DB6"/>
    <w:rsid w:val="002B5528"/>
    <w:rsid w:val="002D7F19"/>
    <w:rsid w:val="00317EAC"/>
    <w:rsid w:val="00375E07"/>
    <w:rsid w:val="003A25A4"/>
    <w:rsid w:val="003A6EDD"/>
    <w:rsid w:val="003C04FC"/>
    <w:rsid w:val="003C76BF"/>
    <w:rsid w:val="003E2E4E"/>
    <w:rsid w:val="00481159"/>
    <w:rsid w:val="00497909"/>
    <w:rsid w:val="004A4C00"/>
    <w:rsid w:val="004A64E0"/>
    <w:rsid w:val="004F2F79"/>
    <w:rsid w:val="004F791A"/>
    <w:rsid w:val="005301EB"/>
    <w:rsid w:val="00546656"/>
    <w:rsid w:val="00561D94"/>
    <w:rsid w:val="005B14C8"/>
    <w:rsid w:val="005C563D"/>
    <w:rsid w:val="005E2344"/>
    <w:rsid w:val="006007B9"/>
    <w:rsid w:val="00606F42"/>
    <w:rsid w:val="00645686"/>
    <w:rsid w:val="00645F15"/>
    <w:rsid w:val="0065086B"/>
    <w:rsid w:val="00651EDF"/>
    <w:rsid w:val="00686580"/>
    <w:rsid w:val="006D065C"/>
    <w:rsid w:val="006D0D53"/>
    <w:rsid w:val="006E6366"/>
    <w:rsid w:val="006F1063"/>
    <w:rsid w:val="006F18AA"/>
    <w:rsid w:val="006F19B7"/>
    <w:rsid w:val="00714720"/>
    <w:rsid w:val="007A69D6"/>
    <w:rsid w:val="007E1D98"/>
    <w:rsid w:val="007E208A"/>
    <w:rsid w:val="007F2B69"/>
    <w:rsid w:val="007F5DA1"/>
    <w:rsid w:val="008027D5"/>
    <w:rsid w:val="0080559E"/>
    <w:rsid w:val="008201E5"/>
    <w:rsid w:val="00845F93"/>
    <w:rsid w:val="00857A0F"/>
    <w:rsid w:val="00891431"/>
    <w:rsid w:val="00891C3E"/>
    <w:rsid w:val="008A5E7D"/>
    <w:rsid w:val="008B0324"/>
    <w:rsid w:val="008D1449"/>
    <w:rsid w:val="008E24BC"/>
    <w:rsid w:val="008E28AF"/>
    <w:rsid w:val="00912212"/>
    <w:rsid w:val="00922A50"/>
    <w:rsid w:val="009315E5"/>
    <w:rsid w:val="009325C8"/>
    <w:rsid w:val="009A31DD"/>
    <w:rsid w:val="009A3530"/>
    <w:rsid w:val="009C65B6"/>
    <w:rsid w:val="009D7F2C"/>
    <w:rsid w:val="009F6F64"/>
    <w:rsid w:val="00A156EE"/>
    <w:rsid w:val="00A169F3"/>
    <w:rsid w:val="00A171E2"/>
    <w:rsid w:val="00A41D71"/>
    <w:rsid w:val="00A566D2"/>
    <w:rsid w:val="00AA3AD2"/>
    <w:rsid w:val="00AB22CB"/>
    <w:rsid w:val="00AB6A44"/>
    <w:rsid w:val="00AD37B0"/>
    <w:rsid w:val="00AD7C1B"/>
    <w:rsid w:val="00AE07DA"/>
    <w:rsid w:val="00AE0E06"/>
    <w:rsid w:val="00B237CD"/>
    <w:rsid w:val="00B677BC"/>
    <w:rsid w:val="00B74577"/>
    <w:rsid w:val="00B76653"/>
    <w:rsid w:val="00B77A06"/>
    <w:rsid w:val="00B93B10"/>
    <w:rsid w:val="00B9707F"/>
    <w:rsid w:val="00BA32F8"/>
    <w:rsid w:val="00BE55FF"/>
    <w:rsid w:val="00BF21C5"/>
    <w:rsid w:val="00C14684"/>
    <w:rsid w:val="00C338CA"/>
    <w:rsid w:val="00C54EB9"/>
    <w:rsid w:val="00C6188B"/>
    <w:rsid w:val="00C654D3"/>
    <w:rsid w:val="00C94D9C"/>
    <w:rsid w:val="00CA3521"/>
    <w:rsid w:val="00CE031E"/>
    <w:rsid w:val="00D0005B"/>
    <w:rsid w:val="00D21FEF"/>
    <w:rsid w:val="00D438AA"/>
    <w:rsid w:val="00D652E5"/>
    <w:rsid w:val="00DA4A8C"/>
    <w:rsid w:val="00DA7637"/>
    <w:rsid w:val="00DC3C90"/>
    <w:rsid w:val="00DF3FC0"/>
    <w:rsid w:val="00E00B6F"/>
    <w:rsid w:val="00E04FA9"/>
    <w:rsid w:val="00E1017E"/>
    <w:rsid w:val="00E37238"/>
    <w:rsid w:val="00E47417"/>
    <w:rsid w:val="00E574B9"/>
    <w:rsid w:val="00E7391E"/>
    <w:rsid w:val="00E84B87"/>
    <w:rsid w:val="00EA48F8"/>
    <w:rsid w:val="00EB44E7"/>
    <w:rsid w:val="00ED0AA5"/>
    <w:rsid w:val="00EF7140"/>
    <w:rsid w:val="00F01AEA"/>
    <w:rsid w:val="00F120CF"/>
    <w:rsid w:val="00F23546"/>
    <w:rsid w:val="00F2378A"/>
    <w:rsid w:val="00F352B8"/>
    <w:rsid w:val="00F43A00"/>
    <w:rsid w:val="00F45527"/>
    <w:rsid w:val="00F455BC"/>
    <w:rsid w:val="00F568D3"/>
    <w:rsid w:val="00F64BE8"/>
    <w:rsid w:val="00F712E6"/>
    <w:rsid w:val="00F80159"/>
    <w:rsid w:val="00F83585"/>
    <w:rsid w:val="00F86715"/>
    <w:rsid w:val="00F8734A"/>
    <w:rsid w:val="00F93130"/>
    <w:rsid w:val="00FD022B"/>
    <w:rsid w:val="00FD0F35"/>
    <w:rsid w:val="00FE5473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06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A5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A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06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A5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0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A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97A8-95BF-4C5D-8F8B-4D505B90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Elizabeth Urquhart</cp:lastModifiedBy>
  <cp:revision>2</cp:revision>
  <cp:lastPrinted>2018-04-20T08:37:00Z</cp:lastPrinted>
  <dcterms:created xsi:type="dcterms:W3CDTF">2018-04-20T08:48:00Z</dcterms:created>
  <dcterms:modified xsi:type="dcterms:W3CDTF">2018-04-20T08:48:00Z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-865470993</vt:i4>
  </property>
  <property fmtid="{D5CDD505-2E9C-101B-9397-08002B2CF9AE}" pid="3" name="_NewReviewCycle">
    <vt:lpwstr/>
  </property>
  <property fmtid="{D5CDD505-2E9C-101B-9397-08002B2CF9AE}" pid="4" name="_EmailSubject">
    <vt:lpwstr>Vacancy for Advertising</vt:lpwstr>
  </property>
  <property fmtid="{D5CDD505-2E9C-101B-9397-08002B2CF9AE}" pid="5" name="_AuthorEmail">
    <vt:lpwstr>Alan.Hoseason@highlifehighland.com</vt:lpwstr>
  </property>
  <property fmtid="{D5CDD505-2E9C-101B-9397-08002B2CF9AE}" pid="6" name="_AuthorEmailDisplayName">
    <vt:lpwstr>Alan Hoseason</vt:lpwstr>
  </property>
  <property fmtid="{D5CDD505-2E9C-101B-9397-08002B2CF9AE}" pid="7" name="_PreviousAdHocReviewCycleID">
    <vt:i4>1074283437</vt:i4>
  </property>
  <property fmtid="{D5CDD505-2E9C-101B-9397-08002B2CF9AE}" pid="8" name="_ReviewingToolsShownOnce">
    <vt:lpwstr/>
  </property>
</Properties>
</file>