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61"/>
        <w:gridCol w:w="4621"/>
      </w:tblGrid>
      <w:tr w:rsidR="007311B3" w:rsidRPr="007311B3" w:rsidTr="00A23255">
        <w:tc>
          <w:tcPr>
            <w:tcW w:w="4621" w:type="dxa"/>
            <w:gridSpan w:val="2"/>
            <w:tcBorders>
              <w:top w:val="single" w:sz="4" w:space="0" w:color="auto"/>
              <w:left w:val="single" w:sz="4" w:space="0" w:color="auto"/>
              <w:bottom w:val="single" w:sz="4" w:space="0" w:color="auto"/>
              <w:right w:val="single" w:sz="4" w:space="0" w:color="auto"/>
            </w:tcBorders>
          </w:tcPr>
          <w:p w:rsidR="00073CDC" w:rsidRPr="007311B3" w:rsidRDefault="00063C37" w:rsidP="00AC3666">
            <w:pPr>
              <w:rPr>
                <w:rFonts w:ascii="Arial" w:hAnsi="Arial" w:cs="Arial"/>
                <w:color w:val="000000" w:themeColor="text1"/>
                <w:sz w:val="24"/>
                <w:szCs w:val="24"/>
              </w:rPr>
            </w:pPr>
            <w:r>
              <w:rPr>
                <w:rFonts w:ascii="Arial" w:hAnsi="Arial" w:cs="Arial"/>
                <w:b/>
                <w:noProof/>
                <w:color w:val="000000"/>
                <w:sz w:val="36"/>
                <w:szCs w:val="36"/>
                <w:lang w:eastAsia="en-GB"/>
              </w:rPr>
              <w:drawing>
                <wp:inline distT="0" distB="0" distL="0" distR="0" wp14:anchorId="47974E42" wp14:editId="12A20761">
                  <wp:extent cx="1800860"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91440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rsidR="00063C37" w:rsidRDefault="00063C37" w:rsidP="00AC3666">
            <w:pPr>
              <w:jc w:val="center"/>
              <w:rPr>
                <w:rFonts w:ascii="Arial" w:hAnsi="Arial" w:cs="Arial"/>
                <w:b/>
                <w:color w:val="000000" w:themeColor="text1"/>
                <w:sz w:val="24"/>
                <w:szCs w:val="24"/>
              </w:rPr>
            </w:pPr>
          </w:p>
          <w:p w:rsidR="00073CDC" w:rsidRPr="007311B3" w:rsidRDefault="00073CDC" w:rsidP="00AC3666">
            <w:pPr>
              <w:jc w:val="center"/>
              <w:rPr>
                <w:rFonts w:ascii="Arial" w:hAnsi="Arial" w:cs="Arial"/>
                <w:b/>
                <w:color w:val="000000" w:themeColor="text1"/>
                <w:sz w:val="24"/>
                <w:szCs w:val="24"/>
              </w:rPr>
            </w:pPr>
            <w:r w:rsidRPr="007311B3">
              <w:rPr>
                <w:rFonts w:ascii="Arial" w:hAnsi="Arial" w:cs="Arial"/>
                <w:b/>
                <w:color w:val="000000" w:themeColor="text1"/>
                <w:sz w:val="24"/>
                <w:szCs w:val="24"/>
              </w:rPr>
              <w:t>HIGH LIFE HIGHLAND</w:t>
            </w:r>
          </w:p>
          <w:p w:rsidR="00073CDC" w:rsidRPr="007311B3" w:rsidRDefault="00073CDC" w:rsidP="00AC3666">
            <w:pPr>
              <w:jc w:val="center"/>
              <w:rPr>
                <w:rFonts w:ascii="Arial" w:hAnsi="Arial" w:cs="Arial"/>
                <w:b/>
                <w:color w:val="000000" w:themeColor="text1"/>
                <w:sz w:val="24"/>
                <w:szCs w:val="24"/>
              </w:rPr>
            </w:pPr>
          </w:p>
          <w:p w:rsidR="00073CDC" w:rsidRPr="007311B3" w:rsidRDefault="00073CDC" w:rsidP="00AC3666">
            <w:pPr>
              <w:jc w:val="center"/>
              <w:rPr>
                <w:rFonts w:ascii="Arial" w:hAnsi="Arial" w:cs="Arial"/>
                <w:color w:val="000000" w:themeColor="text1"/>
                <w:sz w:val="24"/>
                <w:szCs w:val="24"/>
              </w:rPr>
            </w:pPr>
            <w:r w:rsidRPr="007311B3">
              <w:rPr>
                <w:rFonts w:ascii="Arial" w:hAnsi="Arial" w:cs="Arial"/>
                <w:b/>
                <w:color w:val="000000" w:themeColor="text1"/>
                <w:sz w:val="24"/>
                <w:szCs w:val="24"/>
              </w:rPr>
              <w:t>JOB DESCRIPTION</w:t>
            </w:r>
          </w:p>
        </w:tc>
      </w:tr>
      <w:tr w:rsidR="007311B3" w:rsidRPr="007311B3" w:rsidTr="00A23255">
        <w:tc>
          <w:tcPr>
            <w:tcW w:w="4621" w:type="dxa"/>
            <w:gridSpan w:val="2"/>
            <w:tcBorders>
              <w:top w:val="single" w:sz="4" w:space="0" w:color="auto"/>
            </w:tcBorders>
          </w:tcPr>
          <w:p w:rsidR="00073CDC" w:rsidRPr="007311B3" w:rsidRDefault="00073CDC" w:rsidP="00AC3666">
            <w:pPr>
              <w:rPr>
                <w:rFonts w:ascii="Arial" w:hAnsi="Arial" w:cs="Arial"/>
                <w:color w:val="000000" w:themeColor="text1"/>
                <w:sz w:val="24"/>
                <w:szCs w:val="24"/>
              </w:rPr>
            </w:pPr>
          </w:p>
        </w:tc>
        <w:tc>
          <w:tcPr>
            <w:tcW w:w="4621" w:type="dxa"/>
            <w:tcBorders>
              <w:top w:val="single" w:sz="4" w:space="0" w:color="auto"/>
            </w:tcBorders>
          </w:tcPr>
          <w:p w:rsidR="00073CDC" w:rsidRPr="007311B3" w:rsidRDefault="00073CDC" w:rsidP="00AC3666">
            <w:pPr>
              <w:rPr>
                <w:rFonts w:ascii="Arial" w:hAnsi="Arial" w:cs="Arial"/>
                <w:color w:val="000000" w:themeColor="text1"/>
                <w:sz w:val="24"/>
                <w:szCs w:val="24"/>
              </w:rPr>
            </w:pP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JOB TITLE:</w:t>
            </w:r>
          </w:p>
          <w:p w:rsidR="00063C37" w:rsidRPr="00063C37" w:rsidRDefault="00063C37" w:rsidP="00AC3666">
            <w:pPr>
              <w:rPr>
                <w:rFonts w:ascii="Arial" w:hAnsi="Arial" w:cs="Arial"/>
                <w:b/>
                <w:color w:val="000000" w:themeColor="text1"/>
                <w:sz w:val="24"/>
                <w:szCs w:val="24"/>
              </w:rPr>
            </w:pPr>
          </w:p>
        </w:tc>
        <w:tc>
          <w:tcPr>
            <w:tcW w:w="6582" w:type="dxa"/>
            <w:gridSpan w:val="2"/>
          </w:tcPr>
          <w:p w:rsidR="00073CDC" w:rsidRPr="007311B3" w:rsidRDefault="00073CDC" w:rsidP="00AC3666">
            <w:pPr>
              <w:rPr>
                <w:rFonts w:ascii="Arial" w:hAnsi="Arial" w:cs="Arial"/>
                <w:color w:val="000000" w:themeColor="text1"/>
                <w:sz w:val="24"/>
                <w:szCs w:val="24"/>
              </w:rPr>
            </w:pPr>
            <w:r w:rsidRPr="007311B3">
              <w:rPr>
                <w:rFonts w:ascii="Arial" w:hAnsi="Arial" w:cs="Arial"/>
                <w:color w:val="000000" w:themeColor="text1"/>
                <w:sz w:val="24"/>
                <w:szCs w:val="24"/>
              </w:rPr>
              <w:t>Operations Manager</w:t>
            </w: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SALARY:</w:t>
            </w:r>
          </w:p>
          <w:p w:rsidR="00063C37" w:rsidRPr="00063C37" w:rsidRDefault="00063C37" w:rsidP="00AC3666">
            <w:pPr>
              <w:rPr>
                <w:rFonts w:ascii="Arial" w:hAnsi="Arial" w:cs="Arial"/>
                <w:b/>
                <w:color w:val="000000" w:themeColor="text1"/>
                <w:sz w:val="24"/>
                <w:szCs w:val="24"/>
              </w:rPr>
            </w:pPr>
          </w:p>
        </w:tc>
        <w:tc>
          <w:tcPr>
            <w:tcW w:w="6582" w:type="dxa"/>
            <w:gridSpan w:val="2"/>
          </w:tcPr>
          <w:p w:rsidR="00073CDC" w:rsidRPr="007311B3" w:rsidRDefault="00073CDC" w:rsidP="00232469">
            <w:pPr>
              <w:rPr>
                <w:rFonts w:ascii="Arial" w:hAnsi="Arial" w:cs="Arial"/>
                <w:color w:val="000000" w:themeColor="text1"/>
                <w:sz w:val="24"/>
                <w:szCs w:val="24"/>
              </w:rPr>
            </w:pPr>
            <w:r w:rsidRPr="007311B3">
              <w:rPr>
                <w:rFonts w:ascii="Arial" w:hAnsi="Arial" w:cs="Arial"/>
                <w:color w:val="000000" w:themeColor="text1"/>
                <w:sz w:val="24"/>
                <w:szCs w:val="24"/>
              </w:rPr>
              <w:t>£32,</w:t>
            </w:r>
            <w:r w:rsidR="00232469">
              <w:rPr>
                <w:rFonts w:ascii="Arial" w:hAnsi="Arial" w:cs="Arial"/>
                <w:color w:val="000000" w:themeColor="text1"/>
                <w:sz w:val="24"/>
                <w:szCs w:val="24"/>
              </w:rPr>
              <w:t>833</w:t>
            </w:r>
            <w:r w:rsidRPr="007311B3">
              <w:rPr>
                <w:rFonts w:ascii="Arial" w:hAnsi="Arial" w:cs="Arial"/>
                <w:color w:val="000000" w:themeColor="text1"/>
                <w:sz w:val="24"/>
                <w:szCs w:val="24"/>
              </w:rPr>
              <w:t xml:space="preserve"> - £3</w:t>
            </w:r>
            <w:r w:rsidR="00232469">
              <w:rPr>
                <w:rFonts w:ascii="Arial" w:hAnsi="Arial" w:cs="Arial"/>
                <w:color w:val="000000" w:themeColor="text1"/>
                <w:sz w:val="24"/>
                <w:szCs w:val="24"/>
              </w:rPr>
              <w:t>5</w:t>
            </w:r>
            <w:r w:rsidRPr="007311B3">
              <w:rPr>
                <w:rFonts w:ascii="Arial" w:hAnsi="Arial" w:cs="Arial"/>
                <w:color w:val="000000" w:themeColor="text1"/>
                <w:sz w:val="24"/>
                <w:szCs w:val="24"/>
              </w:rPr>
              <w:t>,</w:t>
            </w:r>
            <w:r w:rsidR="00232469">
              <w:rPr>
                <w:rFonts w:ascii="Arial" w:hAnsi="Arial" w:cs="Arial"/>
                <w:color w:val="000000" w:themeColor="text1"/>
                <w:sz w:val="24"/>
                <w:szCs w:val="24"/>
              </w:rPr>
              <w:t>890</w:t>
            </w: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LOCATION:</w:t>
            </w:r>
          </w:p>
        </w:tc>
        <w:tc>
          <w:tcPr>
            <w:tcW w:w="6582" w:type="dxa"/>
            <w:gridSpan w:val="2"/>
          </w:tcPr>
          <w:p w:rsidR="00073CDC" w:rsidRPr="007311B3" w:rsidRDefault="00073CDC" w:rsidP="00063C37">
            <w:pPr>
              <w:jc w:val="both"/>
              <w:rPr>
                <w:rFonts w:ascii="Arial" w:hAnsi="Arial" w:cs="Arial"/>
                <w:color w:val="000000" w:themeColor="text1"/>
                <w:sz w:val="24"/>
                <w:szCs w:val="24"/>
              </w:rPr>
            </w:pPr>
            <w:r w:rsidRPr="007311B3">
              <w:rPr>
                <w:rFonts w:ascii="Arial" w:hAnsi="Arial" w:cs="Arial"/>
                <w:color w:val="000000" w:themeColor="text1"/>
                <w:sz w:val="24"/>
                <w:szCs w:val="24"/>
              </w:rPr>
              <w:t>Highland Folk Museum, Newtonmore, and frequently at Inverness Museum and Art Gallery</w:t>
            </w: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RESPONSIBLE TO:</w:t>
            </w:r>
          </w:p>
          <w:p w:rsidR="00063C37" w:rsidRPr="00063C37" w:rsidRDefault="00063C37" w:rsidP="00AC3666">
            <w:pPr>
              <w:rPr>
                <w:rFonts w:ascii="Arial" w:hAnsi="Arial" w:cs="Arial"/>
                <w:b/>
                <w:color w:val="000000" w:themeColor="text1"/>
                <w:sz w:val="24"/>
                <w:szCs w:val="24"/>
              </w:rPr>
            </w:pPr>
          </w:p>
        </w:tc>
        <w:tc>
          <w:tcPr>
            <w:tcW w:w="6582" w:type="dxa"/>
            <w:gridSpan w:val="2"/>
          </w:tcPr>
          <w:p w:rsidR="00073CDC" w:rsidRPr="007311B3" w:rsidRDefault="00073CDC" w:rsidP="00063C37">
            <w:pPr>
              <w:jc w:val="both"/>
              <w:rPr>
                <w:rFonts w:ascii="Arial" w:hAnsi="Arial" w:cs="Arial"/>
                <w:color w:val="000000" w:themeColor="text1"/>
                <w:sz w:val="24"/>
                <w:szCs w:val="24"/>
              </w:rPr>
            </w:pPr>
            <w:r w:rsidRPr="007311B3">
              <w:rPr>
                <w:rFonts w:ascii="Arial" w:hAnsi="Arial" w:cs="Arial"/>
                <w:color w:val="000000" w:themeColor="text1"/>
                <w:sz w:val="24"/>
                <w:szCs w:val="24"/>
              </w:rPr>
              <w:t>Principal Cultural Manager</w:t>
            </w: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RESPONSIBLE FOR:</w:t>
            </w:r>
          </w:p>
        </w:tc>
        <w:tc>
          <w:tcPr>
            <w:tcW w:w="6582" w:type="dxa"/>
            <w:gridSpan w:val="2"/>
          </w:tcPr>
          <w:p w:rsidR="00073CDC" w:rsidRPr="007311B3" w:rsidRDefault="00073CDC" w:rsidP="00063C37">
            <w:pPr>
              <w:jc w:val="both"/>
              <w:rPr>
                <w:rFonts w:ascii="Arial" w:hAnsi="Arial" w:cs="Arial"/>
                <w:color w:val="000000" w:themeColor="text1"/>
                <w:sz w:val="24"/>
                <w:szCs w:val="24"/>
              </w:rPr>
            </w:pPr>
            <w:r w:rsidRPr="007311B3">
              <w:rPr>
                <w:rFonts w:ascii="Arial" w:hAnsi="Arial" w:cs="Arial"/>
                <w:color w:val="000000" w:themeColor="text1"/>
                <w:sz w:val="24"/>
                <w:szCs w:val="24"/>
              </w:rPr>
              <w:t>Leadership of operational aspects of High Life Highland’s museums’ section, including line management responsibility for the operation staff (6 permanent and circa 14 seasonal attendant, 3 clerical, 2 technical and 2 operational assistant staff).</w:t>
            </w:r>
          </w:p>
        </w:tc>
      </w:tr>
      <w:tr w:rsidR="007311B3" w:rsidRPr="007311B3" w:rsidTr="00A23255">
        <w:tc>
          <w:tcPr>
            <w:tcW w:w="2660" w:type="dxa"/>
          </w:tcPr>
          <w:p w:rsidR="00073CDC" w:rsidRPr="00063C37" w:rsidRDefault="00073CDC" w:rsidP="00AC3666">
            <w:pPr>
              <w:rPr>
                <w:rFonts w:ascii="Arial" w:hAnsi="Arial" w:cs="Arial"/>
                <w:b/>
                <w:color w:val="000000" w:themeColor="text1"/>
                <w:sz w:val="24"/>
                <w:szCs w:val="24"/>
              </w:rPr>
            </w:pPr>
            <w:r w:rsidRPr="00063C37">
              <w:rPr>
                <w:rFonts w:ascii="Arial" w:hAnsi="Arial" w:cs="Arial"/>
                <w:b/>
                <w:color w:val="000000" w:themeColor="text1"/>
                <w:sz w:val="24"/>
                <w:szCs w:val="24"/>
              </w:rPr>
              <w:t>JOB PURPOSE:</w:t>
            </w:r>
          </w:p>
        </w:tc>
        <w:tc>
          <w:tcPr>
            <w:tcW w:w="6582" w:type="dxa"/>
            <w:gridSpan w:val="2"/>
          </w:tcPr>
          <w:p w:rsidR="00073CDC" w:rsidRPr="007311B3" w:rsidRDefault="00073CDC" w:rsidP="00063C37">
            <w:pPr>
              <w:jc w:val="both"/>
              <w:rPr>
                <w:rFonts w:ascii="Arial" w:hAnsi="Arial" w:cs="Arial"/>
                <w:color w:val="000000" w:themeColor="text1"/>
                <w:sz w:val="24"/>
                <w:szCs w:val="24"/>
              </w:rPr>
            </w:pPr>
            <w:r w:rsidRPr="007311B3">
              <w:rPr>
                <w:rFonts w:ascii="Arial" w:hAnsi="Arial" w:cs="Arial"/>
                <w:color w:val="000000" w:themeColor="text1"/>
                <w:sz w:val="24"/>
                <w:szCs w:val="24"/>
              </w:rPr>
              <w:t>To manage, lead and develop operations in the museums' service, in accordance with the strategy and goals of High Life Highland.</w:t>
            </w:r>
          </w:p>
        </w:tc>
      </w:tr>
      <w:tr w:rsidR="007311B3" w:rsidRPr="00063C37" w:rsidTr="00A23255">
        <w:tc>
          <w:tcPr>
            <w:tcW w:w="9242" w:type="dxa"/>
            <w:gridSpan w:val="3"/>
          </w:tcPr>
          <w:p w:rsidR="00063C37" w:rsidRPr="00063C37" w:rsidRDefault="00063C37" w:rsidP="00AC3666">
            <w:pPr>
              <w:widowControl w:val="0"/>
              <w:kinsoku w:val="0"/>
              <w:overflowPunct w:val="0"/>
              <w:autoSpaceDE w:val="0"/>
              <w:autoSpaceDN w:val="0"/>
              <w:adjustRightInd w:val="0"/>
              <w:rPr>
                <w:rFonts w:ascii="Arial" w:eastAsiaTheme="minorEastAsia" w:hAnsi="Arial" w:cs="Arial"/>
                <w:b/>
                <w:color w:val="000000" w:themeColor="text1"/>
                <w:sz w:val="24"/>
                <w:szCs w:val="24"/>
                <w:lang w:eastAsia="en-GB"/>
              </w:rPr>
            </w:pPr>
          </w:p>
          <w:p w:rsidR="00073CDC" w:rsidRPr="00063C37" w:rsidRDefault="00073CDC" w:rsidP="00AC3666">
            <w:pPr>
              <w:widowControl w:val="0"/>
              <w:kinsoku w:val="0"/>
              <w:overflowPunct w:val="0"/>
              <w:autoSpaceDE w:val="0"/>
              <w:autoSpaceDN w:val="0"/>
              <w:adjustRightInd w:val="0"/>
              <w:rPr>
                <w:rFonts w:ascii="Arial" w:eastAsiaTheme="minorEastAsia" w:hAnsi="Arial" w:cs="Arial"/>
                <w:b/>
                <w:color w:val="000000" w:themeColor="text1"/>
                <w:sz w:val="24"/>
                <w:szCs w:val="24"/>
                <w:lang w:eastAsia="en-GB"/>
              </w:rPr>
            </w:pPr>
            <w:r w:rsidRPr="00063C37">
              <w:rPr>
                <w:rFonts w:ascii="Arial" w:eastAsiaTheme="minorEastAsia" w:hAnsi="Arial" w:cs="Arial"/>
                <w:b/>
                <w:color w:val="000000" w:themeColor="text1"/>
                <w:sz w:val="24"/>
                <w:szCs w:val="24"/>
                <w:lang w:eastAsia="en-GB"/>
              </w:rPr>
              <w:t>KEY</w:t>
            </w:r>
            <w:r w:rsidRPr="00063C37">
              <w:rPr>
                <w:rFonts w:ascii="Arial" w:eastAsiaTheme="minorEastAsia" w:hAnsi="Arial" w:cs="Arial"/>
                <w:b/>
                <w:color w:val="000000" w:themeColor="text1"/>
                <w:spacing w:val="5"/>
                <w:sz w:val="24"/>
                <w:szCs w:val="24"/>
                <w:lang w:eastAsia="en-GB"/>
              </w:rPr>
              <w:t xml:space="preserve"> </w:t>
            </w:r>
            <w:r w:rsidRPr="00063C37">
              <w:rPr>
                <w:rFonts w:ascii="Arial" w:eastAsiaTheme="minorEastAsia" w:hAnsi="Arial" w:cs="Arial"/>
                <w:b/>
                <w:color w:val="000000" w:themeColor="text1"/>
                <w:sz w:val="24"/>
                <w:szCs w:val="24"/>
                <w:lang w:eastAsia="en-GB"/>
              </w:rPr>
              <w:t>DUTIES</w:t>
            </w:r>
            <w:r w:rsidRPr="00063C37">
              <w:rPr>
                <w:rFonts w:ascii="Arial" w:eastAsiaTheme="minorEastAsia" w:hAnsi="Arial" w:cs="Arial"/>
                <w:b/>
                <w:color w:val="000000" w:themeColor="text1"/>
                <w:spacing w:val="-2"/>
                <w:sz w:val="24"/>
                <w:szCs w:val="24"/>
                <w:lang w:eastAsia="en-GB"/>
              </w:rPr>
              <w:t xml:space="preserve"> </w:t>
            </w:r>
            <w:r w:rsidRPr="00063C37">
              <w:rPr>
                <w:rFonts w:ascii="Arial" w:eastAsiaTheme="minorEastAsia" w:hAnsi="Arial" w:cs="Arial"/>
                <w:b/>
                <w:color w:val="000000" w:themeColor="text1"/>
                <w:sz w:val="24"/>
                <w:szCs w:val="24"/>
                <w:lang w:eastAsia="en-GB"/>
              </w:rPr>
              <w:t>AND</w:t>
            </w:r>
            <w:r w:rsidRPr="00063C37">
              <w:rPr>
                <w:rFonts w:ascii="Arial" w:eastAsiaTheme="minorEastAsia" w:hAnsi="Arial" w:cs="Arial"/>
                <w:b/>
                <w:color w:val="000000" w:themeColor="text1"/>
                <w:spacing w:val="8"/>
                <w:sz w:val="24"/>
                <w:szCs w:val="24"/>
                <w:lang w:eastAsia="en-GB"/>
              </w:rPr>
              <w:t xml:space="preserve"> </w:t>
            </w:r>
            <w:r w:rsidRPr="00063C37">
              <w:rPr>
                <w:rFonts w:ascii="Arial" w:eastAsiaTheme="minorEastAsia" w:hAnsi="Arial" w:cs="Arial"/>
                <w:b/>
                <w:color w:val="000000" w:themeColor="text1"/>
                <w:sz w:val="24"/>
                <w:szCs w:val="24"/>
                <w:lang w:eastAsia="en-GB"/>
              </w:rPr>
              <w:t>RESPONSIBILITIES</w:t>
            </w:r>
            <w:r w:rsidRPr="00063C37">
              <w:rPr>
                <w:rFonts w:ascii="Arial" w:eastAsiaTheme="minorEastAsia" w:hAnsi="Arial" w:cs="Arial"/>
                <w:b/>
                <w:color w:val="000000" w:themeColor="text1"/>
                <w:spacing w:val="21"/>
                <w:sz w:val="24"/>
                <w:szCs w:val="24"/>
                <w:lang w:eastAsia="en-GB"/>
              </w:rPr>
              <w:t xml:space="preserve"> </w:t>
            </w:r>
            <w:r w:rsidRPr="00063C37">
              <w:rPr>
                <w:rFonts w:ascii="Arial" w:eastAsiaTheme="minorEastAsia" w:hAnsi="Arial" w:cs="Arial"/>
                <w:b/>
                <w:color w:val="000000" w:themeColor="text1"/>
                <w:sz w:val="24"/>
                <w:szCs w:val="24"/>
                <w:lang w:eastAsia="en-GB"/>
              </w:rPr>
              <w:t>INCLUDE:</w:t>
            </w:r>
          </w:p>
          <w:p w:rsidR="00073CDC" w:rsidRPr="00063C37" w:rsidRDefault="00073CDC" w:rsidP="00AC3666">
            <w:pPr>
              <w:rPr>
                <w:rFonts w:ascii="Arial" w:hAnsi="Arial" w:cs="Arial"/>
                <w:b/>
                <w:color w:val="000000" w:themeColor="text1"/>
                <w:sz w:val="24"/>
                <w:szCs w:val="24"/>
              </w:rPr>
            </w:pPr>
          </w:p>
        </w:tc>
      </w:tr>
      <w:tr w:rsidR="007311B3" w:rsidRPr="007311B3" w:rsidTr="00A23255">
        <w:tc>
          <w:tcPr>
            <w:tcW w:w="9242" w:type="dxa"/>
            <w:gridSpan w:val="3"/>
          </w:tcPr>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Develop and implement operational strategies for HLH's museums (including the</w:t>
            </w:r>
            <w:r w:rsidR="00160B07">
              <w:rPr>
                <w:rFonts w:ascii="Arial" w:hAnsi="Arial" w:cs="Arial"/>
                <w:color w:val="000000" w:themeColor="text1"/>
                <w:sz w:val="24"/>
                <w:szCs w:val="24"/>
              </w:rPr>
              <w:t xml:space="preserve"> Castle Viewpoint</w:t>
            </w:r>
            <w:r w:rsidRPr="007311B3">
              <w:rPr>
                <w:rFonts w:ascii="Arial" w:hAnsi="Arial" w:cs="Arial"/>
                <w:color w:val="000000" w:themeColor="text1"/>
                <w:sz w:val="24"/>
                <w:szCs w:val="24"/>
              </w:rPr>
              <w:t>)</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Lead operations and development relating to visitor services, customer care, commercial operations and promotion.</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In collaboration with the Curatorial Manager, develop and implement budget strategy for museums and manage budgets.</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Contribute to increasing user numbers, access and income generation.</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Responsibility for the recruitment, support and deployment of volunteers.</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Ensure the provision and delivery of quality standards, including control of quality assurance accreditation from external bodies e.g. VisitScotland, Green Tourism</w:t>
            </w:r>
          </w:p>
          <w:p w:rsidR="00073CDC"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Support and provide training and quality assurance for operational staff</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Provide specialist advice on occasion to other sections of High Life Highland, heritage bodies and others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Prepare reports on behalf of and in collaboration with the Principal Cultural Manager for submission to HLH Heads of Service, The Highland Council and others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Develop proposals for and lead operational developments at the museums, including preparing funding applications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Develop new business streams, with a view to increasing income.</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Responsibility for ensuring the health &amp; safety of staff and visitors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Manage discrete projects, capital and revenue, relating to operations.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Support the museum team by taking a lead subject specialist role where appropriate</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lastRenderedPageBreak/>
              <w:t>Lead the operational web and social media presence of the museums</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Monitoring of customer satisfaction, user numbers, income generation and standards on site.</w:t>
            </w:r>
          </w:p>
          <w:p w:rsidR="00D41C05" w:rsidRPr="007311B3"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Management of retail and catering operations.</w:t>
            </w:r>
          </w:p>
          <w:p w:rsidR="00114F7E" w:rsidRPr="00063C37" w:rsidRDefault="00073CDC" w:rsidP="00063C37">
            <w:pPr>
              <w:pStyle w:val="ListParagraph"/>
              <w:numPr>
                <w:ilvl w:val="0"/>
                <w:numId w:val="1"/>
              </w:numPr>
              <w:jc w:val="both"/>
              <w:rPr>
                <w:rFonts w:ascii="Arial" w:hAnsi="Arial" w:cs="Arial"/>
                <w:color w:val="000000" w:themeColor="text1"/>
                <w:sz w:val="24"/>
                <w:szCs w:val="24"/>
              </w:rPr>
            </w:pPr>
            <w:r w:rsidRPr="007311B3">
              <w:rPr>
                <w:rFonts w:ascii="Arial" w:hAnsi="Arial" w:cs="Arial"/>
                <w:color w:val="000000" w:themeColor="text1"/>
                <w:sz w:val="24"/>
                <w:szCs w:val="24"/>
              </w:rPr>
              <w:t>Ensuring the museums are effectively marketed and promoted.</w:t>
            </w:r>
          </w:p>
        </w:tc>
      </w:tr>
      <w:tr w:rsidR="00063C37" w:rsidRPr="007311B3" w:rsidTr="00A23255">
        <w:tc>
          <w:tcPr>
            <w:tcW w:w="9242" w:type="dxa"/>
            <w:gridSpan w:val="3"/>
          </w:tcPr>
          <w:p w:rsidR="00063C37" w:rsidRDefault="00063C37" w:rsidP="00AC3666">
            <w:pPr>
              <w:widowControl w:val="0"/>
              <w:kinsoku w:val="0"/>
              <w:overflowPunct w:val="0"/>
              <w:autoSpaceDE w:val="0"/>
              <w:autoSpaceDN w:val="0"/>
              <w:adjustRightInd w:val="0"/>
              <w:outlineLvl w:val="2"/>
              <w:rPr>
                <w:rFonts w:ascii="Arial" w:eastAsiaTheme="minorEastAsia" w:hAnsi="Arial" w:cs="Arial"/>
                <w:b/>
                <w:bCs/>
                <w:color w:val="000000" w:themeColor="text1"/>
                <w:sz w:val="24"/>
                <w:szCs w:val="24"/>
                <w:lang w:eastAsia="en-GB"/>
              </w:rPr>
            </w:pPr>
          </w:p>
          <w:p w:rsidR="00063C37" w:rsidRDefault="00063C37" w:rsidP="00AC3666">
            <w:pPr>
              <w:widowControl w:val="0"/>
              <w:kinsoku w:val="0"/>
              <w:overflowPunct w:val="0"/>
              <w:autoSpaceDE w:val="0"/>
              <w:autoSpaceDN w:val="0"/>
              <w:adjustRightInd w:val="0"/>
              <w:outlineLvl w:val="2"/>
              <w:rPr>
                <w:rFonts w:ascii="Arial" w:eastAsiaTheme="minorEastAsia" w:hAnsi="Arial" w:cs="Arial"/>
                <w:b/>
                <w:bCs/>
                <w:color w:val="000000" w:themeColor="text1"/>
                <w:sz w:val="24"/>
                <w:szCs w:val="24"/>
                <w:lang w:eastAsia="en-GB"/>
              </w:rPr>
            </w:pPr>
            <w:r>
              <w:rPr>
                <w:rFonts w:ascii="Arial" w:eastAsiaTheme="minorEastAsia" w:hAnsi="Arial" w:cs="Arial"/>
                <w:b/>
                <w:bCs/>
                <w:color w:val="000000" w:themeColor="text1"/>
                <w:sz w:val="24"/>
                <w:szCs w:val="24"/>
                <w:lang w:eastAsia="en-GB"/>
              </w:rPr>
              <w:t>OTHER DUTIES:</w:t>
            </w:r>
          </w:p>
          <w:p w:rsidR="00063C37" w:rsidRPr="00D41C05" w:rsidRDefault="00063C37" w:rsidP="00AC3666">
            <w:pPr>
              <w:widowControl w:val="0"/>
              <w:kinsoku w:val="0"/>
              <w:overflowPunct w:val="0"/>
              <w:autoSpaceDE w:val="0"/>
              <w:autoSpaceDN w:val="0"/>
              <w:adjustRightInd w:val="0"/>
              <w:outlineLvl w:val="2"/>
              <w:rPr>
                <w:rFonts w:ascii="Arial" w:eastAsiaTheme="minorEastAsia" w:hAnsi="Arial" w:cs="Arial"/>
                <w:b/>
                <w:bCs/>
                <w:color w:val="000000" w:themeColor="text1"/>
                <w:sz w:val="24"/>
                <w:szCs w:val="24"/>
                <w:lang w:eastAsia="en-GB"/>
              </w:rPr>
            </w:pPr>
          </w:p>
        </w:tc>
      </w:tr>
      <w:tr w:rsidR="00073CDC" w:rsidRPr="007311B3" w:rsidTr="00A23255">
        <w:tc>
          <w:tcPr>
            <w:tcW w:w="9242" w:type="dxa"/>
            <w:gridSpan w:val="3"/>
          </w:tcPr>
          <w:p w:rsidR="00073CDC" w:rsidRDefault="00D41C05" w:rsidP="00063C37">
            <w:pPr>
              <w:jc w:val="both"/>
              <w:rPr>
                <w:rFonts w:ascii="Arial" w:hAnsi="Arial" w:cs="Arial"/>
                <w:color w:val="000000" w:themeColor="text1"/>
                <w:sz w:val="24"/>
                <w:szCs w:val="24"/>
              </w:rPr>
            </w:pPr>
            <w:r w:rsidRPr="007311B3">
              <w:rPr>
                <w:rFonts w:ascii="Arial" w:hAnsi="Arial" w:cs="Arial"/>
                <w:color w:val="000000" w:themeColor="text1"/>
                <w:sz w:val="24"/>
                <w:szCs w:val="24"/>
              </w:rPr>
              <w:t xml:space="preserve">You may be required to perform duties, appropriate to the post, other than those 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7311B3">
              <w:rPr>
                <w:rFonts w:ascii="Arial" w:hAnsi="Arial" w:cs="Arial"/>
                <w:color w:val="000000" w:themeColor="text1"/>
                <w:sz w:val="24"/>
                <w:szCs w:val="24"/>
              </w:rPr>
              <w:t>themselves</w:t>
            </w:r>
            <w:proofErr w:type="gramEnd"/>
            <w:r w:rsidRPr="007311B3">
              <w:rPr>
                <w:rFonts w:ascii="Arial" w:hAnsi="Arial" w:cs="Arial"/>
                <w:color w:val="000000" w:themeColor="text1"/>
                <w:sz w:val="24"/>
                <w:szCs w:val="24"/>
              </w:rPr>
              <w:t xml:space="preserve"> justify reconsideration of the grading.  As a result of such variations it will be necessary to update this job specification from time to time.</w:t>
            </w:r>
          </w:p>
          <w:p w:rsidR="00063C37" w:rsidRPr="007311B3" w:rsidRDefault="00063C37" w:rsidP="00063C37">
            <w:pPr>
              <w:jc w:val="both"/>
              <w:rPr>
                <w:rFonts w:ascii="Arial" w:hAnsi="Arial" w:cs="Arial"/>
                <w:color w:val="000000" w:themeColor="text1"/>
                <w:sz w:val="24"/>
                <w:szCs w:val="24"/>
              </w:rPr>
            </w:pPr>
          </w:p>
        </w:tc>
      </w:tr>
      <w:tr w:rsidR="007311B3" w:rsidRPr="007311B3" w:rsidTr="00A23255">
        <w:tc>
          <w:tcPr>
            <w:tcW w:w="2660" w:type="dxa"/>
          </w:tcPr>
          <w:p w:rsidR="00D41C05" w:rsidRPr="007311B3" w:rsidRDefault="00AC3666" w:rsidP="00AC3666">
            <w:pPr>
              <w:rPr>
                <w:rFonts w:ascii="Arial" w:hAnsi="Arial" w:cs="Arial"/>
                <w:color w:val="000000" w:themeColor="text1"/>
                <w:sz w:val="24"/>
                <w:szCs w:val="24"/>
              </w:rPr>
            </w:pPr>
            <w:r w:rsidRPr="007311B3">
              <w:rPr>
                <w:rFonts w:ascii="Arial" w:hAnsi="Arial" w:cs="Arial"/>
                <w:b/>
                <w:bCs/>
                <w:color w:val="000000" w:themeColor="text1"/>
                <w:sz w:val="24"/>
                <w:szCs w:val="24"/>
              </w:rPr>
              <w:t>Special</w:t>
            </w:r>
            <w:r w:rsidRPr="007311B3">
              <w:rPr>
                <w:rFonts w:ascii="Arial" w:hAnsi="Arial" w:cs="Arial"/>
                <w:b/>
                <w:bCs/>
                <w:color w:val="000000" w:themeColor="text1"/>
                <w:spacing w:val="15"/>
                <w:sz w:val="24"/>
                <w:szCs w:val="24"/>
              </w:rPr>
              <w:t xml:space="preserve"> </w:t>
            </w:r>
            <w:r w:rsidRPr="007311B3">
              <w:rPr>
                <w:rFonts w:ascii="Arial" w:hAnsi="Arial" w:cs="Arial"/>
                <w:b/>
                <w:bCs/>
                <w:color w:val="000000" w:themeColor="text1"/>
                <w:sz w:val="24"/>
                <w:szCs w:val="24"/>
              </w:rPr>
              <w:t>Conditions:</w:t>
            </w:r>
          </w:p>
        </w:tc>
        <w:tc>
          <w:tcPr>
            <w:tcW w:w="6582" w:type="dxa"/>
            <w:gridSpan w:val="2"/>
          </w:tcPr>
          <w:p w:rsidR="00AC3666" w:rsidRPr="00AC3666" w:rsidRDefault="00AC3666" w:rsidP="00AC3666">
            <w:pPr>
              <w:widowControl w:val="0"/>
              <w:tabs>
                <w:tab w:val="left" w:pos="3710"/>
              </w:tabs>
              <w:kinsoku w:val="0"/>
              <w:overflowPunct w:val="0"/>
              <w:autoSpaceDE w:val="0"/>
              <w:autoSpaceDN w:val="0"/>
              <w:adjustRightInd w:val="0"/>
              <w:rPr>
                <w:rFonts w:ascii="Arial" w:eastAsiaTheme="minorEastAsia" w:hAnsi="Arial" w:cs="Arial"/>
                <w:color w:val="000000" w:themeColor="text1"/>
                <w:sz w:val="24"/>
                <w:szCs w:val="24"/>
                <w:lang w:eastAsia="en-GB"/>
              </w:rPr>
            </w:pPr>
            <w:r w:rsidRPr="00AC3666">
              <w:rPr>
                <w:rFonts w:ascii="Arial" w:eastAsiaTheme="minorEastAsia" w:hAnsi="Arial" w:cs="Arial"/>
                <w:color w:val="000000" w:themeColor="text1"/>
                <w:sz w:val="24"/>
                <w:szCs w:val="24"/>
                <w:lang w:eastAsia="en-GB"/>
              </w:rPr>
              <w:t>The</w:t>
            </w:r>
            <w:r w:rsidRPr="00AC3666">
              <w:rPr>
                <w:rFonts w:ascii="Arial" w:eastAsiaTheme="minorEastAsia" w:hAnsi="Arial" w:cs="Arial"/>
                <w:color w:val="000000" w:themeColor="text1"/>
                <w:spacing w:val="27"/>
                <w:sz w:val="24"/>
                <w:szCs w:val="24"/>
                <w:lang w:eastAsia="en-GB"/>
              </w:rPr>
              <w:t xml:space="preserve"> </w:t>
            </w:r>
            <w:r w:rsidRPr="00AC3666">
              <w:rPr>
                <w:rFonts w:ascii="Arial" w:eastAsiaTheme="minorEastAsia" w:hAnsi="Arial" w:cs="Arial"/>
                <w:color w:val="000000" w:themeColor="text1"/>
                <w:sz w:val="24"/>
                <w:szCs w:val="24"/>
                <w:lang w:eastAsia="en-GB"/>
              </w:rPr>
              <w:t>postholder</w:t>
            </w:r>
            <w:r w:rsidRPr="00AC3666">
              <w:rPr>
                <w:rFonts w:ascii="Arial" w:eastAsiaTheme="minorEastAsia" w:hAnsi="Arial" w:cs="Arial"/>
                <w:color w:val="000000" w:themeColor="text1"/>
                <w:spacing w:val="15"/>
                <w:sz w:val="24"/>
                <w:szCs w:val="24"/>
                <w:lang w:eastAsia="en-GB"/>
              </w:rPr>
              <w:t xml:space="preserve"> </w:t>
            </w:r>
            <w:r w:rsidRPr="00AC3666">
              <w:rPr>
                <w:rFonts w:ascii="Arial" w:eastAsiaTheme="minorEastAsia" w:hAnsi="Arial" w:cs="Arial"/>
                <w:color w:val="000000" w:themeColor="text1"/>
                <w:sz w:val="24"/>
                <w:szCs w:val="24"/>
                <w:lang w:eastAsia="en-GB"/>
              </w:rPr>
              <w:t>will</w:t>
            </w:r>
            <w:r w:rsidRPr="00AC3666">
              <w:rPr>
                <w:rFonts w:ascii="Arial" w:eastAsiaTheme="minorEastAsia" w:hAnsi="Arial" w:cs="Arial"/>
                <w:color w:val="000000" w:themeColor="text1"/>
                <w:spacing w:val="31"/>
                <w:sz w:val="24"/>
                <w:szCs w:val="24"/>
                <w:lang w:eastAsia="en-GB"/>
              </w:rPr>
              <w:t xml:space="preserve"> </w:t>
            </w:r>
            <w:r w:rsidRPr="00AC3666">
              <w:rPr>
                <w:rFonts w:ascii="Arial" w:eastAsiaTheme="minorEastAsia" w:hAnsi="Arial" w:cs="Arial"/>
                <w:color w:val="000000" w:themeColor="text1"/>
                <w:sz w:val="24"/>
                <w:szCs w:val="24"/>
                <w:lang w:eastAsia="en-GB"/>
              </w:rPr>
              <w:t>be</w:t>
            </w:r>
            <w:r w:rsidRPr="00AC3666">
              <w:rPr>
                <w:rFonts w:ascii="Arial" w:eastAsiaTheme="minorEastAsia" w:hAnsi="Arial" w:cs="Arial"/>
                <w:color w:val="000000" w:themeColor="text1"/>
                <w:spacing w:val="16"/>
                <w:sz w:val="24"/>
                <w:szCs w:val="24"/>
                <w:lang w:eastAsia="en-GB"/>
              </w:rPr>
              <w:t xml:space="preserve"> </w:t>
            </w:r>
            <w:r w:rsidRPr="00AC3666">
              <w:rPr>
                <w:rFonts w:ascii="Arial" w:eastAsiaTheme="minorEastAsia" w:hAnsi="Arial" w:cs="Arial"/>
                <w:color w:val="000000" w:themeColor="text1"/>
                <w:sz w:val="24"/>
                <w:szCs w:val="24"/>
                <w:lang w:eastAsia="en-GB"/>
              </w:rPr>
              <w:t>required</w:t>
            </w:r>
            <w:r w:rsidRPr="00AC3666">
              <w:rPr>
                <w:rFonts w:ascii="Arial" w:eastAsiaTheme="minorEastAsia" w:hAnsi="Arial" w:cs="Arial"/>
                <w:color w:val="000000" w:themeColor="text1"/>
                <w:spacing w:val="16"/>
                <w:sz w:val="24"/>
                <w:szCs w:val="24"/>
                <w:lang w:eastAsia="en-GB"/>
              </w:rPr>
              <w:t xml:space="preserve"> </w:t>
            </w:r>
            <w:r w:rsidRPr="00AC3666">
              <w:rPr>
                <w:rFonts w:ascii="Arial" w:eastAsiaTheme="minorEastAsia" w:hAnsi="Arial" w:cs="Arial"/>
                <w:color w:val="000000" w:themeColor="text1"/>
                <w:sz w:val="24"/>
                <w:szCs w:val="24"/>
                <w:lang w:eastAsia="en-GB"/>
              </w:rPr>
              <w:t>to</w:t>
            </w:r>
            <w:r w:rsidRPr="00AC3666">
              <w:rPr>
                <w:rFonts w:ascii="Arial" w:eastAsiaTheme="minorEastAsia" w:hAnsi="Arial" w:cs="Arial"/>
                <w:color w:val="000000" w:themeColor="text1"/>
                <w:spacing w:val="18"/>
                <w:sz w:val="24"/>
                <w:szCs w:val="24"/>
                <w:lang w:eastAsia="en-GB"/>
              </w:rPr>
              <w:t xml:space="preserve"> </w:t>
            </w:r>
            <w:r w:rsidRPr="00AC3666">
              <w:rPr>
                <w:rFonts w:ascii="Arial" w:eastAsiaTheme="minorEastAsia" w:hAnsi="Arial" w:cs="Arial"/>
                <w:color w:val="000000" w:themeColor="text1"/>
                <w:sz w:val="24"/>
                <w:szCs w:val="24"/>
                <w:lang w:eastAsia="en-GB"/>
              </w:rPr>
              <w:t>work</w:t>
            </w:r>
            <w:r w:rsidRPr="00AC3666">
              <w:rPr>
                <w:rFonts w:ascii="Arial" w:eastAsiaTheme="minorEastAsia" w:hAnsi="Arial" w:cs="Arial"/>
                <w:color w:val="000000" w:themeColor="text1"/>
                <w:spacing w:val="30"/>
                <w:sz w:val="24"/>
                <w:szCs w:val="24"/>
                <w:lang w:eastAsia="en-GB"/>
              </w:rPr>
              <w:t xml:space="preserve"> </w:t>
            </w:r>
            <w:r w:rsidRPr="00AC3666">
              <w:rPr>
                <w:rFonts w:ascii="Arial" w:eastAsiaTheme="minorEastAsia" w:hAnsi="Arial" w:cs="Arial"/>
                <w:color w:val="000000" w:themeColor="text1"/>
                <w:sz w:val="24"/>
                <w:szCs w:val="24"/>
                <w:lang w:eastAsia="en-GB"/>
              </w:rPr>
              <w:t>evenings</w:t>
            </w:r>
            <w:r w:rsidRPr="007311B3">
              <w:rPr>
                <w:rFonts w:ascii="Arial" w:eastAsiaTheme="minorEastAsia" w:hAnsi="Arial" w:cs="Arial"/>
                <w:color w:val="000000" w:themeColor="text1"/>
                <w:sz w:val="24"/>
                <w:szCs w:val="24"/>
                <w:lang w:eastAsia="en-GB"/>
              </w:rPr>
              <w:t xml:space="preserve"> </w:t>
            </w:r>
            <w:r w:rsidRPr="00AC3666">
              <w:rPr>
                <w:rFonts w:ascii="Arial" w:eastAsiaTheme="minorEastAsia" w:hAnsi="Arial" w:cs="Arial"/>
                <w:color w:val="000000" w:themeColor="text1"/>
                <w:sz w:val="24"/>
                <w:szCs w:val="24"/>
                <w:lang w:eastAsia="en-GB"/>
              </w:rPr>
              <w:t>and</w:t>
            </w:r>
            <w:r w:rsidRPr="007311B3">
              <w:rPr>
                <w:rFonts w:ascii="Arial" w:eastAsiaTheme="minorEastAsia" w:hAnsi="Arial" w:cs="Arial"/>
                <w:color w:val="000000" w:themeColor="text1"/>
                <w:spacing w:val="7"/>
                <w:sz w:val="24"/>
                <w:szCs w:val="24"/>
                <w:lang w:eastAsia="en-GB"/>
              </w:rPr>
              <w:t xml:space="preserve"> </w:t>
            </w:r>
            <w:r w:rsidRPr="00AC3666">
              <w:rPr>
                <w:rFonts w:ascii="Arial" w:eastAsiaTheme="minorEastAsia" w:hAnsi="Arial" w:cs="Arial"/>
                <w:color w:val="000000" w:themeColor="text1"/>
                <w:sz w:val="24"/>
                <w:szCs w:val="24"/>
                <w:lang w:eastAsia="en-GB"/>
              </w:rPr>
              <w:t>weekends</w:t>
            </w:r>
            <w:r w:rsidRPr="007311B3">
              <w:rPr>
                <w:rFonts w:ascii="Arial" w:eastAsiaTheme="minorEastAsia" w:hAnsi="Arial" w:cs="Arial"/>
                <w:color w:val="000000" w:themeColor="text1"/>
                <w:sz w:val="24"/>
                <w:szCs w:val="24"/>
                <w:lang w:eastAsia="en-GB"/>
              </w:rPr>
              <w:t xml:space="preserve"> when </w:t>
            </w:r>
            <w:r w:rsidRPr="00AC3666">
              <w:rPr>
                <w:rFonts w:ascii="Arial" w:eastAsiaTheme="minorEastAsia" w:hAnsi="Arial" w:cs="Arial"/>
                <w:color w:val="000000" w:themeColor="text1"/>
                <w:sz w:val="24"/>
                <w:szCs w:val="24"/>
                <w:lang w:eastAsia="en-GB"/>
              </w:rPr>
              <w:t>required.</w:t>
            </w:r>
          </w:p>
          <w:p w:rsidR="00D41C05" w:rsidRPr="007311B3" w:rsidRDefault="00D41C05" w:rsidP="00AC3666">
            <w:pPr>
              <w:rPr>
                <w:rFonts w:ascii="Arial" w:hAnsi="Arial" w:cs="Arial"/>
                <w:color w:val="000000" w:themeColor="text1"/>
                <w:sz w:val="24"/>
                <w:szCs w:val="24"/>
              </w:rPr>
            </w:pPr>
          </w:p>
        </w:tc>
      </w:tr>
      <w:tr w:rsidR="007311B3" w:rsidRPr="007311B3" w:rsidTr="00A23255">
        <w:tc>
          <w:tcPr>
            <w:tcW w:w="2660" w:type="dxa"/>
          </w:tcPr>
          <w:p w:rsidR="00AC3666" w:rsidRPr="007311B3" w:rsidRDefault="00AC3666" w:rsidP="00AC3666">
            <w:pPr>
              <w:tabs>
                <w:tab w:val="left" w:pos="1413"/>
              </w:tabs>
              <w:rPr>
                <w:rFonts w:ascii="Arial" w:hAnsi="Arial" w:cs="Arial"/>
                <w:b/>
                <w:color w:val="000000" w:themeColor="text1"/>
                <w:sz w:val="24"/>
                <w:szCs w:val="24"/>
              </w:rPr>
            </w:pPr>
            <w:r w:rsidRPr="007311B3">
              <w:rPr>
                <w:rFonts w:ascii="Arial" w:hAnsi="Arial" w:cs="Arial"/>
                <w:b/>
                <w:color w:val="000000" w:themeColor="text1"/>
                <w:sz w:val="24"/>
                <w:szCs w:val="24"/>
              </w:rPr>
              <w:t>Date:</w:t>
            </w:r>
          </w:p>
        </w:tc>
        <w:tc>
          <w:tcPr>
            <w:tcW w:w="6582" w:type="dxa"/>
            <w:gridSpan w:val="2"/>
          </w:tcPr>
          <w:p w:rsidR="00AC3666" w:rsidRPr="007311B3" w:rsidRDefault="00AC3666" w:rsidP="00AC3666">
            <w:pPr>
              <w:rPr>
                <w:rFonts w:ascii="Arial" w:hAnsi="Arial" w:cs="Arial"/>
                <w:color w:val="000000" w:themeColor="text1"/>
                <w:sz w:val="24"/>
                <w:szCs w:val="24"/>
              </w:rPr>
            </w:pPr>
            <w:r w:rsidRPr="007311B3">
              <w:rPr>
                <w:rFonts w:ascii="Arial" w:hAnsi="Arial" w:cs="Arial"/>
                <w:color w:val="000000" w:themeColor="text1"/>
                <w:sz w:val="24"/>
                <w:szCs w:val="24"/>
              </w:rPr>
              <w:t>July 2015</w:t>
            </w:r>
          </w:p>
        </w:tc>
      </w:tr>
    </w:tbl>
    <w:p w:rsidR="007311B3" w:rsidRPr="007311B3" w:rsidRDefault="007311B3">
      <w:pPr>
        <w:rPr>
          <w:rFonts w:ascii="Arial" w:hAnsi="Arial" w:cs="Arial"/>
          <w:color w:val="000000" w:themeColor="text1"/>
          <w:sz w:val="24"/>
          <w:szCs w:val="24"/>
        </w:rPr>
      </w:pPr>
      <w:r w:rsidRPr="007311B3">
        <w:rPr>
          <w:rFonts w:ascii="Arial" w:hAnsi="Arial" w:cs="Arial"/>
          <w:color w:val="000000" w:themeColor="text1"/>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gridCol w:w="4881"/>
      </w:tblGrid>
      <w:tr w:rsidR="00114F7E" w:rsidRPr="007311B3" w:rsidTr="00A23255">
        <w:tc>
          <w:tcPr>
            <w:tcW w:w="4361" w:type="dxa"/>
            <w:gridSpan w:val="2"/>
            <w:tcBorders>
              <w:top w:val="single" w:sz="4" w:space="0" w:color="auto"/>
              <w:left w:val="single" w:sz="4" w:space="0" w:color="auto"/>
              <w:bottom w:val="single" w:sz="4" w:space="0" w:color="auto"/>
              <w:right w:val="single" w:sz="4" w:space="0" w:color="auto"/>
            </w:tcBorders>
          </w:tcPr>
          <w:p w:rsidR="00AC3666" w:rsidRPr="007311B3" w:rsidRDefault="00063C37" w:rsidP="00063C37">
            <w:pPr>
              <w:tabs>
                <w:tab w:val="left" w:pos="1413"/>
              </w:tabs>
              <w:rPr>
                <w:rFonts w:ascii="Arial" w:hAnsi="Arial" w:cs="Arial"/>
                <w:color w:val="000000" w:themeColor="text1"/>
                <w:sz w:val="24"/>
                <w:szCs w:val="24"/>
              </w:rPr>
            </w:pPr>
            <w:r>
              <w:rPr>
                <w:rFonts w:ascii="Arial" w:hAnsi="Arial" w:cs="Arial"/>
                <w:b/>
                <w:noProof/>
                <w:color w:val="000000"/>
                <w:sz w:val="36"/>
                <w:szCs w:val="36"/>
                <w:lang w:eastAsia="en-GB"/>
              </w:rPr>
              <w:lastRenderedPageBreak/>
              <w:drawing>
                <wp:inline distT="0" distB="0" distL="0" distR="0" wp14:anchorId="405D4DC1" wp14:editId="567CAA6C">
                  <wp:extent cx="1800860" cy="9144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914400"/>
                          </a:xfrm>
                          <a:prstGeom prst="rect">
                            <a:avLst/>
                          </a:prstGeom>
                          <a:noFill/>
                          <a:ln>
                            <a:noFill/>
                          </a:ln>
                        </pic:spPr>
                      </pic:pic>
                    </a:graphicData>
                  </a:graphic>
                </wp:inline>
              </w:drawing>
            </w:r>
          </w:p>
        </w:tc>
        <w:tc>
          <w:tcPr>
            <w:tcW w:w="4881" w:type="dxa"/>
            <w:tcBorders>
              <w:top w:val="single" w:sz="4" w:space="0" w:color="auto"/>
              <w:left w:val="single" w:sz="4" w:space="0" w:color="auto"/>
              <w:bottom w:val="single" w:sz="4" w:space="0" w:color="auto"/>
              <w:right w:val="single" w:sz="4" w:space="0" w:color="auto"/>
            </w:tcBorders>
          </w:tcPr>
          <w:p w:rsidR="00063C37" w:rsidRDefault="00063C37" w:rsidP="00114F7E">
            <w:pPr>
              <w:jc w:val="center"/>
              <w:rPr>
                <w:rFonts w:ascii="Arial" w:hAnsi="Arial" w:cs="Arial"/>
                <w:b/>
                <w:color w:val="000000" w:themeColor="text1"/>
                <w:sz w:val="24"/>
                <w:szCs w:val="24"/>
              </w:rPr>
            </w:pPr>
          </w:p>
          <w:p w:rsidR="00114F7E" w:rsidRPr="007311B3" w:rsidRDefault="00114F7E" w:rsidP="00114F7E">
            <w:pPr>
              <w:jc w:val="center"/>
              <w:rPr>
                <w:rFonts w:ascii="Arial" w:hAnsi="Arial" w:cs="Arial"/>
                <w:b/>
                <w:color w:val="000000" w:themeColor="text1"/>
                <w:sz w:val="24"/>
                <w:szCs w:val="24"/>
              </w:rPr>
            </w:pPr>
            <w:r w:rsidRPr="007311B3">
              <w:rPr>
                <w:rFonts w:ascii="Arial" w:hAnsi="Arial" w:cs="Arial"/>
                <w:b/>
                <w:color w:val="000000" w:themeColor="text1"/>
                <w:sz w:val="24"/>
                <w:szCs w:val="24"/>
              </w:rPr>
              <w:t>HIGH LIFE HIGHLAND</w:t>
            </w:r>
          </w:p>
          <w:p w:rsidR="00114F7E" w:rsidRPr="007311B3" w:rsidRDefault="00114F7E" w:rsidP="00114F7E">
            <w:pPr>
              <w:jc w:val="center"/>
              <w:rPr>
                <w:rFonts w:ascii="Arial" w:hAnsi="Arial" w:cs="Arial"/>
                <w:b/>
                <w:color w:val="000000" w:themeColor="text1"/>
                <w:sz w:val="24"/>
                <w:szCs w:val="24"/>
              </w:rPr>
            </w:pPr>
          </w:p>
          <w:p w:rsidR="00AC3666" w:rsidRPr="009410E9" w:rsidRDefault="009410E9" w:rsidP="00114F7E">
            <w:pPr>
              <w:jc w:val="center"/>
              <w:rPr>
                <w:rFonts w:ascii="Arial" w:hAnsi="Arial" w:cs="Arial"/>
                <w:b/>
                <w:color w:val="000000" w:themeColor="text1"/>
                <w:sz w:val="24"/>
                <w:szCs w:val="24"/>
              </w:rPr>
            </w:pPr>
            <w:r w:rsidRPr="009410E9">
              <w:rPr>
                <w:rFonts w:ascii="Arial" w:hAnsi="Arial" w:cs="Arial"/>
                <w:b/>
                <w:color w:val="000000" w:themeColor="text1"/>
                <w:sz w:val="24"/>
                <w:szCs w:val="24"/>
              </w:rPr>
              <w:t>PERSON SPECIFICATION</w:t>
            </w:r>
          </w:p>
        </w:tc>
      </w:tr>
      <w:tr w:rsidR="00063C37" w:rsidRPr="007311B3" w:rsidTr="00A23255">
        <w:tc>
          <w:tcPr>
            <w:tcW w:w="2660" w:type="dxa"/>
            <w:tcBorders>
              <w:top w:val="single" w:sz="4" w:space="0" w:color="auto"/>
            </w:tcBorders>
          </w:tcPr>
          <w:p w:rsidR="00063C37" w:rsidRDefault="00063C37" w:rsidP="00AC3666">
            <w:pPr>
              <w:tabs>
                <w:tab w:val="left" w:pos="1413"/>
              </w:tabs>
              <w:rPr>
                <w:rFonts w:ascii="Arial" w:hAnsi="Arial" w:cs="Arial"/>
                <w:b/>
                <w:color w:val="000000" w:themeColor="text1"/>
                <w:sz w:val="24"/>
                <w:szCs w:val="24"/>
              </w:rPr>
            </w:pPr>
          </w:p>
        </w:tc>
        <w:tc>
          <w:tcPr>
            <w:tcW w:w="6582" w:type="dxa"/>
            <w:gridSpan w:val="2"/>
            <w:tcBorders>
              <w:top w:val="single" w:sz="4" w:space="0" w:color="auto"/>
            </w:tcBorders>
          </w:tcPr>
          <w:p w:rsidR="00063C37" w:rsidRDefault="00063C37" w:rsidP="00AC3666">
            <w:pPr>
              <w:rPr>
                <w:rFonts w:ascii="Arial" w:hAnsi="Arial" w:cs="Arial"/>
                <w:color w:val="000000" w:themeColor="text1"/>
                <w:sz w:val="24"/>
                <w:szCs w:val="24"/>
              </w:rPr>
            </w:pPr>
          </w:p>
        </w:tc>
      </w:tr>
      <w:tr w:rsidR="00AC3666" w:rsidRPr="007311B3" w:rsidTr="00A23255">
        <w:tc>
          <w:tcPr>
            <w:tcW w:w="2660" w:type="dxa"/>
          </w:tcPr>
          <w:p w:rsidR="00AC3666" w:rsidRDefault="00AC3666" w:rsidP="00AC3666">
            <w:pPr>
              <w:tabs>
                <w:tab w:val="left" w:pos="1413"/>
              </w:tabs>
              <w:rPr>
                <w:rFonts w:ascii="Arial" w:hAnsi="Arial" w:cs="Arial"/>
                <w:b/>
                <w:color w:val="000000" w:themeColor="text1"/>
                <w:sz w:val="24"/>
                <w:szCs w:val="24"/>
              </w:rPr>
            </w:pPr>
            <w:r w:rsidRPr="00114F7E">
              <w:rPr>
                <w:rFonts w:ascii="Arial" w:hAnsi="Arial" w:cs="Arial"/>
                <w:b/>
                <w:color w:val="000000" w:themeColor="text1"/>
                <w:sz w:val="24"/>
                <w:szCs w:val="24"/>
              </w:rPr>
              <w:t>JOB TITLE:</w:t>
            </w:r>
          </w:p>
          <w:p w:rsidR="00063C37" w:rsidRPr="00114F7E" w:rsidRDefault="00063C37" w:rsidP="00AC3666">
            <w:pPr>
              <w:tabs>
                <w:tab w:val="left" w:pos="1413"/>
              </w:tabs>
              <w:rPr>
                <w:rFonts w:ascii="Arial" w:hAnsi="Arial" w:cs="Arial"/>
                <w:b/>
                <w:color w:val="000000" w:themeColor="text1"/>
                <w:sz w:val="24"/>
                <w:szCs w:val="24"/>
              </w:rPr>
            </w:pPr>
          </w:p>
        </w:tc>
        <w:tc>
          <w:tcPr>
            <w:tcW w:w="6582" w:type="dxa"/>
            <w:gridSpan w:val="2"/>
          </w:tcPr>
          <w:p w:rsidR="00AC3666" w:rsidRPr="007311B3" w:rsidRDefault="00AC3666" w:rsidP="00AC3666">
            <w:pPr>
              <w:rPr>
                <w:rFonts w:ascii="Arial" w:hAnsi="Arial" w:cs="Arial"/>
                <w:color w:val="000000" w:themeColor="text1"/>
                <w:sz w:val="24"/>
                <w:szCs w:val="24"/>
              </w:rPr>
            </w:pPr>
            <w:r w:rsidRPr="007311B3">
              <w:rPr>
                <w:rFonts w:ascii="Arial" w:hAnsi="Arial" w:cs="Arial"/>
                <w:color w:val="000000" w:themeColor="text1"/>
                <w:sz w:val="24"/>
                <w:szCs w:val="24"/>
              </w:rPr>
              <w:t>Operations Manager</w:t>
            </w:r>
            <w:bookmarkStart w:id="0" w:name="_GoBack"/>
            <w:bookmarkEnd w:id="0"/>
          </w:p>
        </w:tc>
      </w:tr>
      <w:tr w:rsidR="00AC3666" w:rsidRPr="007311B3" w:rsidTr="00A23255">
        <w:tc>
          <w:tcPr>
            <w:tcW w:w="2660" w:type="dxa"/>
          </w:tcPr>
          <w:p w:rsidR="00AC3666" w:rsidRPr="00114F7E" w:rsidRDefault="00AC3666" w:rsidP="00AC3666">
            <w:pPr>
              <w:tabs>
                <w:tab w:val="left" w:pos="1413"/>
              </w:tabs>
              <w:rPr>
                <w:rFonts w:ascii="Arial" w:hAnsi="Arial" w:cs="Arial"/>
                <w:b/>
                <w:color w:val="000000" w:themeColor="text1"/>
                <w:sz w:val="24"/>
                <w:szCs w:val="24"/>
              </w:rPr>
            </w:pPr>
            <w:r w:rsidRPr="00114F7E">
              <w:rPr>
                <w:rFonts w:ascii="Arial" w:hAnsi="Arial" w:cs="Arial"/>
                <w:b/>
                <w:color w:val="000000" w:themeColor="text1"/>
                <w:sz w:val="24"/>
                <w:szCs w:val="24"/>
              </w:rPr>
              <w:t>LOCATION:</w:t>
            </w:r>
          </w:p>
        </w:tc>
        <w:tc>
          <w:tcPr>
            <w:tcW w:w="6582" w:type="dxa"/>
            <w:gridSpan w:val="2"/>
          </w:tcPr>
          <w:p w:rsidR="00AC3666" w:rsidRPr="007311B3" w:rsidRDefault="00AC3666" w:rsidP="00A23255">
            <w:pPr>
              <w:jc w:val="both"/>
              <w:rPr>
                <w:rFonts w:ascii="Arial" w:hAnsi="Arial" w:cs="Arial"/>
                <w:color w:val="000000" w:themeColor="text1"/>
                <w:sz w:val="24"/>
                <w:szCs w:val="24"/>
              </w:rPr>
            </w:pPr>
            <w:r w:rsidRPr="007311B3">
              <w:rPr>
                <w:rFonts w:ascii="Arial" w:hAnsi="Arial" w:cs="Arial"/>
                <w:color w:val="000000" w:themeColor="text1"/>
                <w:sz w:val="24"/>
                <w:szCs w:val="24"/>
              </w:rPr>
              <w:t>Highland Folk Museum, Newtonmore and frequently at Inverness Museum &amp; Art Gallery</w:t>
            </w:r>
          </w:p>
        </w:tc>
      </w:tr>
      <w:tr w:rsidR="007311B3" w:rsidRPr="007311B3" w:rsidTr="00A23255">
        <w:tc>
          <w:tcPr>
            <w:tcW w:w="9242" w:type="dxa"/>
            <w:gridSpan w:val="3"/>
          </w:tcPr>
          <w:p w:rsidR="00063C37" w:rsidRDefault="00063C37" w:rsidP="00A23255">
            <w:pPr>
              <w:widowControl w:val="0"/>
              <w:kinsoku w:val="0"/>
              <w:overflowPunct w:val="0"/>
              <w:autoSpaceDE w:val="0"/>
              <w:autoSpaceDN w:val="0"/>
              <w:adjustRightInd w:val="0"/>
              <w:jc w:val="both"/>
              <w:rPr>
                <w:rFonts w:ascii="Arial" w:eastAsiaTheme="minorEastAsia" w:hAnsi="Arial" w:cs="Arial"/>
                <w:b/>
                <w:bCs/>
                <w:color w:val="000000" w:themeColor="text1"/>
                <w:w w:val="95"/>
                <w:sz w:val="24"/>
                <w:szCs w:val="24"/>
                <w:lang w:eastAsia="en-GB"/>
              </w:rPr>
            </w:pPr>
          </w:p>
          <w:p w:rsidR="00AC3666" w:rsidRPr="00AC3666" w:rsidRDefault="00AC3666" w:rsidP="00A23255">
            <w:pPr>
              <w:widowControl w:val="0"/>
              <w:kinsoku w:val="0"/>
              <w:overflowPunct w:val="0"/>
              <w:autoSpaceDE w:val="0"/>
              <w:autoSpaceDN w:val="0"/>
              <w:adjustRightInd w:val="0"/>
              <w:jc w:val="both"/>
              <w:rPr>
                <w:rFonts w:ascii="Arial" w:eastAsiaTheme="minorEastAsia" w:hAnsi="Arial" w:cs="Arial"/>
                <w:color w:val="000000" w:themeColor="text1"/>
                <w:sz w:val="24"/>
                <w:szCs w:val="24"/>
                <w:lang w:eastAsia="en-GB"/>
              </w:rPr>
            </w:pPr>
            <w:r w:rsidRPr="00AC3666">
              <w:rPr>
                <w:rFonts w:ascii="Arial" w:eastAsiaTheme="minorEastAsia" w:hAnsi="Arial" w:cs="Arial"/>
                <w:b/>
                <w:bCs/>
                <w:color w:val="000000" w:themeColor="text1"/>
                <w:w w:val="95"/>
                <w:sz w:val="24"/>
                <w:szCs w:val="24"/>
                <w:lang w:eastAsia="en-GB"/>
              </w:rPr>
              <w:t xml:space="preserve">ESSENTIAL </w:t>
            </w:r>
            <w:r w:rsidRPr="00AC3666">
              <w:rPr>
                <w:rFonts w:ascii="Arial" w:eastAsiaTheme="minorEastAsia" w:hAnsi="Arial" w:cs="Arial"/>
                <w:b/>
                <w:bCs/>
                <w:color w:val="000000" w:themeColor="text1"/>
                <w:spacing w:val="11"/>
                <w:w w:val="95"/>
                <w:sz w:val="24"/>
                <w:szCs w:val="24"/>
                <w:lang w:eastAsia="en-GB"/>
              </w:rPr>
              <w:t xml:space="preserve"> </w:t>
            </w:r>
            <w:r w:rsidRPr="00AC3666">
              <w:rPr>
                <w:rFonts w:ascii="Arial" w:eastAsiaTheme="minorEastAsia" w:hAnsi="Arial" w:cs="Arial"/>
                <w:b/>
                <w:bCs/>
                <w:color w:val="000000" w:themeColor="text1"/>
                <w:w w:val="95"/>
                <w:sz w:val="24"/>
                <w:szCs w:val="24"/>
                <w:lang w:eastAsia="en-GB"/>
              </w:rPr>
              <w:t>ATTRIBUTES:</w:t>
            </w:r>
          </w:p>
          <w:p w:rsidR="00AC3666" w:rsidRPr="00AC3666" w:rsidRDefault="00AC3666" w:rsidP="00A23255">
            <w:pPr>
              <w:widowControl w:val="0"/>
              <w:kinsoku w:val="0"/>
              <w:overflowPunct w:val="0"/>
              <w:autoSpaceDE w:val="0"/>
              <w:autoSpaceDN w:val="0"/>
              <w:adjustRightInd w:val="0"/>
              <w:jc w:val="both"/>
              <w:rPr>
                <w:rFonts w:ascii="Arial" w:eastAsiaTheme="minorEastAsia" w:hAnsi="Arial" w:cs="Arial"/>
                <w:color w:val="000000" w:themeColor="text1"/>
                <w:sz w:val="24"/>
                <w:szCs w:val="24"/>
                <w:lang w:eastAsia="en-GB"/>
              </w:rPr>
            </w:pPr>
          </w:p>
          <w:p w:rsidR="00AC3666" w:rsidRPr="00AC3666" w:rsidRDefault="00AC3666" w:rsidP="00A23255">
            <w:pPr>
              <w:widowControl w:val="0"/>
              <w:kinsoku w:val="0"/>
              <w:overflowPunct w:val="0"/>
              <w:autoSpaceDE w:val="0"/>
              <w:autoSpaceDN w:val="0"/>
              <w:adjustRightInd w:val="0"/>
              <w:ind w:firstLine="9"/>
              <w:jc w:val="both"/>
              <w:rPr>
                <w:rFonts w:ascii="Arial" w:eastAsiaTheme="minorEastAsia" w:hAnsi="Arial" w:cs="Arial"/>
                <w:color w:val="000000" w:themeColor="text1"/>
                <w:sz w:val="24"/>
                <w:szCs w:val="24"/>
                <w:lang w:eastAsia="en-GB"/>
              </w:rPr>
            </w:pPr>
            <w:r w:rsidRPr="00AC3666">
              <w:rPr>
                <w:rFonts w:ascii="Arial" w:eastAsiaTheme="minorEastAsia" w:hAnsi="Arial" w:cs="Arial"/>
                <w:color w:val="000000" w:themeColor="text1"/>
                <w:w w:val="105"/>
                <w:sz w:val="24"/>
                <w:szCs w:val="24"/>
                <w:lang w:eastAsia="en-GB"/>
              </w:rPr>
              <w:t>In</w:t>
            </w:r>
            <w:r w:rsidRPr="00AC3666">
              <w:rPr>
                <w:rFonts w:ascii="Arial" w:eastAsiaTheme="minorEastAsia" w:hAnsi="Arial" w:cs="Arial"/>
                <w:color w:val="000000" w:themeColor="text1"/>
                <w:spacing w:val="-19"/>
                <w:w w:val="105"/>
                <w:sz w:val="24"/>
                <w:szCs w:val="24"/>
                <w:lang w:eastAsia="en-GB"/>
              </w:rPr>
              <w:t xml:space="preserve"> </w:t>
            </w:r>
            <w:r w:rsidRPr="00AC3666">
              <w:rPr>
                <w:rFonts w:ascii="Arial" w:eastAsiaTheme="minorEastAsia" w:hAnsi="Arial" w:cs="Arial"/>
                <w:color w:val="000000" w:themeColor="text1"/>
                <w:w w:val="105"/>
                <w:sz w:val="24"/>
                <w:szCs w:val="24"/>
                <w:lang w:eastAsia="en-GB"/>
              </w:rPr>
              <w:t>order</w:t>
            </w:r>
            <w:r w:rsidRPr="00AC3666">
              <w:rPr>
                <w:rFonts w:ascii="Arial" w:eastAsiaTheme="minorEastAsia" w:hAnsi="Arial" w:cs="Arial"/>
                <w:color w:val="000000" w:themeColor="text1"/>
                <w:spacing w:val="-6"/>
                <w:w w:val="105"/>
                <w:sz w:val="24"/>
                <w:szCs w:val="24"/>
                <w:lang w:eastAsia="en-GB"/>
              </w:rPr>
              <w:t xml:space="preserve"> </w:t>
            </w:r>
            <w:r w:rsidRPr="00AC3666">
              <w:rPr>
                <w:rFonts w:ascii="Arial" w:eastAsiaTheme="minorEastAsia" w:hAnsi="Arial" w:cs="Arial"/>
                <w:color w:val="000000" w:themeColor="text1"/>
                <w:w w:val="105"/>
                <w:sz w:val="24"/>
                <w:szCs w:val="24"/>
                <w:lang w:eastAsia="en-GB"/>
              </w:rPr>
              <w:t>to</w:t>
            </w:r>
            <w:r w:rsidRPr="00AC3666">
              <w:rPr>
                <w:rFonts w:ascii="Arial" w:eastAsiaTheme="minorEastAsia" w:hAnsi="Arial" w:cs="Arial"/>
                <w:color w:val="000000" w:themeColor="text1"/>
                <w:spacing w:val="-3"/>
                <w:w w:val="105"/>
                <w:sz w:val="24"/>
                <w:szCs w:val="24"/>
                <w:lang w:eastAsia="en-GB"/>
              </w:rPr>
              <w:t xml:space="preserve"> </w:t>
            </w:r>
            <w:r w:rsidRPr="00AC3666">
              <w:rPr>
                <w:rFonts w:ascii="Arial" w:eastAsiaTheme="minorEastAsia" w:hAnsi="Arial" w:cs="Arial"/>
                <w:color w:val="000000" w:themeColor="text1"/>
                <w:w w:val="105"/>
                <w:sz w:val="24"/>
                <w:szCs w:val="24"/>
                <w:lang w:eastAsia="en-GB"/>
              </w:rPr>
              <w:t>be</w:t>
            </w:r>
            <w:r w:rsidRPr="00AC3666">
              <w:rPr>
                <w:rFonts w:ascii="Arial" w:eastAsiaTheme="minorEastAsia" w:hAnsi="Arial" w:cs="Arial"/>
                <w:color w:val="000000" w:themeColor="text1"/>
                <w:spacing w:val="-13"/>
                <w:w w:val="105"/>
                <w:sz w:val="24"/>
                <w:szCs w:val="24"/>
                <w:lang w:eastAsia="en-GB"/>
              </w:rPr>
              <w:t xml:space="preserve"> </w:t>
            </w:r>
            <w:r w:rsidRPr="00AC3666">
              <w:rPr>
                <w:rFonts w:ascii="Arial" w:eastAsiaTheme="minorEastAsia" w:hAnsi="Arial" w:cs="Arial"/>
                <w:color w:val="000000" w:themeColor="text1"/>
                <w:w w:val="105"/>
                <w:sz w:val="24"/>
                <w:szCs w:val="24"/>
                <w:lang w:eastAsia="en-GB"/>
              </w:rPr>
              <w:t>able</w:t>
            </w:r>
            <w:r w:rsidRPr="00AC3666">
              <w:rPr>
                <w:rFonts w:ascii="Arial" w:eastAsiaTheme="minorEastAsia" w:hAnsi="Arial" w:cs="Arial"/>
                <w:color w:val="000000" w:themeColor="text1"/>
                <w:spacing w:val="-9"/>
                <w:w w:val="105"/>
                <w:sz w:val="24"/>
                <w:szCs w:val="24"/>
                <w:lang w:eastAsia="en-GB"/>
              </w:rPr>
              <w:t xml:space="preserve"> </w:t>
            </w:r>
            <w:r w:rsidRPr="00AC3666">
              <w:rPr>
                <w:rFonts w:ascii="Arial" w:eastAsiaTheme="minorEastAsia" w:hAnsi="Arial" w:cs="Arial"/>
                <w:color w:val="000000" w:themeColor="text1"/>
                <w:w w:val="105"/>
                <w:sz w:val="24"/>
                <w:szCs w:val="24"/>
                <w:lang w:eastAsia="en-GB"/>
              </w:rPr>
              <w:t>to</w:t>
            </w:r>
            <w:r w:rsidRPr="00AC3666">
              <w:rPr>
                <w:rFonts w:ascii="Arial" w:eastAsiaTheme="minorEastAsia" w:hAnsi="Arial" w:cs="Arial"/>
                <w:color w:val="000000" w:themeColor="text1"/>
                <w:spacing w:val="-6"/>
                <w:w w:val="105"/>
                <w:sz w:val="24"/>
                <w:szCs w:val="24"/>
                <w:lang w:eastAsia="en-GB"/>
              </w:rPr>
              <w:t xml:space="preserve"> </w:t>
            </w:r>
            <w:r w:rsidRPr="00AC3666">
              <w:rPr>
                <w:rFonts w:ascii="Arial" w:eastAsiaTheme="minorEastAsia" w:hAnsi="Arial" w:cs="Arial"/>
                <w:color w:val="000000" w:themeColor="text1"/>
                <w:w w:val="105"/>
                <w:sz w:val="24"/>
                <w:szCs w:val="24"/>
                <w:lang w:eastAsia="en-GB"/>
              </w:rPr>
              <w:t>carry</w:t>
            </w:r>
            <w:r w:rsidRPr="00AC3666">
              <w:rPr>
                <w:rFonts w:ascii="Arial" w:eastAsiaTheme="minorEastAsia" w:hAnsi="Arial" w:cs="Arial"/>
                <w:color w:val="000000" w:themeColor="text1"/>
                <w:spacing w:val="-6"/>
                <w:w w:val="105"/>
                <w:sz w:val="24"/>
                <w:szCs w:val="24"/>
                <w:lang w:eastAsia="en-GB"/>
              </w:rPr>
              <w:t xml:space="preserve"> </w:t>
            </w:r>
            <w:r w:rsidRPr="00AC3666">
              <w:rPr>
                <w:rFonts w:ascii="Arial" w:eastAsiaTheme="minorEastAsia" w:hAnsi="Arial" w:cs="Arial"/>
                <w:color w:val="000000" w:themeColor="text1"/>
                <w:w w:val="105"/>
                <w:sz w:val="24"/>
                <w:szCs w:val="24"/>
                <w:lang w:eastAsia="en-GB"/>
              </w:rPr>
              <w:t>out</w:t>
            </w:r>
            <w:r w:rsidRPr="00AC3666">
              <w:rPr>
                <w:rFonts w:ascii="Arial" w:eastAsiaTheme="minorEastAsia" w:hAnsi="Arial" w:cs="Arial"/>
                <w:color w:val="000000" w:themeColor="text1"/>
                <w:spacing w:val="-10"/>
                <w:w w:val="105"/>
                <w:sz w:val="24"/>
                <w:szCs w:val="24"/>
                <w:lang w:eastAsia="en-GB"/>
              </w:rPr>
              <w:t xml:space="preserve"> </w:t>
            </w:r>
            <w:r w:rsidRPr="00AC3666">
              <w:rPr>
                <w:rFonts w:ascii="Arial" w:eastAsiaTheme="minorEastAsia" w:hAnsi="Arial" w:cs="Arial"/>
                <w:color w:val="000000" w:themeColor="text1"/>
                <w:w w:val="105"/>
                <w:sz w:val="24"/>
                <w:szCs w:val="24"/>
                <w:lang w:eastAsia="en-GB"/>
              </w:rPr>
              <w:t>the</w:t>
            </w:r>
            <w:r w:rsidRPr="00AC3666">
              <w:rPr>
                <w:rFonts w:ascii="Arial" w:eastAsiaTheme="minorEastAsia" w:hAnsi="Arial" w:cs="Arial"/>
                <w:color w:val="000000" w:themeColor="text1"/>
                <w:spacing w:val="-6"/>
                <w:w w:val="105"/>
                <w:sz w:val="24"/>
                <w:szCs w:val="24"/>
                <w:lang w:eastAsia="en-GB"/>
              </w:rPr>
              <w:t xml:space="preserve"> </w:t>
            </w:r>
            <w:r w:rsidRPr="00AC3666">
              <w:rPr>
                <w:rFonts w:ascii="Arial" w:eastAsiaTheme="minorEastAsia" w:hAnsi="Arial" w:cs="Arial"/>
                <w:color w:val="000000" w:themeColor="text1"/>
                <w:w w:val="105"/>
                <w:sz w:val="24"/>
                <w:szCs w:val="24"/>
                <w:lang w:eastAsia="en-GB"/>
              </w:rPr>
              <w:t>duties</w:t>
            </w:r>
            <w:r w:rsidRPr="00AC3666">
              <w:rPr>
                <w:rFonts w:ascii="Arial" w:eastAsiaTheme="minorEastAsia" w:hAnsi="Arial" w:cs="Arial"/>
                <w:color w:val="000000" w:themeColor="text1"/>
                <w:spacing w:val="3"/>
                <w:w w:val="105"/>
                <w:sz w:val="24"/>
                <w:szCs w:val="24"/>
                <w:lang w:eastAsia="en-GB"/>
              </w:rPr>
              <w:t xml:space="preserve"> </w:t>
            </w:r>
            <w:r w:rsidRPr="00AC3666">
              <w:rPr>
                <w:rFonts w:ascii="Arial" w:eastAsiaTheme="minorEastAsia" w:hAnsi="Arial" w:cs="Arial"/>
                <w:color w:val="000000" w:themeColor="text1"/>
                <w:w w:val="105"/>
                <w:sz w:val="24"/>
                <w:szCs w:val="24"/>
                <w:lang w:eastAsia="en-GB"/>
              </w:rPr>
              <w:t>of</w:t>
            </w:r>
            <w:r w:rsidRPr="00AC3666">
              <w:rPr>
                <w:rFonts w:ascii="Arial" w:eastAsiaTheme="minorEastAsia" w:hAnsi="Arial" w:cs="Arial"/>
                <w:color w:val="000000" w:themeColor="text1"/>
                <w:spacing w:val="-9"/>
                <w:w w:val="105"/>
                <w:sz w:val="24"/>
                <w:szCs w:val="24"/>
                <w:lang w:eastAsia="en-GB"/>
              </w:rPr>
              <w:t xml:space="preserve"> </w:t>
            </w:r>
            <w:r w:rsidRPr="00AC3666">
              <w:rPr>
                <w:rFonts w:ascii="Arial" w:eastAsiaTheme="minorEastAsia" w:hAnsi="Arial" w:cs="Arial"/>
                <w:color w:val="000000" w:themeColor="text1"/>
                <w:w w:val="105"/>
                <w:sz w:val="24"/>
                <w:szCs w:val="24"/>
                <w:lang w:eastAsia="en-GB"/>
              </w:rPr>
              <w:t>this post</w:t>
            </w:r>
            <w:r w:rsidRPr="00AC3666">
              <w:rPr>
                <w:rFonts w:ascii="Arial" w:eastAsiaTheme="minorEastAsia" w:hAnsi="Arial" w:cs="Arial"/>
                <w:color w:val="000000" w:themeColor="text1"/>
                <w:spacing w:val="-12"/>
                <w:w w:val="105"/>
                <w:sz w:val="24"/>
                <w:szCs w:val="24"/>
                <w:lang w:eastAsia="en-GB"/>
              </w:rPr>
              <w:t xml:space="preserve"> </w:t>
            </w:r>
            <w:r w:rsidRPr="00AC3666">
              <w:rPr>
                <w:rFonts w:ascii="Arial" w:eastAsiaTheme="minorEastAsia" w:hAnsi="Arial" w:cs="Arial"/>
                <w:color w:val="000000" w:themeColor="text1"/>
                <w:w w:val="105"/>
                <w:sz w:val="24"/>
                <w:szCs w:val="24"/>
                <w:lang w:eastAsia="en-GB"/>
              </w:rPr>
              <w:t>effectively</w:t>
            </w:r>
            <w:r w:rsidRPr="00AC3666">
              <w:rPr>
                <w:rFonts w:ascii="Arial" w:eastAsiaTheme="minorEastAsia" w:hAnsi="Arial" w:cs="Arial"/>
                <w:color w:val="000000" w:themeColor="text1"/>
                <w:spacing w:val="9"/>
                <w:w w:val="105"/>
                <w:sz w:val="24"/>
                <w:szCs w:val="24"/>
                <w:lang w:eastAsia="en-GB"/>
              </w:rPr>
              <w:t xml:space="preserve"> </w:t>
            </w:r>
            <w:r w:rsidRPr="00AC3666">
              <w:rPr>
                <w:rFonts w:ascii="Arial" w:eastAsiaTheme="minorEastAsia" w:hAnsi="Arial" w:cs="Arial"/>
                <w:color w:val="000000" w:themeColor="text1"/>
                <w:w w:val="105"/>
                <w:sz w:val="24"/>
                <w:szCs w:val="24"/>
                <w:lang w:eastAsia="en-GB"/>
              </w:rPr>
              <w:t>and</w:t>
            </w:r>
            <w:r w:rsidRPr="00AC3666">
              <w:rPr>
                <w:rFonts w:ascii="Arial" w:eastAsiaTheme="minorEastAsia" w:hAnsi="Arial" w:cs="Arial"/>
                <w:color w:val="000000" w:themeColor="text1"/>
                <w:spacing w:val="-7"/>
                <w:w w:val="105"/>
                <w:sz w:val="24"/>
                <w:szCs w:val="24"/>
                <w:lang w:eastAsia="en-GB"/>
              </w:rPr>
              <w:t xml:space="preserve"> </w:t>
            </w:r>
            <w:r w:rsidRPr="00AC3666">
              <w:rPr>
                <w:rFonts w:ascii="Arial" w:eastAsiaTheme="minorEastAsia" w:hAnsi="Arial" w:cs="Arial"/>
                <w:color w:val="000000" w:themeColor="text1"/>
                <w:w w:val="105"/>
                <w:sz w:val="24"/>
                <w:szCs w:val="24"/>
                <w:lang w:eastAsia="en-GB"/>
              </w:rPr>
              <w:t>safely,</w:t>
            </w:r>
            <w:r w:rsidRPr="00AC3666">
              <w:rPr>
                <w:rFonts w:ascii="Arial" w:eastAsiaTheme="minorEastAsia" w:hAnsi="Arial" w:cs="Arial"/>
                <w:color w:val="000000" w:themeColor="text1"/>
                <w:spacing w:val="7"/>
                <w:w w:val="105"/>
                <w:sz w:val="24"/>
                <w:szCs w:val="24"/>
                <w:lang w:eastAsia="en-GB"/>
              </w:rPr>
              <w:t xml:space="preserve"> </w:t>
            </w:r>
            <w:r w:rsidRPr="00AC3666">
              <w:rPr>
                <w:rFonts w:ascii="Arial" w:eastAsiaTheme="minorEastAsia" w:hAnsi="Arial" w:cs="Arial"/>
                <w:color w:val="000000" w:themeColor="text1"/>
                <w:w w:val="105"/>
                <w:sz w:val="24"/>
                <w:szCs w:val="24"/>
                <w:lang w:eastAsia="en-GB"/>
              </w:rPr>
              <w:t>candidates</w:t>
            </w:r>
            <w:r w:rsidRPr="00AC3666">
              <w:rPr>
                <w:rFonts w:ascii="Arial" w:eastAsiaTheme="minorEastAsia" w:hAnsi="Arial" w:cs="Arial"/>
                <w:color w:val="000000" w:themeColor="text1"/>
                <w:spacing w:val="-2"/>
                <w:w w:val="105"/>
                <w:sz w:val="24"/>
                <w:szCs w:val="24"/>
                <w:lang w:eastAsia="en-GB"/>
              </w:rPr>
              <w:t xml:space="preserve"> </w:t>
            </w:r>
            <w:r w:rsidRPr="00AC3666">
              <w:rPr>
                <w:rFonts w:ascii="Arial" w:eastAsiaTheme="minorEastAsia" w:hAnsi="Arial" w:cs="Arial"/>
                <w:color w:val="000000" w:themeColor="text1"/>
                <w:w w:val="105"/>
                <w:sz w:val="24"/>
                <w:szCs w:val="24"/>
                <w:lang w:eastAsia="en-GB"/>
              </w:rPr>
              <w:t>will</w:t>
            </w:r>
            <w:r w:rsidRPr="00AC3666">
              <w:rPr>
                <w:rFonts w:ascii="Arial" w:eastAsiaTheme="minorEastAsia" w:hAnsi="Arial" w:cs="Arial"/>
                <w:color w:val="000000" w:themeColor="text1"/>
                <w:spacing w:val="3"/>
                <w:w w:val="105"/>
                <w:sz w:val="24"/>
                <w:szCs w:val="24"/>
                <w:lang w:eastAsia="en-GB"/>
              </w:rPr>
              <w:t xml:space="preserve"> </w:t>
            </w:r>
            <w:r w:rsidRPr="00AC3666">
              <w:rPr>
                <w:rFonts w:ascii="Arial" w:eastAsiaTheme="minorEastAsia" w:hAnsi="Arial" w:cs="Arial"/>
                <w:color w:val="000000" w:themeColor="text1"/>
                <w:w w:val="105"/>
                <w:sz w:val="24"/>
                <w:szCs w:val="24"/>
                <w:lang w:eastAsia="en-GB"/>
              </w:rPr>
              <w:t>be</w:t>
            </w:r>
            <w:r w:rsidRPr="00AC3666">
              <w:rPr>
                <w:rFonts w:ascii="Arial" w:eastAsiaTheme="minorEastAsia" w:hAnsi="Arial" w:cs="Arial"/>
                <w:color w:val="000000" w:themeColor="text1"/>
                <w:spacing w:val="-17"/>
                <w:w w:val="105"/>
                <w:sz w:val="24"/>
                <w:szCs w:val="24"/>
                <w:lang w:eastAsia="en-GB"/>
              </w:rPr>
              <w:t xml:space="preserve"> </w:t>
            </w:r>
            <w:r w:rsidRPr="00AC3666">
              <w:rPr>
                <w:rFonts w:ascii="Arial" w:eastAsiaTheme="minorEastAsia" w:hAnsi="Arial" w:cs="Arial"/>
                <w:color w:val="000000" w:themeColor="text1"/>
                <w:w w:val="105"/>
                <w:sz w:val="24"/>
                <w:szCs w:val="24"/>
                <w:lang w:eastAsia="en-GB"/>
              </w:rPr>
              <w:t>able</w:t>
            </w:r>
            <w:r w:rsidRPr="00AC3666">
              <w:rPr>
                <w:rFonts w:ascii="Arial" w:eastAsiaTheme="minorEastAsia" w:hAnsi="Arial" w:cs="Arial"/>
                <w:color w:val="000000" w:themeColor="text1"/>
                <w:spacing w:val="-9"/>
                <w:w w:val="105"/>
                <w:sz w:val="24"/>
                <w:szCs w:val="24"/>
                <w:lang w:eastAsia="en-GB"/>
              </w:rPr>
              <w:t xml:space="preserve"> </w:t>
            </w:r>
            <w:r w:rsidRPr="00AC3666">
              <w:rPr>
                <w:rFonts w:ascii="Arial" w:eastAsiaTheme="minorEastAsia" w:hAnsi="Arial" w:cs="Arial"/>
                <w:color w:val="000000" w:themeColor="text1"/>
                <w:w w:val="105"/>
                <w:sz w:val="24"/>
                <w:szCs w:val="24"/>
                <w:lang w:eastAsia="en-GB"/>
              </w:rPr>
              <w:t>to provide</w:t>
            </w:r>
            <w:r w:rsidRPr="00AC3666">
              <w:rPr>
                <w:rFonts w:ascii="Arial" w:eastAsiaTheme="minorEastAsia" w:hAnsi="Arial" w:cs="Arial"/>
                <w:color w:val="000000" w:themeColor="text1"/>
                <w:spacing w:val="-11"/>
                <w:w w:val="105"/>
                <w:sz w:val="24"/>
                <w:szCs w:val="24"/>
                <w:lang w:eastAsia="en-GB"/>
              </w:rPr>
              <w:t xml:space="preserve"> </w:t>
            </w:r>
            <w:r w:rsidRPr="00AC3666">
              <w:rPr>
                <w:rFonts w:ascii="Arial" w:eastAsiaTheme="minorEastAsia" w:hAnsi="Arial" w:cs="Arial"/>
                <w:color w:val="000000" w:themeColor="text1"/>
                <w:w w:val="105"/>
                <w:sz w:val="24"/>
                <w:szCs w:val="24"/>
                <w:lang w:eastAsia="en-GB"/>
              </w:rPr>
              <w:t>evidence of</w:t>
            </w:r>
            <w:r w:rsidRPr="00AC3666">
              <w:rPr>
                <w:rFonts w:ascii="Arial" w:eastAsiaTheme="minorEastAsia" w:hAnsi="Arial" w:cs="Arial"/>
                <w:color w:val="000000" w:themeColor="text1"/>
                <w:spacing w:val="-12"/>
                <w:w w:val="105"/>
                <w:sz w:val="24"/>
                <w:szCs w:val="24"/>
                <w:lang w:eastAsia="en-GB"/>
              </w:rPr>
              <w:t xml:space="preserve"> </w:t>
            </w:r>
            <w:r w:rsidRPr="00AC3666">
              <w:rPr>
                <w:rFonts w:ascii="Arial" w:eastAsiaTheme="minorEastAsia" w:hAnsi="Arial" w:cs="Arial"/>
                <w:color w:val="000000" w:themeColor="text1"/>
                <w:w w:val="105"/>
                <w:sz w:val="24"/>
                <w:szCs w:val="24"/>
                <w:lang w:eastAsia="en-GB"/>
              </w:rPr>
              <w:t>the</w:t>
            </w:r>
            <w:r w:rsidRPr="00AC3666">
              <w:rPr>
                <w:rFonts w:ascii="Arial" w:eastAsiaTheme="minorEastAsia" w:hAnsi="Arial" w:cs="Arial"/>
                <w:color w:val="000000" w:themeColor="text1"/>
                <w:spacing w:val="-17"/>
                <w:w w:val="105"/>
                <w:sz w:val="24"/>
                <w:szCs w:val="24"/>
                <w:lang w:eastAsia="en-GB"/>
              </w:rPr>
              <w:t xml:space="preserve"> </w:t>
            </w:r>
            <w:r w:rsidRPr="00AC3666">
              <w:rPr>
                <w:rFonts w:ascii="Arial" w:eastAsiaTheme="minorEastAsia" w:hAnsi="Arial" w:cs="Arial"/>
                <w:color w:val="000000" w:themeColor="text1"/>
                <w:w w:val="105"/>
                <w:sz w:val="24"/>
                <w:szCs w:val="24"/>
                <w:lang w:eastAsia="en-GB"/>
              </w:rPr>
              <w:t>following:-</w:t>
            </w:r>
          </w:p>
          <w:p w:rsidR="00AC3666" w:rsidRPr="007311B3" w:rsidRDefault="00AC3666" w:rsidP="00A23255">
            <w:pPr>
              <w:jc w:val="both"/>
              <w:rPr>
                <w:rFonts w:ascii="Arial" w:hAnsi="Arial" w:cs="Arial"/>
                <w:color w:val="000000" w:themeColor="text1"/>
                <w:sz w:val="24"/>
                <w:szCs w:val="24"/>
              </w:rPr>
            </w:pPr>
          </w:p>
        </w:tc>
      </w:tr>
      <w:tr w:rsidR="00114F7E" w:rsidRPr="007311B3" w:rsidTr="00A23255">
        <w:tc>
          <w:tcPr>
            <w:tcW w:w="9242" w:type="dxa"/>
            <w:gridSpan w:val="3"/>
          </w:tcPr>
          <w:p w:rsidR="00114F7E" w:rsidRPr="00114F7E" w:rsidRDefault="00114F7E" w:rsidP="00A23255">
            <w:pPr>
              <w:ind w:left="284" w:hanging="284"/>
              <w:jc w:val="both"/>
              <w:rPr>
                <w:rFonts w:ascii="Arial" w:hAnsi="Arial" w:cs="Arial"/>
                <w:b/>
                <w:color w:val="000000" w:themeColor="text1"/>
                <w:sz w:val="24"/>
                <w:szCs w:val="24"/>
              </w:rPr>
            </w:pPr>
            <w:r>
              <w:rPr>
                <w:rFonts w:ascii="Arial" w:hAnsi="Arial" w:cs="Arial"/>
                <w:b/>
                <w:color w:val="000000" w:themeColor="text1"/>
                <w:sz w:val="24"/>
                <w:szCs w:val="24"/>
              </w:rPr>
              <w:t xml:space="preserve">1.   </w:t>
            </w:r>
            <w:r w:rsidRPr="00114F7E">
              <w:rPr>
                <w:rFonts w:ascii="Arial" w:hAnsi="Arial" w:cs="Arial"/>
                <w:b/>
                <w:color w:val="000000" w:themeColor="text1"/>
                <w:sz w:val="24"/>
                <w:szCs w:val="24"/>
              </w:rPr>
              <w:t>EXPERIENCE</w:t>
            </w:r>
          </w:p>
          <w:p w:rsidR="00114F7E" w:rsidRPr="007311B3" w:rsidRDefault="00114F7E" w:rsidP="00A23255">
            <w:pPr>
              <w:jc w:val="both"/>
              <w:rPr>
                <w:rFonts w:ascii="Arial" w:hAnsi="Arial" w:cs="Arial"/>
                <w:color w:val="000000" w:themeColor="text1"/>
                <w:sz w:val="24"/>
                <w:szCs w:val="24"/>
              </w:rPr>
            </w:pPr>
          </w:p>
          <w:p w:rsid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A proven track record in visitor services</w:t>
            </w:r>
            <w:r w:rsidR="00160B07">
              <w:rPr>
                <w:rFonts w:ascii="Arial" w:hAnsi="Arial" w:cs="Arial"/>
                <w:color w:val="000000" w:themeColor="text1"/>
                <w:sz w:val="24"/>
                <w:szCs w:val="24"/>
              </w:rPr>
              <w:t xml:space="preserve"> or hospitality</w:t>
            </w:r>
            <w:r w:rsidRPr="00114F7E">
              <w:rPr>
                <w:rFonts w:ascii="Arial" w:hAnsi="Arial" w:cs="Arial"/>
                <w:color w:val="000000" w:themeColor="text1"/>
                <w:sz w:val="24"/>
                <w:szCs w:val="24"/>
              </w:rPr>
              <w:t xml:space="preserve"> management, including managing teams of people.</w:t>
            </w:r>
          </w:p>
          <w:p w:rsid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Experience of developing and implementing strategy, including implementing change.</w:t>
            </w:r>
          </w:p>
          <w:p w:rsid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Complex budget management experience.</w:t>
            </w:r>
          </w:p>
          <w:p w:rsid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 xml:space="preserve">Developing and implementing discrete </w:t>
            </w:r>
            <w:proofErr w:type="gramStart"/>
            <w:r w:rsidRPr="00114F7E">
              <w:rPr>
                <w:rFonts w:ascii="Arial" w:hAnsi="Arial" w:cs="Arial"/>
                <w:color w:val="000000" w:themeColor="text1"/>
                <w:sz w:val="24"/>
                <w:szCs w:val="24"/>
              </w:rPr>
              <w:t>projects .</w:t>
            </w:r>
            <w:proofErr w:type="gramEnd"/>
          </w:p>
          <w:p w:rsid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Commercial or business enterprise experience.</w:t>
            </w:r>
          </w:p>
          <w:p w:rsidR="00114F7E" w:rsidRPr="00114F7E" w:rsidRDefault="00114F7E" w:rsidP="00A23255">
            <w:pPr>
              <w:pStyle w:val="ListParagraph"/>
              <w:numPr>
                <w:ilvl w:val="0"/>
                <w:numId w:val="2"/>
              </w:numPr>
              <w:jc w:val="both"/>
              <w:rPr>
                <w:rFonts w:ascii="Arial" w:hAnsi="Arial" w:cs="Arial"/>
                <w:color w:val="000000" w:themeColor="text1"/>
                <w:sz w:val="24"/>
                <w:szCs w:val="24"/>
              </w:rPr>
            </w:pPr>
            <w:r w:rsidRPr="00114F7E">
              <w:rPr>
                <w:rFonts w:ascii="Arial" w:hAnsi="Arial" w:cs="Arial"/>
                <w:color w:val="000000" w:themeColor="text1"/>
                <w:sz w:val="24"/>
                <w:szCs w:val="24"/>
              </w:rPr>
              <w:t>Used to liaison and partnership working with external organisations and providers</w:t>
            </w:r>
          </w:p>
          <w:p w:rsidR="00114F7E" w:rsidRPr="007311B3" w:rsidRDefault="00114F7E" w:rsidP="00A23255">
            <w:pPr>
              <w:jc w:val="both"/>
              <w:rPr>
                <w:rFonts w:ascii="Arial" w:hAnsi="Arial" w:cs="Arial"/>
                <w:color w:val="000000" w:themeColor="text1"/>
                <w:sz w:val="24"/>
                <w:szCs w:val="24"/>
              </w:rPr>
            </w:pPr>
          </w:p>
          <w:p w:rsidR="00114F7E" w:rsidRPr="00114F7E" w:rsidRDefault="00114F7E" w:rsidP="00A23255">
            <w:pPr>
              <w:jc w:val="both"/>
              <w:rPr>
                <w:rFonts w:ascii="Arial" w:hAnsi="Arial" w:cs="Arial"/>
                <w:b/>
                <w:color w:val="000000" w:themeColor="text1"/>
                <w:sz w:val="24"/>
                <w:szCs w:val="24"/>
              </w:rPr>
            </w:pPr>
            <w:r w:rsidRPr="00114F7E">
              <w:rPr>
                <w:rFonts w:ascii="Arial" w:hAnsi="Arial" w:cs="Arial"/>
                <w:b/>
                <w:color w:val="000000" w:themeColor="text1"/>
                <w:sz w:val="24"/>
                <w:szCs w:val="24"/>
              </w:rPr>
              <w:t>2.   EDUCATION  AND QUALIFICATIONS</w:t>
            </w:r>
          </w:p>
          <w:p w:rsidR="00114F7E" w:rsidRPr="007311B3" w:rsidRDefault="00114F7E" w:rsidP="00A23255">
            <w:pPr>
              <w:jc w:val="both"/>
              <w:rPr>
                <w:rFonts w:ascii="Arial" w:hAnsi="Arial" w:cs="Arial"/>
                <w:color w:val="000000" w:themeColor="text1"/>
                <w:sz w:val="24"/>
                <w:szCs w:val="24"/>
              </w:rPr>
            </w:pPr>
          </w:p>
          <w:p w:rsidR="00114F7E" w:rsidRDefault="00114F7E" w:rsidP="00A23255">
            <w:pPr>
              <w:pStyle w:val="ListParagraph"/>
              <w:numPr>
                <w:ilvl w:val="0"/>
                <w:numId w:val="3"/>
              </w:numPr>
              <w:jc w:val="both"/>
              <w:rPr>
                <w:rFonts w:ascii="Arial" w:hAnsi="Arial" w:cs="Arial"/>
                <w:color w:val="000000" w:themeColor="text1"/>
                <w:sz w:val="24"/>
                <w:szCs w:val="24"/>
              </w:rPr>
            </w:pPr>
            <w:r w:rsidRPr="00114F7E">
              <w:rPr>
                <w:rFonts w:ascii="Arial" w:hAnsi="Arial" w:cs="Arial"/>
                <w:color w:val="000000" w:themeColor="text1"/>
                <w:sz w:val="24"/>
                <w:szCs w:val="24"/>
              </w:rPr>
              <w:t>Educated to a good general standard</w:t>
            </w:r>
          </w:p>
          <w:p w:rsidR="00114F7E" w:rsidRPr="00114F7E" w:rsidRDefault="00114F7E" w:rsidP="00A23255">
            <w:pPr>
              <w:pStyle w:val="ListParagraph"/>
              <w:numPr>
                <w:ilvl w:val="0"/>
                <w:numId w:val="3"/>
              </w:numPr>
              <w:jc w:val="both"/>
              <w:rPr>
                <w:rFonts w:ascii="Arial" w:hAnsi="Arial" w:cs="Arial"/>
                <w:color w:val="000000" w:themeColor="text1"/>
                <w:sz w:val="24"/>
                <w:szCs w:val="24"/>
              </w:rPr>
            </w:pPr>
            <w:r w:rsidRPr="00114F7E">
              <w:rPr>
                <w:rFonts w:ascii="Arial" w:hAnsi="Arial" w:cs="Arial"/>
                <w:color w:val="000000" w:themeColor="text1"/>
                <w:sz w:val="24"/>
                <w:szCs w:val="24"/>
              </w:rPr>
              <w:t>A qualification in hospitality or leisure services would be an advantage</w:t>
            </w:r>
          </w:p>
          <w:p w:rsidR="00114F7E" w:rsidRPr="007311B3" w:rsidRDefault="00114F7E" w:rsidP="00A23255">
            <w:pPr>
              <w:jc w:val="both"/>
              <w:rPr>
                <w:rFonts w:ascii="Arial" w:hAnsi="Arial" w:cs="Arial"/>
                <w:color w:val="000000" w:themeColor="text1"/>
                <w:sz w:val="24"/>
                <w:szCs w:val="24"/>
              </w:rPr>
            </w:pPr>
          </w:p>
          <w:p w:rsidR="00114F7E" w:rsidRPr="00114F7E" w:rsidRDefault="00114F7E" w:rsidP="00A23255">
            <w:pPr>
              <w:jc w:val="both"/>
              <w:rPr>
                <w:rFonts w:ascii="Arial" w:hAnsi="Arial" w:cs="Arial"/>
                <w:b/>
                <w:color w:val="000000" w:themeColor="text1"/>
                <w:sz w:val="24"/>
                <w:szCs w:val="24"/>
              </w:rPr>
            </w:pPr>
            <w:r>
              <w:rPr>
                <w:rFonts w:ascii="Arial" w:hAnsi="Arial" w:cs="Arial"/>
                <w:b/>
                <w:color w:val="000000" w:themeColor="text1"/>
                <w:sz w:val="24"/>
                <w:szCs w:val="24"/>
              </w:rPr>
              <w:t xml:space="preserve">3.   </w:t>
            </w:r>
            <w:r w:rsidRPr="00114F7E">
              <w:rPr>
                <w:rFonts w:ascii="Arial" w:hAnsi="Arial" w:cs="Arial"/>
                <w:b/>
                <w:color w:val="000000" w:themeColor="text1"/>
                <w:sz w:val="24"/>
                <w:szCs w:val="24"/>
              </w:rPr>
              <w:t>SKILLS/ATTRIBUTES   GENERAL</w:t>
            </w:r>
          </w:p>
          <w:p w:rsidR="00114F7E" w:rsidRPr="007311B3" w:rsidRDefault="00114F7E" w:rsidP="00A23255">
            <w:pPr>
              <w:jc w:val="both"/>
              <w:rPr>
                <w:rFonts w:ascii="Arial" w:hAnsi="Arial" w:cs="Arial"/>
                <w:color w:val="000000" w:themeColor="text1"/>
                <w:sz w:val="24"/>
                <w:szCs w:val="24"/>
              </w:rPr>
            </w:pP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The ability to provide strong leadership, convey a vision and motivate staff to realise it.</w:t>
            </w: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A good communicator, using written, graphic, IT, oral and presentation skills.</w:t>
            </w: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The ability to manage complex projects, including capital projects.</w:t>
            </w: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Creative but able to work accurately and effectively to deadlines.</w:t>
            </w: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The ability to secure and manage external funding and other resources.</w:t>
            </w:r>
          </w:p>
          <w:p w:rsid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Holds a full driving license and has access to a car or the ability to provide personal transport.</w:t>
            </w:r>
          </w:p>
          <w:p w:rsidR="00114F7E" w:rsidRPr="00114F7E" w:rsidRDefault="00114F7E" w:rsidP="00A23255">
            <w:pPr>
              <w:pStyle w:val="ListParagraph"/>
              <w:numPr>
                <w:ilvl w:val="0"/>
                <w:numId w:val="4"/>
              </w:numPr>
              <w:jc w:val="both"/>
              <w:rPr>
                <w:rFonts w:ascii="Arial" w:hAnsi="Arial" w:cs="Arial"/>
                <w:color w:val="000000" w:themeColor="text1"/>
                <w:sz w:val="24"/>
                <w:szCs w:val="24"/>
              </w:rPr>
            </w:pPr>
            <w:r w:rsidRPr="00114F7E">
              <w:rPr>
                <w:rFonts w:ascii="Arial" w:hAnsi="Arial" w:cs="Arial"/>
                <w:color w:val="000000" w:themeColor="text1"/>
                <w:sz w:val="24"/>
                <w:szCs w:val="24"/>
              </w:rPr>
              <w:t>Commitment to customer service excellence</w:t>
            </w:r>
          </w:p>
          <w:p w:rsidR="00114F7E" w:rsidRPr="007311B3" w:rsidRDefault="00114F7E" w:rsidP="00A23255">
            <w:pPr>
              <w:jc w:val="both"/>
              <w:rPr>
                <w:rFonts w:ascii="Arial" w:hAnsi="Arial" w:cs="Arial"/>
                <w:color w:val="000000" w:themeColor="text1"/>
                <w:sz w:val="24"/>
                <w:szCs w:val="24"/>
              </w:rPr>
            </w:pPr>
          </w:p>
          <w:p w:rsidR="00114F7E" w:rsidRPr="00114F7E" w:rsidRDefault="00114F7E" w:rsidP="00A23255">
            <w:pPr>
              <w:jc w:val="both"/>
              <w:rPr>
                <w:rFonts w:ascii="Arial" w:hAnsi="Arial" w:cs="Arial"/>
                <w:b/>
                <w:color w:val="000000" w:themeColor="text1"/>
                <w:sz w:val="24"/>
                <w:szCs w:val="24"/>
              </w:rPr>
            </w:pPr>
            <w:r w:rsidRPr="00114F7E">
              <w:rPr>
                <w:rFonts w:ascii="Arial" w:hAnsi="Arial" w:cs="Arial"/>
                <w:b/>
                <w:color w:val="000000" w:themeColor="text1"/>
                <w:sz w:val="24"/>
                <w:szCs w:val="24"/>
              </w:rPr>
              <w:t>4.   SKILLS/ABILITIES  SPECIFIC TO THE POST</w:t>
            </w:r>
          </w:p>
          <w:p w:rsidR="00114F7E" w:rsidRPr="007311B3" w:rsidRDefault="00114F7E" w:rsidP="00A23255">
            <w:pPr>
              <w:jc w:val="both"/>
              <w:rPr>
                <w:rFonts w:ascii="Arial" w:hAnsi="Arial" w:cs="Arial"/>
                <w:color w:val="000000" w:themeColor="text1"/>
                <w:sz w:val="24"/>
                <w:szCs w:val="24"/>
              </w:rPr>
            </w:pPr>
          </w:p>
          <w:p w:rsidR="00114F7E" w:rsidRDefault="00114F7E" w:rsidP="00A23255">
            <w:pPr>
              <w:pStyle w:val="ListParagraph"/>
              <w:numPr>
                <w:ilvl w:val="0"/>
                <w:numId w:val="5"/>
              </w:numPr>
              <w:jc w:val="both"/>
              <w:rPr>
                <w:rFonts w:ascii="Arial" w:hAnsi="Arial" w:cs="Arial"/>
                <w:color w:val="000000" w:themeColor="text1"/>
                <w:sz w:val="24"/>
                <w:szCs w:val="24"/>
              </w:rPr>
            </w:pPr>
            <w:r w:rsidRPr="00114F7E">
              <w:rPr>
                <w:rFonts w:ascii="Arial" w:hAnsi="Arial" w:cs="Arial"/>
                <w:color w:val="000000" w:themeColor="text1"/>
                <w:sz w:val="24"/>
                <w:szCs w:val="24"/>
              </w:rPr>
              <w:t>Ability to analyse information and formulate strategies to enhance service delivery and performance.</w:t>
            </w:r>
          </w:p>
          <w:p w:rsidR="00114F7E" w:rsidRDefault="00114F7E" w:rsidP="00A23255">
            <w:pPr>
              <w:pStyle w:val="ListParagraph"/>
              <w:numPr>
                <w:ilvl w:val="0"/>
                <w:numId w:val="5"/>
              </w:numPr>
              <w:jc w:val="both"/>
              <w:rPr>
                <w:rFonts w:ascii="Arial" w:hAnsi="Arial" w:cs="Arial"/>
                <w:color w:val="000000" w:themeColor="text1"/>
                <w:sz w:val="24"/>
                <w:szCs w:val="24"/>
              </w:rPr>
            </w:pPr>
            <w:r w:rsidRPr="00114F7E">
              <w:rPr>
                <w:rFonts w:ascii="Arial" w:hAnsi="Arial" w:cs="Arial"/>
                <w:color w:val="000000" w:themeColor="text1"/>
                <w:sz w:val="24"/>
                <w:szCs w:val="24"/>
              </w:rPr>
              <w:lastRenderedPageBreak/>
              <w:t>An understanding of Highland heritage and culture.</w:t>
            </w:r>
          </w:p>
          <w:p w:rsidR="00114F7E" w:rsidRDefault="00114F7E" w:rsidP="00A23255">
            <w:pPr>
              <w:pStyle w:val="ListParagraph"/>
              <w:numPr>
                <w:ilvl w:val="0"/>
                <w:numId w:val="5"/>
              </w:numPr>
              <w:jc w:val="both"/>
              <w:rPr>
                <w:rFonts w:ascii="Arial" w:hAnsi="Arial" w:cs="Arial"/>
                <w:color w:val="000000" w:themeColor="text1"/>
                <w:sz w:val="24"/>
                <w:szCs w:val="24"/>
              </w:rPr>
            </w:pPr>
            <w:r w:rsidRPr="00114F7E">
              <w:rPr>
                <w:rFonts w:ascii="Arial" w:hAnsi="Arial" w:cs="Arial"/>
                <w:color w:val="000000" w:themeColor="text1"/>
                <w:sz w:val="24"/>
                <w:szCs w:val="24"/>
              </w:rPr>
              <w:t>Ability to plan programmes and events</w:t>
            </w:r>
          </w:p>
          <w:p w:rsidR="00114F7E" w:rsidRPr="00114F7E" w:rsidRDefault="00114F7E" w:rsidP="00A23255">
            <w:pPr>
              <w:pStyle w:val="ListParagraph"/>
              <w:numPr>
                <w:ilvl w:val="0"/>
                <w:numId w:val="5"/>
              </w:numPr>
              <w:jc w:val="both"/>
              <w:rPr>
                <w:rFonts w:ascii="Arial" w:hAnsi="Arial" w:cs="Arial"/>
                <w:color w:val="000000" w:themeColor="text1"/>
                <w:sz w:val="24"/>
                <w:szCs w:val="24"/>
              </w:rPr>
            </w:pPr>
            <w:r w:rsidRPr="00114F7E">
              <w:rPr>
                <w:rFonts w:ascii="Arial" w:hAnsi="Arial" w:cs="Arial"/>
                <w:color w:val="000000" w:themeColor="text1"/>
                <w:sz w:val="24"/>
                <w:szCs w:val="24"/>
              </w:rPr>
              <w:t>Marketing and promotional skills.</w:t>
            </w:r>
          </w:p>
          <w:p w:rsidR="00114F7E" w:rsidRPr="007311B3" w:rsidRDefault="00114F7E" w:rsidP="00A23255">
            <w:pPr>
              <w:jc w:val="both"/>
              <w:rPr>
                <w:rFonts w:ascii="Arial" w:hAnsi="Arial" w:cs="Arial"/>
                <w:color w:val="000000" w:themeColor="text1"/>
                <w:sz w:val="24"/>
                <w:szCs w:val="24"/>
              </w:rPr>
            </w:pPr>
          </w:p>
          <w:p w:rsidR="00114F7E" w:rsidRPr="00114F7E" w:rsidRDefault="00114F7E" w:rsidP="00A23255">
            <w:pPr>
              <w:jc w:val="both"/>
              <w:rPr>
                <w:rFonts w:ascii="Arial" w:hAnsi="Arial" w:cs="Arial"/>
                <w:b/>
                <w:color w:val="000000" w:themeColor="text1"/>
                <w:sz w:val="24"/>
                <w:szCs w:val="24"/>
              </w:rPr>
            </w:pPr>
            <w:r w:rsidRPr="00114F7E">
              <w:rPr>
                <w:rFonts w:ascii="Arial" w:hAnsi="Arial" w:cs="Arial"/>
                <w:b/>
                <w:color w:val="000000" w:themeColor="text1"/>
                <w:sz w:val="24"/>
                <w:szCs w:val="24"/>
              </w:rPr>
              <w:t>5.   INTERPERSONAL AND SOCIAL SKILLS</w:t>
            </w:r>
          </w:p>
          <w:p w:rsidR="00114F7E" w:rsidRPr="007311B3" w:rsidRDefault="00114F7E" w:rsidP="00A23255">
            <w:pPr>
              <w:jc w:val="both"/>
              <w:rPr>
                <w:rFonts w:ascii="Arial" w:hAnsi="Arial" w:cs="Arial"/>
                <w:color w:val="000000" w:themeColor="text1"/>
                <w:sz w:val="24"/>
                <w:szCs w:val="24"/>
              </w:rPr>
            </w:pPr>
          </w:p>
          <w:p w:rsidR="00114F7E" w:rsidRDefault="00114F7E" w:rsidP="00A23255">
            <w:pPr>
              <w:pStyle w:val="ListParagraph"/>
              <w:numPr>
                <w:ilvl w:val="0"/>
                <w:numId w:val="6"/>
              </w:numPr>
              <w:jc w:val="both"/>
              <w:rPr>
                <w:rFonts w:ascii="Arial" w:hAnsi="Arial" w:cs="Arial"/>
                <w:color w:val="000000" w:themeColor="text1"/>
                <w:sz w:val="24"/>
                <w:szCs w:val="24"/>
              </w:rPr>
            </w:pPr>
            <w:r w:rsidRPr="00114F7E">
              <w:rPr>
                <w:rFonts w:ascii="Arial" w:hAnsi="Arial" w:cs="Arial"/>
                <w:color w:val="000000" w:themeColor="text1"/>
                <w:sz w:val="24"/>
                <w:szCs w:val="24"/>
              </w:rPr>
              <w:t>An engaging, confident communicator with colleagues, volunteers, learners, visitors, community members and others.</w:t>
            </w:r>
          </w:p>
          <w:p w:rsidR="00114F7E" w:rsidRDefault="00114F7E" w:rsidP="00A23255">
            <w:pPr>
              <w:pStyle w:val="ListParagraph"/>
              <w:numPr>
                <w:ilvl w:val="0"/>
                <w:numId w:val="6"/>
              </w:numPr>
              <w:jc w:val="both"/>
              <w:rPr>
                <w:rFonts w:ascii="Arial" w:hAnsi="Arial" w:cs="Arial"/>
                <w:color w:val="000000" w:themeColor="text1"/>
                <w:sz w:val="24"/>
                <w:szCs w:val="24"/>
              </w:rPr>
            </w:pPr>
            <w:r w:rsidRPr="00114F7E">
              <w:rPr>
                <w:rFonts w:ascii="Arial" w:hAnsi="Arial" w:cs="Arial"/>
                <w:color w:val="000000" w:themeColor="text1"/>
                <w:sz w:val="24"/>
                <w:szCs w:val="24"/>
              </w:rPr>
              <w:t>Able and keen to lead and inspire.</w:t>
            </w:r>
          </w:p>
          <w:p w:rsidR="00114F7E" w:rsidRDefault="00114F7E" w:rsidP="00A23255">
            <w:pPr>
              <w:pStyle w:val="ListParagraph"/>
              <w:numPr>
                <w:ilvl w:val="0"/>
                <w:numId w:val="6"/>
              </w:numPr>
              <w:jc w:val="both"/>
              <w:rPr>
                <w:rFonts w:ascii="Arial" w:hAnsi="Arial" w:cs="Arial"/>
                <w:color w:val="000000" w:themeColor="text1"/>
                <w:sz w:val="24"/>
                <w:szCs w:val="24"/>
              </w:rPr>
            </w:pPr>
            <w:r w:rsidRPr="00114F7E">
              <w:rPr>
                <w:rFonts w:ascii="Arial" w:hAnsi="Arial" w:cs="Arial"/>
                <w:color w:val="000000" w:themeColor="text1"/>
                <w:sz w:val="24"/>
                <w:szCs w:val="24"/>
              </w:rPr>
              <w:t>Able to instruct, including by example.</w:t>
            </w:r>
          </w:p>
          <w:p w:rsidR="00114F7E" w:rsidRPr="00114F7E" w:rsidRDefault="00114F7E" w:rsidP="00A23255">
            <w:pPr>
              <w:pStyle w:val="ListParagraph"/>
              <w:numPr>
                <w:ilvl w:val="0"/>
                <w:numId w:val="6"/>
              </w:numPr>
              <w:jc w:val="both"/>
              <w:rPr>
                <w:rFonts w:ascii="Arial" w:hAnsi="Arial" w:cs="Arial"/>
                <w:color w:val="000000" w:themeColor="text1"/>
                <w:sz w:val="24"/>
                <w:szCs w:val="24"/>
              </w:rPr>
            </w:pPr>
            <w:r w:rsidRPr="00114F7E">
              <w:rPr>
                <w:rFonts w:ascii="Arial" w:hAnsi="Arial" w:cs="Arial"/>
                <w:color w:val="000000" w:themeColor="text1"/>
                <w:sz w:val="24"/>
                <w:szCs w:val="24"/>
              </w:rPr>
              <w:t>Self-motivated, committed and tenacious.</w:t>
            </w:r>
          </w:p>
        </w:tc>
      </w:tr>
    </w:tbl>
    <w:p w:rsidR="00AC75A2" w:rsidRPr="007311B3" w:rsidRDefault="00AC75A2" w:rsidP="00AC3666">
      <w:pPr>
        <w:rPr>
          <w:rFonts w:ascii="Arial" w:hAnsi="Arial" w:cs="Arial"/>
          <w:color w:val="000000" w:themeColor="text1"/>
          <w:sz w:val="24"/>
          <w:szCs w:val="24"/>
        </w:rPr>
      </w:pPr>
    </w:p>
    <w:sectPr w:rsidR="00AC75A2" w:rsidRPr="00731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834CE"/>
    <w:multiLevelType w:val="hybridMultilevel"/>
    <w:tmpl w:val="FD30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F59BA"/>
    <w:multiLevelType w:val="hybridMultilevel"/>
    <w:tmpl w:val="D97A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D7E72"/>
    <w:multiLevelType w:val="hybridMultilevel"/>
    <w:tmpl w:val="40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62739"/>
    <w:multiLevelType w:val="hybridMultilevel"/>
    <w:tmpl w:val="C032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63F9A"/>
    <w:multiLevelType w:val="hybridMultilevel"/>
    <w:tmpl w:val="5F72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91315"/>
    <w:multiLevelType w:val="hybridMultilevel"/>
    <w:tmpl w:val="6AC4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2F"/>
    <w:rsid w:val="00063C37"/>
    <w:rsid w:val="00073CDC"/>
    <w:rsid w:val="00114F7E"/>
    <w:rsid w:val="00160B07"/>
    <w:rsid w:val="00232469"/>
    <w:rsid w:val="002E3118"/>
    <w:rsid w:val="004B2CF4"/>
    <w:rsid w:val="007311B3"/>
    <w:rsid w:val="009410E9"/>
    <w:rsid w:val="00A23255"/>
    <w:rsid w:val="00A8565A"/>
    <w:rsid w:val="00AC3666"/>
    <w:rsid w:val="00AC75A2"/>
    <w:rsid w:val="00D41C05"/>
    <w:rsid w:val="00DC712A"/>
    <w:rsid w:val="00E9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CDC"/>
    <w:pPr>
      <w:ind w:left="720"/>
      <w:contextualSpacing/>
    </w:pPr>
  </w:style>
  <w:style w:type="paragraph" w:styleId="BalloonText">
    <w:name w:val="Balloon Text"/>
    <w:basedOn w:val="Normal"/>
    <w:link w:val="BalloonTextChar"/>
    <w:uiPriority w:val="99"/>
    <w:semiHidden/>
    <w:unhideWhenUsed/>
    <w:rsid w:val="00063C37"/>
    <w:rPr>
      <w:rFonts w:ascii="Tahoma" w:hAnsi="Tahoma" w:cs="Tahoma"/>
      <w:sz w:val="16"/>
      <w:szCs w:val="16"/>
    </w:rPr>
  </w:style>
  <w:style w:type="character" w:customStyle="1" w:styleId="BalloonTextChar">
    <w:name w:val="Balloon Text Char"/>
    <w:basedOn w:val="DefaultParagraphFont"/>
    <w:link w:val="BalloonText"/>
    <w:uiPriority w:val="99"/>
    <w:semiHidden/>
    <w:rsid w:val="0006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CDC"/>
    <w:pPr>
      <w:ind w:left="720"/>
      <w:contextualSpacing/>
    </w:pPr>
  </w:style>
  <w:style w:type="paragraph" w:styleId="BalloonText">
    <w:name w:val="Balloon Text"/>
    <w:basedOn w:val="Normal"/>
    <w:link w:val="BalloonTextChar"/>
    <w:uiPriority w:val="99"/>
    <w:semiHidden/>
    <w:unhideWhenUsed/>
    <w:rsid w:val="00063C37"/>
    <w:rPr>
      <w:rFonts w:ascii="Tahoma" w:hAnsi="Tahoma" w:cs="Tahoma"/>
      <w:sz w:val="16"/>
      <w:szCs w:val="16"/>
    </w:rPr>
  </w:style>
  <w:style w:type="character" w:customStyle="1" w:styleId="BalloonTextChar">
    <w:name w:val="Balloon Text Char"/>
    <w:basedOn w:val="DefaultParagraphFont"/>
    <w:link w:val="BalloonText"/>
    <w:uiPriority w:val="99"/>
    <w:semiHidden/>
    <w:rsid w:val="0006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Macdonald</dc:creator>
  <cp:lastModifiedBy>Susan Morison</cp:lastModifiedBy>
  <cp:revision>4</cp:revision>
  <cp:lastPrinted>2017-04-05T13:21:00Z</cp:lastPrinted>
  <dcterms:created xsi:type="dcterms:W3CDTF">2017-04-05T13:22:00Z</dcterms:created>
  <dcterms:modified xsi:type="dcterms:W3CDTF">2017-04-11T08:46:00Z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-1577997211</vt:i4>
  </property>
  <property fmtid="{D5CDD505-2E9C-101B-9397-08002B2CF9AE}" pid="3" name="_NewReviewCycle">
    <vt:lpwstr/>
  </property>
  <property fmtid="{D5CDD505-2E9C-101B-9397-08002B2CF9AE}" pid="4" name="_EmailSubject">
    <vt:lpwstr>recruitment- Operations Manager</vt:lpwstr>
  </property>
  <property fmtid="{D5CDD505-2E9C-101B-9397-08002B2CF9AE}" pid="5" name="_AuthorEmail">
    <vt:lpwstr>Judi.Menabney@highlifehighland.com</vt:lpwstr>
  </property>
  <property fmtid="{D5CDD505-2E9C-101B-9397-08002B2CF9AE}" pid="6" name="_AuthorEmailDisplayName">
    <vt:lpwstr>Judi Menabney</vt:lpwstr>
  </property>
  <property fmtid="{D5CDD505-2E9C-101B-9397-08002B2CF9AE}" pid="7" name="_ReviewingToolsShownOnce">
    <vt:lpwstr/>
  </property>
</Properties>
</file>