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204"/>
        <w:gridCol w:w="3260"/>
      </w:tblGrid>
      <w:tr w:rsidR="00A07AD3" w:rsidRPr="0089449E" w14:paraId="04188835" w14:textId="77777777" w:rsidTr="00A07AD3">
        <w:trPr>
          <w:cantSplit/>
          <w:trHeight w:val="709"/>
        </w:trPr>
        <w:tc>
          <w:tcPr>
            <w:tcW w:w="9464" w:type="dxa"/>
            <w:gridSpan w:val="2"/>
          </w:tcPr>
          <w:p w14:paraId="0FD5472F" w14:textId="5A9801CE" w:rsidR="00A07AD3" w:rsidRPr="00A07AD3" w:rsidRDefault="00A07AD3" w:rsidP="00472040"/>
        </w:tc>
      </w:tr>
      <w:tr w:rsidR="00B84929" w:rsidRPr="0089449E" w14:paraId="5CE8DE47" w14:textId="77777777" w:rsidTr="00B76551">
        <w:trPr>
          <w:cantSplit/>
          <w:trHeight w:val="993"/>
        </w:trPr>
        <w:tc>
          <w:tcPr>
            <w:tcW w:w="6204" w:type="dxa"/>
          </w:tcPr>
          <w:p w14:paraId="117D4F57" w14:textId="77777777" w:rsidR="00DE1E6C" w:rsidRPr="0089449E" w:rsidRDefault="00B84929" w:rsidP="002B7DC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 w:rsidRPr="0089449E">
              <w:rPr>
                <w:rFonts w:ascii="Arial" w:hAnsi="Arial" w:cs="Arial"/>
                <w:szCs w:val="24"/>
              </w:rPr>
              <w:t xml:space="preserve">HIGH LIFE HIGHLAND </w:t>
            </w:r>
          </w:p>
          <w:p w14:paraId="0F596DC3" w14:textId="77777777" w:rsidR="002B7DC4" w:rsidRPr="0089449E" w:rsidRDefault="00DE1E6C" w:rsidP="002B7DC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 w:rsidRPr="0089449E">
              <w:rPr>
                <w:rFonts w:ascii="Arial" w:hAnsi="Arial" w:cs="Arial"/>
                <w:szCs w:val="24"/>
              </w:rPr>
              <w:t>REPORT TO BOARD OF DIRECTORS</w:t>
            </w:r>
          </w:p>
          <w:p w14:paraId="74D48B4F" w14:textId="7E088B18" w:rsidR="002B7DC4" w:rsidRPr="0089449E" w:rsidRDefault="008A1963" w:rsidP="002B7DC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  <w:r w:rsidR="00B039B4">
              <w:rPr>
                <w:rFonts w:ascii="Arial" w:hAnsi="Arial" w:cs="Arial"/>
                <w:szCs w:val="24"/>
              </w:rPr>
              <w:t xml:space="preserve"> </w:t>
            </w:r>
            <w:r w:rsidR="00A441C3">
              <w:rPr>
                <w:rFonts w:ascii="Arial" w:hAnsi="Arial" w:cs="Arial"/>
                <w:szCs w:val="24"/>
              </w:rPr>
              <w:t>March 20</w:t>
            </w:r>
            <w:r w:rsidR="00465FA2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5</w:t>
            </w:r>
          </w:p>
          <w:p w14:paraId="18F13BC1" w14:textId="77777777" w:rsidR="00B84929" w:rsidRPr="0089449E" w:rsidRDefault="00B84929" w:rsidP="002B7DC4">
            <w:pPr>
              <w:pStyle w:val="BodyText"/>
              <w:jc w:val="left"/>
              <w:rPr>
                <w:rFonts w:ascii="Arial" w:hAnsi="Arial" w:cs="Arial"/>
                <w:szCs w:val="24"/>
              </w:rPr>
            </w:pPr>
            <w:r w:rsidRPr="0089449E">
              <w:rPr>
                <w:rFonts w:ascii="Arial" w:hAnsi="Arial" w:cs="Arial"/>
                <w:szCs w:val="24"/>
              </w:rPr>
              <w:fldChar w:fldCharType="begin"/>
            </w:r>
            <w:r w:rsidRPr="0089449E">
              <w:rPr>
                <w:rFonts w:ascii="Arial" w:hAnsi="Arial" w:cs="Arial"/>
                <w:szCs w:val="24"/>
              </w:rPr>
              <w:instrText xml:space="preserve">  </w:instrText>
            </w:r>
            <w:r w:rsidRPr="0089449E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260" w:type="dxa"/>
          </w:tcPr>
          <w:p w14:paraId="798E1DDF" w14:textId="3E12858F" w:rsidR="00C17981" w:rsidRDefault="00B0145D" w:rsidP="0047204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AGENDA ITEM</w:t>
            </w:r>
            <w:r w:rsidR="00A06FFD">
              <w:rPr>
                <w:rFonts w:ascii="Arial" w:hAnsi="Arial" w:cs="Arial"/>
                <w:szCs w:val="24"/>
              </w:rPr>
              <w:t xml:space="preserve"> </w:t>
            </w:r>
            <w:r w:rsidR="00A84EFA">
              <w:rPr>
                <w:rFonts w:ascii="Arial" w:hAnsi="Arial" w:cs="Arial"/>
                <w:szCs w:val="24"/>
              </w:rPr>
              <w:t xml:space="preserve"> </w:t>
            </w:r>
          </w:p>
          <w:p w14:paraId="5C1CEE25" w14:textId="48817F1D" w:rsidR="00B84929" w:rsidRPr="0089449E" w:rsidRDefault="00B84929" w:rsidP="00F94420">
            <w:pPr>
              <w:rPr>
                <w:rFonts w:ascii="Arial" w:hAnsi="Arial" w:cs="Arial"/>
                <w:szCs w:val="24"/>
              </w:rPr>
            </w:pPr>
            <w:r w:rsidRPr="0089449E">
              <w:rPr>
                <w:rFonts w:ascii="Arial" w:hAnsi="Arial" w:cs="Arial"/>
                <w:szCs w:val="24"/>
              </w:rPr>
              <w:t>REPORT N</w:t>
            </w:r>
            <w:r w:rsidR="004A13CB">
              <w:rPr>
                <w:rFonts w:ascii="Arial" w:hAnsi="Arial" w:cs="Arial"/>
                <w:szCs w:val="24"/>
              </w:rPr>
              <w:t>o</w:t>
            </w:r>
            <w:r w:rsidR="001D5EE7">
              <w:rPr>
                <w:rFonts w:ascii="Arial" w:hAnsi="Arial" w:cs="Arial"/>
                <w:szCs w:val="24"/>
              </w:rPr>
              <w:t xml:space="preserve"> </w:t>
            </w:r>
            <w:r w:rsidR="00C17981">
              <w:rPr>
                <w:rFonts w:ascii="Arial" w:hAnsi="Arial" w:cs="Arial"/>
                <w:szCs w:val="24"/>
              </w:rPr>
              <w:t>HLH</w:t>
            </w:r>
            <w:r w:rsidR="00954DAA">
              <w:rPr>
                <w:rFonts w:ascii="Arial" w:hAnsi="Arial" w:cs="Arial"/>
                <w:szCs w:val="24"/>
              </w:rPr>
              <w:t xml:space="preserve">/ </w:t>
            </w:r>
            <w:r w:rsidR="00B039B4">
              <w:rPr>
                <w:rFonts w:ascii="Arial" w:hAnsi="Arial" w:cs="Arial"/>
                <w:szCs w:val="24"/>
              </w:rPr>
              <w:t xml:space="preserve">  </w:t>
            </w:r>
            <w:r w:rsidR="0087484E">
              <w:rPr>
                <w:rFonts w:ascii="Arial" w:hAnsi="Arial" w:cs="Arial"/>
                <w:szCs w:val="24"/>
              </w:rPr>
              <w:t xml:space="preserve"> </w:t>
            </w:r>
            <w:r w:rsidR="001D5EE7">
              <w:rPr>
                <w:rFonts w:ascii="Arial" w:hAnsi="Arial" w:cs="Arial"/>
                <w:szCs w:val="24"/>
              </w:rPr>
              <w:t>/</w:t>
            </w:r>
            <w:r w:rsidR="00465FA2">
              <w:rPr>
                <w:rFonts w:ascii="Arial" w:hAnsi="Arial" w:cs="Arial"/>
                <w:szCs w:val="24"/>
              </w:rPr>
              <w:t>2</w:t>
            </w:r>
            <w:r w:rsidR="00FC312A">
              <w:rPr>
                <w:rFonts w:ascii="Arial" w:hAnsi="Arial" w:cs="Arial"/>
                <w:szCs w:val="24"/>
              </w:rPr>
              <w:t>5</w:t>
            </w:r>
          </w:p>
        </w:tc>
      </w:tr>
    </w:tbl>
    <w:p w14:paraId="6CA425A7" w14:textId="72F3359B" w:rsidR="0039450A" w:rsidRPr="0089449E" w:rsidRDefault="00A95621" w:rsidP="00DE1E6C">
      <w:pPr>
        <w:pStyle w:val="Heading2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szCs w:val="24"/>
          <w:u w:val="none"/>
        </w:rPr>
        <w:t>202</w:t>
      </w:r>
      <w:r w:rsidR="008A1963">
        <w:rPr>
          <w:rFonts w:ascii="Arial" w:hAnsi="Arial" w:cs="Arial"/>
          <w:b/>
          <w:szCs w:val="24"/>
          <w:u w:val="none"/>
        </w:rPr>
        <w:t>5</w:t>
      </w:r>
      <w:r>
        <w:rPr>
          <w:rFonts w:ascii="Arial" w:hAnsi="Arial" w:cs="Arial"/>
          <w:b/>
          <w:szCs w:val="24"/>
          <w:u w:val="none"/>
        </w:rPr>
        <w:t>/2</w:t>
      </w:r>
      <w:r w:rsidR="008A1963">
        <w:rPr>
          <w:rFonts w:ascii="Arial" w:hAnsi="Arial" w:cs="Arial"/>
          <w:b/>
          <w:szCs w:val="24"/>
          <w:u w:val="none"/>
        </w:rPr>
        <w:t>6</w:t>
      </w:r>
      <w:r w:rsidR="00F149C2">
        <w:rPr>
          <w:rFonts w:ascii="Arial" w:hAnsi="Arial" w:cs="Arial"/>
          <w:b/>
          <w:szCs w:val="24"/>
          <w:u w:val="none"/>
        </w:rPr>
        <w:t xml:space="preserve"> BUDGET APPROVAL</w:t>
      </w:r>
      <w:r w:rsidR="0067745D" w:rsidRPr="0089449E">
        <w:rPr>
          <w:rFonts w:ascii="Arial" w:hAnsi="Arial" w:cs="Arial"/>
          <w:b/>
          <w:szCs w:val="24"/>
          <w:u w:val="none"/>
        </w:rPr>
        <w:t xml:space="preserve"> -</w:t>
      </w:r>
      <w:r w:rsidR="00DE1E6C" w:rsidRPr="0089449E">
        <w:rPr>
          <w:rFonts w:ascii="Arial" w:hAnsi="Arial" w:cs="Arial"/>
          <w:b/>
          <w:szCs w:val="24"/>
          <w:u w:val="none"/>
        </w:rPr>
        <w:t xml:space="preserve">   </w:t>
      </w:r>
      <w:r w:rsidR="0039450A" w:rsidRPr="0089449E">
        <w:rPr>
          <w:rFonts w:ascii="Arial" w:hAnsi="Arial" w:cs="Arial"/>
          <w:b/>
          <w:szCs w:val="24"/>
          <w:u w:val="none"/>
        </w:rPr>
        <w:t xml:space="preserve">Report </w:t>
      </w:r>
      <w:r w:rsidR="00A8159A" w:rsidRPr="0089449E">
        <w:rPr>
          <w:rFonts w:ascii="Arial" w:hAnsi="Arial" w:cs="Arial"/>
          <w:b/>
          <w:szCs w:val="24"/>
          <w:u w:val="none"/>
        </w:rPr>
        <w:t>by</w:t>
      </w:r>
      <w:r w:rsidR="002B7DC4" w:rsidRPr="0089449E">
        <w:rPr>
          <w:rFonts w:ascii="Arial" w:hAnsi="Arial" w:cs="Arial"/>
          <w:b/>
          <w:szCs w:val="24"/>
          <w:u w:val="none"/>
        </w:rPr>
        <w:t xml:space="preserve"> Chief Executive</w:t>
      </w:r>
    </w:p>
    <w:p w14:paraId="70456C07" w14:textId="77777777" w:rsidR="0039450A" w:rsidRPr="0089449E" w:rsidRDefault="0039450A" w:rsidP="00DE3803">
      <w:pPr>
        <w:pStyle w:val="Heading1"/>
        <w:jc w:val="left"/>
        <w:rPr>
          <w:rFonts w:ascii="Arial" w:hAnsi="Arial" w:cs="Arial"/>
          <w:szCs w:val="24"/>
        </w:rPr>
      </w:pPr>
      <w:r w:rsidRPr="0089449E">
        <w:rPr>
          <w:rFonts w:ascii="Arial" w:hAnsi="Arial" w:cs="Arial"/>
          <w:szCs w:val="24"/>
        </w:rPr>
        <w:fldChar w:fldCharType="begin"/>
      </w:r>
      <w:r w:rsidRPr="0089449E">
        <w:rPr>
          <w:rFonts w:ascii="Arial" w:hAnsi="Arial" w:cs="Arial"/>
          <w:szCs w:val="24"/>
        </w:rPr>
        <w:instrText xml:space="preserve">  </w:instrText>
      </w:r>
      <w:r w:rsidRPr="0089449E">
        <w:rPr>
          <w:rFonts w:ascii="Arial" w:hAnsi="Arial" w:cs="Arial"/>
          <w:szCs w:val="24"/>
        </w:rPr>
        <w:fldChar w:fldCharType="end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39450A" w:rsidRPr="0089449E" w14:paraId="5A9139F6" w14:textId="77777777">
        <w:trPr>
          <w:cantSplit/>
        </w:trPr>
        <w:tc>
          <w:tcPr>
            <w:tcW w:w="9464" w:type="dxa"/>
          </w:tcPr>
          <w:p w14:paraId="324E4C31" w14:textId="3019D5BC" w:rsidR="0039450A" w:rsidRPr="0089449E" w:rsidRDefault="008016C5" w:rsidP="00472040">
            <w:pPr>
              <w:pStyle w:val="Heading2"/>
              <w:jc w:val="both"/>
              <w:rPr>
                <w:rFonts w:ascii="Arial" w:hAnsi="Arial" w:cs="Arial"/>
                <w:b/>
                <w:szCs w:val="24"/>
                <w:u w:val="none"/>
              </w:rPr>
            </w:pPr>
            <w:r>
              <w:rPr>
                <w:rFonts w:ascii="Arial" w:hAnsi="Arial" w:cs="Arial"/>
                <w:b/>
                <w:szCs w:val="24"/>
                <w:u w:val="none"/>
              </w:rPr>
              <w:t>Recommendation</w:t>
            </w:r>
          </w:p>
          <w:p w14:paraId="00CDD330" w14:textId="77777777" w:rsidR="002B7DC4" w:rsidRPr="0089449E" w:rsidRDefault="002B7DC4" w:rsidP="00472040">
            <w:pPr>
              <w:jc w:val="both"/>
              <w:rPr>
                <w:rFonts w:ascii="Arial" w:hAnsi="Arial" w:cs="Arial"/>
              </w:rPr>
            </w:pPr>
          </w:p>
          <w:p w14:paraId="732B94AD" w14:textId="7B905755" w:rsidR="00351AA2" w:rsidRDefault="00351AA2" w:rsidP="004A4C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report provides Directors with a summary </w:t>
            </w:r>
            <w:r w:rsidR="00F94420">
              <w:rPr>
                <w:rFonts w:ascii="Arial" w:hAnsi="Arial" w:cs="Arial"/>
              </w:rPr>
              <w:t xml:space="preserve">of the operating budget for </w:t>
            </w:r>
            <w:r w:rsidR="00A95621">
              <w:rPr>
                <w:rFonts w:ascii="Arial" w:hAnsi="Arial" w:cs="Arial"/>
              </w:rPr>
              <w:t>202</w:t>
            </w:r>
            <w:r w:rsidR="008A1963">
              <w:rPr>
                <w:rFonts w:ascii="Arial" w:hAnsi="Arial" w:cs="Arial"/>
              </w:rPr>
              <w:t>5</w:t>
            </w:r>
            <w:r w:rsidR="00A95621">
              <w:rPr>
                <w:rFonts w:ascii="Arial" w:hAnsi="Arial" w:cs="Arial"/>
              </w:rPr>
              <w:t>/2</w:t>
            </w:r>
            <w:r w:rsidR="008A1963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, together with details of planned savings measures</w:t>
            </w:r>
            <w:r w:rsidR="006E2A4E">
              <w:rPr>
                <w:rFonts w:ascii="Arial" w:hAnsi="Arial" w:cs="Arial"/>
              </w:rPr>
              <w:t xml:space="preserve"> and pric</w:t>
            </w:r>
            <w:r w:rsidR="00063BC5">
              <w:rPr>
                <w:rFonts w:ascii="Arial" w:hAnsi="Arial" w:cs="Arial"/>
              </w:rPr>
              <w:t>e increases</w:t>
            </w:r>
            <w:r>
              <w:rPr>
                <w:rFonts w:ascii="Arial" w:hAnsi="Arial" w:cs="Arial"/>
              </w:rPr>
              <w:t>.</w:t>
            </w:r>
          </w:p>
          <w:p w14:paraId="69F3B28C" w14:textId="77777777" w:rsidR="00351AA2" w:rsidRDefault="00351AA2" w:rsidP="004A4C8C">
            <w:pPr>
              <w:ind w:left="780" w:hanging="283"/>
              <w:jc w:val="both"/>
              <w:rPr>
                <w:rFonts w:ascii="Arial" w:hAnsi="Arial" w:cs="Arial"/>
              </w:rPr>
            </w:pPr>
          </w:p>
          <w:p w14:paraId="15741F9B" w14:textId="158B462A" w:rsidR="005C3C7A" w:rsidRDefault="009042C4" w:rsidP="004A4C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recommended that Directors</w:t>
            </w:r>
            <w:r w:rsidR="005C3C7A">
              <w:rPr>
                <w:rFonts w:ascii="Arial" w:hAnsi="Arial" w:cs="Arial"/>
              </w:rPr>
              <w:t>:</w:t>
            </w:r>
          </w:p>
          <w:p w14:paraId="4D9480E1" w14:textId="77777777" w:rsidR="005C3C7A" w:rsidRDefault="005C3C7A" w:rsidP="004A4C8C">
            <w:pPr>
              <w:jc w:val="both"/>
              <w:rPr>
                <w:rFonts w:ascii="Arial" w:hAnsi="Arial" w:cs="Arial"/>
              </w:rPr>
            </w:pPr>
          </w:p>
          <w:p w14:paraId="0838590C" w14:textId="6AB799A7" w:rsidR="006136F6" w:rsidRPr="00505B52" w:rsidRDefault="006136F6" w:rsidP="006136F6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B52">
              <w:rPr>
                <w:rFonts w:ascii="Arial" w:hAnsi="Arial" w:cs="Arial"/>
                <w:sz w:val="24"/>
                <w:szCs w:val="24"/>
              </w:rPr>
              <w:t>approve the operating budget for 202</w:t>
            </w:r>
            <w:r w:rsidR="004D75EA">
              <w:rPr>
                <w:rFonts w:ascii="Arial" w:hAnsi="Arial" w:cs="Arial"/>
                <w:sz w:val="24"/>
                <w:szCs w:val="24"/>
              </w:rPr>
              <w:t>5</w:t>
            </w:r>
            <w:r w:rsidRPr="00505B52">
              <w:rPr>
                <w:rFonts w:ascii="Arial" w:hAnsi="Arial" w:cs="Arial"/>
                <w:sz w:val="24"/>
                <w:szCs w:val="24"/>
              </w:rPr>
              <w:t>/2</w:t>
            </w:r>
            <w:r w:rsidR="004D75EA">
              <w:rPr>
                <w:rFonts w:ascii="Arial" w:hAnsi="Arial" w:cs="Arial"/>
                <w:sz w:val="24"/>
                <w:szCs w:val="24"/>
              </w:rPr>
              <w:t>6</w:t>
            </w:r>
            <w:r w:rsidRPr="00505B52">
              <w:rPr>
                <w:rFonts w:ascii="Arial" w:hAnsi="Arial" w:cs="Arial"/>
                <w:sz w:val="24"/>
                <w:szCs w:val="24"/>
              </w:rPr>
              <w:t xml:space="preserve"> as summarised in </w:t>
            </w:r>
            <w:r w:rsidRPr="00505B52">
              <w:rPr>
                <w:rFonts w:ascii="Arial" w:hAnsi="Arial" w:cs="Arial"/>
                <w:b/>
                <w:sz w:val="24"/>
                <w:szCs w:val="24"/>
              </w:rPr>
              <w:t>Appendix A</w:t>
            </w:r>
            <w:r w:rsidR="00935F9C" w:rsidRPr="00505B52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B6A8476" w14:textId="332B93CF" w:rsidR="00D67C23" w:rsidRPr="00505B52" w:rsidRDefault="006136F6" w:rsidP="00487390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B52">
              <w:rPr>
                <w:rFonts w:ascii="Arial" w:hAnsi="Arial" w:cs="Arial"/>
                <w:sz w:val="24"/>
                <w:szCs w:val="24"/>
              </w:rPr>
              <w:t>note the</w:t>
            </w:r>
            <w:r w:rsidR="00FB3418" w:rsidRPr="00505B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0FC7" w:rsidRPr="00505B52">
              <w:rPr>
                <w:rFonts w:ascii="Arial" w:hAnsi="Arial" w:cs="Arial"/>
                <w:sz w:val="24"/>
                <w:szCs w:val="24"/>
              </w:rPr>
              <w:t xml:space="preserve">net pressure </w:t>
            </w:r>
            <w:r w:rsidR="00FB65BB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BB3091" w:rsidRPr="00505B52">
              <w:rPr>
                <w:rFonts w:ascii="Arial" w:hAnsi="Arial" w:cs="Arial"/>
                <w:sz w:val="24"/>
                <w:szCs w:val="24"/>
              </w:rPr>
              <w:t>£</w:t>
            </w:r>
            <w:r w:rsidR="00ED19BA">
              <w:rPr>
                <w:rFonts w:ascii="Arial" w:hAnsi="Arial" w:cs="Arial"/>
                <w:sz w:val="24"/>
                <w:szCs w:val="24"/>
              </w:rPr>
              <w:t>894k</w:t>
            </w:r>
            <w:r w:rsidR="00BB3091" w:rsidRPr="00505B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5D68" w:rsidRPr="00505B52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505B52">
              <w:rPr>
                <w:rFonts w:ascii="Arial" w:hAnsi="Arial" w:cs="Arial"/>
                <w:sz w:val="24"/>
                <w:szCs w:val="24"/>
              </w:rPr>
              <w:t xml:space="preserve">The Highland Council’s </w:t>
            </w:r>
            <w:r w:rsidR="00D161FE">
              <w:rPr>
                <w:rFonts w:ascii="Arial" w:hAnsi="Arial" w:cs="Arial"/>
                <w:sz w:val="24"/>
                <w:szCs w:val="24"/>
              </w:rPr>
              <w:t>agreed</w:t>
            </w:r>
            <w:r w:rsidR="00E76930" w:rsidRPr="00505B52">
              <w:rPr>
                <w:rFonts w:ascii="Arial" w:hAnsi="Arial" w:cs="Arial"/>
                <w:sz w:val="24"/>
                <w:szCs w:val="24"/>
              </w:rPr>
              <w:t xml:space="preserve"> financial </w:t>
            </w:r>
            <w:r w:rsidR="00ED19BA">
              <w:rPr>
                <w:rFonts w:ascii="Arial" w:hAnsi="Arial" w:cs="Arial"/>
                <w:sz w:val="24"/>
                <w:szCs w:val="24"/>
              </w:rPr>
              <w:t>s</w:t>
            </w:r>
            <w:r w:rsidR="00E76930" w:rsidRPr="00505B52">
              <w:rPr>
                <w:rFonts w:ascii="Arial" w:hAnsi="Arial" w:cs="Arial"/>
                <w:sz w:val="24"/>
                <w:szCs w:val="24"/>
              </w:rPr>
              <w:t>upport</w:t>
            </w:r>
            <w:r w:rsidR="00116A38" w:rsidRPr="00505B52">
              <w:rPr>
                <w:rFonts w:ascii="Arial" w:hAnsi="Arial" w:cs="Arial"/>
                <w:sz w:val="24"/>
                <w:szCs w:val="24"/>
              </w:rPr>
              <w:t xml:space="preserve"> of £</w:t>
            </w:r>
            <w:r w:rsidR="00ED19BA">
              <w:rPr>
                <w:rFonts w:ascii="Arial" w:hAnsi="Arial" w:cs="Arial"/>
                <w:sz w:val="24"/>
                <w:szCs w:val="24"/>
              </w:rPr>
              <w:t xml:space="preserve">894k </w:t>
            </w:r>
            <w:r w:rsidR="00116A38" w:rsidRPr="00505B52">
              <w:rPr>
                <w:rFonts w:ascii="Arial" w:hAnsi="Arial" w:cs="Arial"/>
                <w:sz w:val="24"/>
                <w:szCs w:val="24"/>
              </w:rPr>
              <w:t>plus £</w:t>
            </w:r>
            <w:r w:rsidR="00523B43">
              <w:rPr>
                <w:rFonts w:ascii="Arial" w:hAnsi="Arial" w:cs="Arial"/>
                <w:sz w:val="24"/>
                <w:szCs w:val="24"/>
              </w:rPr>
              <w:t>690</w:t>
            </w:r>
            <w:r w:rsidR="00116A38" w:rsidRPr="00505B52">
              <w:rPr>
                <w:rFonts w:ascii="Arial" w:hAnsi="Arial" w:cs="Arial"/>
                <w:sz w:val="24"/>
                <w:szCs w:val="24"/>
              </w:rPr>
              <w:t>k funding for the 2025</w:t>
            </w:r>
            <w:r w:rsidR="005854BF">
              <w:rPr>
                <w:rFonts w:ascii="Arial" w:hAnsi="Arial" w:cs="Arial"/>
                <w:sz w:val="24"/>
                <w:szCs w:val="24"/>
              </w:rPr>
              <w:t>/26</w:t>
            </w:r>
            <w:r w:rsidR="00116A38" w:rsidRPr="00505B52">
              <w:rPr>
                <w:rFonts w:ascii="Arial" w:hAnsi="Arial" w:cs="Arial"/>
                <w:sz w:val="24"/>
                <w:szCs w:val="24"/>
              </w:rPr>
              <w:t xml:space="preserve"> pay award</w:t>
            </w:r>
            <w:r w:rsidR="00523B43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623AD8">
              <w:rPr>
                <w:rFonts w:ascii="Arial" w:hAnsi="Arial" w:cs="Arial"/>
                <w:sz w:val="24"/>
                <w:szCs w:val="24"/>
              </w:rPr>
              <w:t>c</w:t>
            </w:r>
            <w:r w:rsidR="00523B43">
              <w:rPr>
                <w:rFonts w:ascii="Arial" w:hAnsi="Arial" w:cs="Arial"/>
                <w:sz w:val="24"/>
                <w:szCs w:val="24"/>
              </w:rPr>
              <w:t>£396k for the increase</w:t>
            </w:r>
            <w:r w:rsidR="00782C18">
              <w:rPr>
                <w:rFonts w:ascii="Arial" w:hAnsi="Arial" w:cs="Arial"/>
                <w:sz w:val="24"/>
                <w:szCs w:val="24"/>
              </w:rPr>
              <w:t xml:space="preserve"> in employers National Insurance contributions</w:t>
            </w:r>
            <w:r w:rsidRPr="00505B52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14:paraId="74BCDD00" w14:textId="1C4A8C17" w:rsidR="006136F6" w:rsidRPr="000E659F" w:rsidRDefault="00D67C23" w:rsidP="00487390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B52">
              <w:rPr>
                <w:rFonts w:ascii="Arial" w:eastAsia="Times New Roman" w:hAnsi="Arial" w:cs="Arial"/>
                <w:sz w:val="24"/>
                <w:szCs w:val="24"/>
              </w:rPr>
              <w:t xml:space="preserve">agree to the </w:t>
            </w:r>
            <w:r w:rsidR="00AD5710" w:rsidRPr="00505B52">
              <w:rPr>
                <w:rFonts w:ascii="Arial" w:eastAsia="Times New Roman" w:hAnsi="Arial" w:cs="Arial"/>
                <w:sz w:val="24"/>
                <w:szCs w:val="24"/>
              </w:rPr>
              <w:t xml:space="preserve">income and </w:t>
            </w:r>
            <w:r w:rsidR="00E76930" w:rsidRPr="00505B52">
              <w:rPr>
                <w:rFonts w:ascii="Arial" w:eastAsia="Times New Roman" w:hAnsi="Arial" w:cs="Arial"/>
                <w:sz w:val="24"/>
                <w:szCs w:val="24"/>
              </w:rPr>
              <w:t>efficiencies</w:t>
            </w:r>
            <w:r w:rsidR="00D45492" w:rsidRPr="00505B52">
              <w:rPr>
                <w:rFonts w:ascii="Arial" w:eastAsia="Times New Roman" w:hAnsi="Arial" w:cs="Arial"/>
                <w:sz w:val="24"/>
                <w:szCs w:val="24"/>
              </w:rPr>
              <w:t xml:space="preserve"> a</w:t>
            </w:r>
            <w:r w:rsidRPr="00505B52">
              <w:rPr>
                <w:rFonts w:ascii="Arial" w:eastAsia="Times New Roman" w:hAnsi="Arial" w:cs="Arial"/>
                <w:sz w:val="24"/>
                <w:szCs w:val="24"/>
              </w:rPr>
              <w:t xml:space="preserve">t </w:t>
            </w:r>
            <w:r w:rsidRPr="00505B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Appendix B</w:t>
            </w:r>
            <w:r w:rsidRPr="00505B52">
              <w:rPr>
                <w:rFonts w:ascii="Arial" w:eastAsia="Times New Roman" w:hAnsi="Arial" w:cs="Arial"/>
                <w:sz w:val="24"/>
                <w:szCs w:val="24"/>
              </w:rPr>
              <w:t>;</w:t>
            </w:r>
            <w:r w:rsidR="00FB3418" w:rsidRPr="00505B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F4ACD">
              <w:rPr>
                <w:rFonts w:ascii="Arial" w:eastAsia="Times New Roman" w:hAnsi="Arial" w:cs="Arial"/>
                <w:sz w:val="24"/>
                <w:szCs w:val="24"/>
              </w:rPr>
              <w:t>and</w:t>
            </w:r>
          </w:p>
          <w:p w14:paraId="68D1FAD9" w14:textId="42F44197" w:rsidR="00351AA2" w:rsidRPr="009042C4" w:rsidRDefault="00457F3E" w:rsidP="007F4ACD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approve </w:t>
            </w:r>
            <w:r w:rsidR="00FD1A5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DC68C3">
              <w:rPr>
                <w:rFonts w:ascii="Arial" w:hAnsi="Arial" w:cs="Arial"/>
                <w:sz w:val="24"/>
                <w:szCs w:val="24"/>
              </w:rPr>
              <w:t>undesignat</w:t>
            </w:r>
            <w:r w:rsidR="00FD1A5C">
              <w:rPr>
                <w:rFonts w:ascii="Arial" w:hAnsi="Arial" w:cs="Arial"/>
                <w:sz w:val="24"/>
                <w:szCs w:val="24"/>
              </w:rPr>
              <w:t xml:space="preserve">ion of </w:t>
            </w:r>
            <w:r w:rsidR="005F6F8A">
              <w:rPr>
                <w:rFonts w:ascii="Arial" w:hAnsi="Arial" w:cs="Arial"/>
                <w:sz w:val="24"/>
                <w:szCs w:val="24"/>
              </w:rPr>
              <w:t>the £300k</w:t>
            </w:r>
            <w:r w:rsidR="0061034A">
              <w:rPr>
                <w:rFonts w:ascii="Arial" w:hAnsi="Arial" w:cs="Arial"/>
                <w:sz w:val="24"/>
                <w:szCs w:val="24"/>
              </w:rPr>
              <w:t xml:space="preserve"> pay </w:t>
            </w:r>
            <w:r w:rsidR="00822775">
              <w:rPr>
                <w:rFonts w:ascii="Arial" w:hAnsi="Arial" w:cs="Arial"/>
                <w:sz w:val="24"/>
                <w:szCs w:val="24"/>
              </w:rPr>
              <w:t>related</w:t>
            </w:r>
            <w:r w:rsidR="00A52B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034A">
              <w:rPr>
                <w:rFonts w:ascii="Arial" w:hAnsi="Arial" w:cs="Arial"/>
                <w:sz w:val="24"/>
                <w:szCs w:val="24"/>
              </w:rPr>
              <w:t>reserve</w:t>
            </w:r>
            <w:r w:rsidR="00ED46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069781F" w14:textId="77777777" w:rsidR="0097099E" w:rsidRPr="0089449E" w:rsidRDefault="0097099E" w:rsidP="00472040">
      <w:pPr>
        <w:jc w:val="both"/>
        <w:rPr>
          <w:rFonts w:ascii="Arial" w:hAnsi="Arial" w:cs="Arial"/>
          <w:szCs w:val="24"/>
        </w:rPr>
      </w:pPr>
    </w:p>
    <w:tbl>
      <w:tblPr>
        <w:tblW w:w="9214" w:type="dxa"/>
        <w:tblLook w:val="0000" w:firstRow="0" w:lastRow="0" w:firstColumn="0" w:lastColumn="0" w:noHBand="0" w:noVBand="0"/>
      </w:tblPr>
      <w:tblGrid>
        <w:gridCol w:w="817"/>
        <w:gridCol w:w="8397"/>
      </w:tblGrid>
      <w:tr w:rsidR="00A53534" w:rsidRPr="0089449E" w14:paraId="27F4BCA4" w14:textId="77777777" w:rsidTr="00017428">
        <w:tc>
          <w:tcPr>
            <w:tcW w:w="817" w:type="dxa"/>
          </w:tcPr>
          <w:p w14:paraId="39320A5D" w14:textId="77777777" w:rsidR="00A53534" w:rsidRPr="0089449E" w:rsidRDefault="008B4D54" w:rsidP="00472040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  <w:r w:rsidR="00A53534" w:rsidRPr="0089449E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8397" w:type="dxa"/>
          </w:tcPr>
          <w:p w14:paraId="4FC4681A" w14:textId="77777777" w:rsidR="00A53534" w:rsidRPr="0089449E" w:rsidRDefault="00A53534" w:rsidP="00472040">
            <w:pPr>
              <w:jc w:val="both"/>
              <w:rPr>
                <w:rFonts w:ascii="Arial" w:hAnsi="Arial" w:cs="Arial"/>
                <w:b/>
              </w:rPr>
            </w:pPr>
            <w:r w:rsidRPr="0089449E">
              <w:rPr>
                <w:rFonts w:ascii="Arial" w:hAnsi="Arial" w:cs="Arial"/>
                <w:b/>
              </w:rPr>
              <w:t>Business Plan Contribution</w:t>
            </w:r>
          </w:p>
          <w:p w14:paraId="3CDA90E0" w14:textId="77777777" w:rsidR="00A53534" w:rsidRPr="0089449E" w:rsidRDefault="00A53534" w:rsidP="0047204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53534" w:rsidRPr="0089449E" w14:paraId="1A2D1C4B" w14:textId="77777777" w:rsidTr="00017428">
        <w:tc>
          <w:tcPr>
            <w:tcW w:w="817" w:type="dxa"/>
          </w:tcPr>
          <w:p w14:paraId="72F59C31" w14:textId="77777777" w:rsidR="00A53534" w:rsidRPr="007161EF" w:rsidRDefault="008B4D54" w:rsidP="0047204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A53534" w:rsidRPr="007161EF">
              <w:rPr>
                <w:rFonts w:ascii="Arial" w:hAnsi="Arial" w:cs="Arial"/>
                <w:szCs w:val="24"/>
              </w:rPr>
              <w:t>.1</w:t>
            </w:r>
          </w:p>
        </w:tc>
        <w:tc>
          <w:tcPr>
            <w:tcW w:w="8397" w:type="dxa"/>
          </w:tcPr>
          <w:p w14:paraId="6B865E5E" w14:textId="77777777" w:rsidR="00873A81" w:rsidRPr="00F81754" w:rsidRDefault="00873A81" w:rsidP="00873A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Cs w:val="24"/>
              </w:rPr>
            </w:pPr>
            <w:r w:rsidRPr="00F81754">
              <w:rPr>
                <w:rFonts w:ascii="Arial" w:hAnsi="Arial" w:cs="Arial"/>
                <w:bCs/>
                <w:szCs w:val="24"/>
              </w:rPr>
              <w:t xml:space="preserve">High Life Highland’s (HLH) purpose is </w:t>
            </w:r>
            <w:r w:rsidRPr="00F81754">
              <w:rPr>
                <w:rFonts w:ascii="Arial" w:hAnsi="Arial" w:cs="Arial"/>
                <w:b/>
                <w:szCs w:val="24"/>
              </w:rPr>
              <w:t>Making Life Better</w:t>
            </w:r>
            <w:r w:rsidRPr="00F81754">
              <w:rPr>
                <w:rFonts w:ascii="Arial" w:hAnsi="Arial" w:cs="Arial"/>
                <w:bCs/>
                <w:szCs w:val="24"/>
              </w:rPr>
              <w:t xml:space="preserve">. The HLH Strategy for 2025-2030, contains five strategic objectives which support the delivery of this purpose, and this report supports all of the outcomes in the strategy. </w:t>
            </w:r>
          </w:p>
          <w:p w14:paraId="1CDF3922" w14:textId="77777777" w:rsidR="00873A81" w:rsidRPr="00B37388" w:rsidRDefault="00873A81" w:rsidP="00873A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3A9F7FEE" w14:textId="77777777" w:rsidR="00873A81" w:rsidRPr="00F81754" w:rsidRDefault="00873A81" w:rsidP="009F0C04">
            <w:pPr>
              <w:autoSpaceDE w:val="0"/>
              <w:autoSpaceDN w:val="0"/>
              <w:adjustRightInd w:val="0"/>
              <w:ind w:left="488" w:hanging="488"/>
              <w:jc w:val="both"/>
              <w:rPr>
                <w:rFonts w:ascii="Arial" w:hAnsi="Arial" w:cs="Arial"/>
                <w:bCs/>
                <w:szCs w:val="24"/>
              </w:rPr>
            </w:pPr>
            <w:r w:rsidRPr="00B37388">
              <w:rPr>
                <w:rFonts w:ascii="Arial" w:hAnsi="Arial" w:cs="Arial"/>
                <w:b/>
              </w:rPr>
              <w:t>1.</w:t>
            </w:r>
            <w:r w:rsidRPr="00B37388">
              <w:rPr>
                <w:rFonts w:ascii="Arial" w:hAnsi="Arial" w:cs="Arial"/>
                <w:b/>
              </w:rPr>
              <w:tab/>
            </w:r>
            <w:r w:rsidRPr="00F81754">
              <w:rPr>
                <w:rFonts w:ascii="Arial" w:hAnsi="Arial" w:cs="Arial"/>
                <w:bCs/>
                <w:szCs w:val="24"/>
              </w:rPr>
              <w:t>Delivery of affordable, accessible, and inclusive services across the region.</w:t>
            </w:r>
          </w:p>
          <w:p w14:paraId="13FB983E" w14:textId="77777777" w:rsidR="00873A81" w:rsidRPr="00F81754" w:rsidRDefault="00873A81" w:rsidP="009F0C04">
            <w:pPr>
              <w:autoSpaceDE w:val="0"/>
              <w:autoSpaceDN w:val="0"/>
              <w:adjustRightInd w:val="0"/>
              <w:ind w:left="488" w:hanging="488"/>
              <w:jc w:val="both"/>
              <w:rPr>
                <w:rFonts w:ascii="Arial" w:hAnsi="Arial" w:cs="Arial"/>
                <w:b/>
                <w:szCs w:val="24"/>
              </w:rPr>
            </w:pPr>
            <w:r w:rsidRPr="00F81754">
              <w:rPr>
                <w:rFonts w:ascii="Arial" w:hAnsi="Arial" w:cs="Arial"/>
                <w:b/>
                <w:szCs w:val="24"/>
              </w:rPr>
              <w:t>2.</w:t>
            </w:r>
            <w:r w:rsidRPr="00F81754">
              <w:rPr>
                <w:rFonts w:ascii="Arial" w:hAnsi="Arial" w:cs="Arial"/>
                <w:b/>
                <w:szCs w:val="24"/>
              </w:rPr>
              <w:tab/>
              <w:t>Maximise and grow our income to re-invest across our services.</w:t>
            </w:r>
          </w:p>
          <w:p w14:paraId="360C40A4" w14:textId="77777777" w:rsidR="00873A81" w:rsidRPr="00F81754" w:rsidRDefault="00873A81" w:rsidP="009F0C04">
            <w:pPr>
              <w:autoSpaceDE w:val="0"/>
              <w:autoSpaceDN w:val="0"/>
              <w:adjustRightInd w:val="0"/>
              <w:ind w:left="488" w:hanging="488"/>
              <w:jc w:val="both"/>
              <w:rPr>
                <w:rFonts w:ascii="Arial" w:hAnsi="Arial" w:cs="Arial"/>
                <w:bCs/>
                <w:szCs w:val="24"/>
              </w:rPr>
            </w:pPr>
            <w:r w:rsidRPr="00F81754">
              <w:rPr>
                <w:rFonts w:ascii="Arial" w:hAnsi="Arial" w:cs="Arial"/>
                <w:b/>
                <w:szCs w:val="24"/>
              </w:rPr>
              <w:t>3.</w:t>
            </w:r>
            <w:r w:rsidRPr="00F81754">
              <w:rPr>
                <w:rFonts w:ascii="Arial" w:hAnsi="Arial" w:cs="Arial"/>
                <w:b/>
                <w:szCs w:val="24"/>
              </w:rPr>
              <w:tab/>
            </w:r>
            <w:r w:rsidRPr="00F81754">
              <w:rPr>
                <w:rFonts w:ascii="Arial" w:hAnsi="Arial" w:cs="Arial"/>
                <w:bCs/>
                <w:szCs w:val="24"/>
              </w:rPr>
              <w:t>Ensure a consistent high value of delivery across HLH services.</w:t>
            </w:r>
          </w:p>
          <w:p w14:paraId="0F189D50" w14:textId="77777777" w:rsidR="00873A81" w:rsidRPr="00F81754" w:rsidRDefault="00873A81" w:rsidP="009F0C04">
            <w:pPr>
              <w:autoSpaceDE w:val="0"/>
              <w:autoSpaceDN w:val="0"/>
              <w:adjustRightInd w:val="0"/>
              <w:ind w:left="488" w:hanging="488"/>
              <w:jc w:val="both"/>
              <w:rPr>
                <w:rFonts w:ascii="Arial" w:hAnsi="Arial" w:cs="Arial"/>
                <w:b/>
                <w:szCs w:val="24"/>
              </w:rPr>
            </w:pPr>
            <w:r w:rsidRPr="00F81754">
              <w:rPr>
                <w:rFonts w:ascii="Arial" w:hAnsi="Arial" w:cs="Arial"/>
                <w:bCs/>
                <w:szCs w:val="24"/>
              </w:rPr>
              <w:t>4.</w:t>
            </w:r>
            <w:r w:rsidRPr="00F81754">
              <w:rPr>
                <w:rFonts w:ascii="Arial" w:hAnsi="Arial" w:cs="Arial"/>
                <w:bCs/>
                <w:szCs w:val="24"/>
              </w:rPr>
              <w:tab/>
              <w:t>Commit to the net zero and sustainability agenda</w:t>
            </w:r>
            <w:r w:rsidRPr="00F81754">
              <w:rPr>
                <w:rFonts w:ascii="Arial" w:hAnsi="Arial" w:cs="Arial"/>
                <w:b/>
                <w:szCs w:val="24"/>
              </w:rPr>
              <w:t>.</w:t>
            </w:r>
          </w:p>
          <w:p w14:paraId="647C9355" w14:textId="3E57AF59" w:rsidR="00A07AD3" w:rsidRPr="00873A81" w:rsidRDefault="00873A81" w:rsidP="009F0C04">
            <w:pPr>
              <w:ind w:left="488" w:hanging="488"/>
              <w:jc w:val="both"/>
              <w:rPr>
                <w:rFonts w:ascii="Arial" w:hAnsi="Arial" w:cs="Arial"/>
              </w:rPr>
            </w:pPr>
            <w:r w:rsidRPr="00F81754">
              <w:rPr>
                <w:rFonts w:ascii="Arial" w:hAnsi="Arial" w:cs="Arial"/>
                <w:b/>
                <w:szCs w:val="24"/>
              </w:rPr>
              <w:t>5.</w:t>
            </w:r>
            <w:r w:rsidRPr="00F81754">
              <w:rPr>
                <w:rFonts w:ascii="Arial" w:hAnsi="Arial" w:cs="Arial"/>
                <w:b/>
                <w:szCs w:val="24"/>
              </w:rPr>
              <w:tab/>
              <w:t>Efficient and effective service delivery through our people and processes</w:t>
            </w:r>
          </w:p>
        </w:tc>
      </w:tr>
      <w:tr w:rsidR="00A53534" w:rsidRPr="0089449E" w14:paraId="7C7BB877" w14:textId="77777777" w:rsidTr="00017428">
        <w:tc>
          <w:tcPr>
            <w:tcW w:w="817" w:type="dxa"/>
          </w:tcPr>
          <w:p w14:paraId="4C923BCC" w14:textId="77777777" w:rsidR="0099677A" w:rsidRDefault="0099677A" w:rsidP="00472040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CD1D3F3" w14:textId="569ADC77" w:rsidR="00A53534" w:rsidRDefault="008B4D54" w:rsidP="00472040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</w:t>
            </w:r>
          </w:p>
          <w:p w14:paraId="133E4818" w14:textId="77777777" w:rsidR="008016C5" w:rsidRDefault="008016C5" w:rsidP="00472040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4FA318C0" w14:textId="5593975E" w:rsidR="008016C5" w:rsidRPr="008016C5" w:rsidRDefault="008016C5" w:rsidP="00472040">
            <w:pPr>
              <w:jc w:val="both"/>
              <w:rPr>
                <w:rFonts w:ascii="Arial" w:hAnsi="Arial" w:cs="Arial"/>
                <w:bCs/>
                <w:szCs w:val="24"/>
              </w:rPr>
            </w:pPr>
            <w:r w:rsidRPr="008016C5">
              <w:rPr>
                <w:rFonts w:ascii="Arial" w:hAnsi="Arial" w:cs="Arial"/>
                <w:bCs/>
                <w:szCs w:val="24"/>
              </w:rPr>
              <w:t>2.1</w:t>
            </w:r>
          </w:p>
        </w:tc>
        <w:tc>
          <w:tcPr>
            <w:tcW w:w="8397" w:type="dxa"/>
          </w:tcPr>
          <w:p w14:paraId="091E796D" w14:textId="77777777" w:rsidR="00625795" w:rsidRDefault="00625795" w:rsidP="00472040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3EF95DBC" w14:textId="07E5774D" w:rsidR="008B4D54" w:rsidRPr="0097099E" w:rsidRDefault="008B4D54" w:rsidP="00472040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97099E">
              <w:rPr>
                <w:rFonts w:ascii="Arial" w:hAnsi="Arial" w:cs="Arial"/>
                <w:b/>
                <w:szCs w:val="24"/>
              </w:rPr>
              <w:t>Background</w:t>
            </w:r>
          </w:p>
          <w:p w14:paraId="2F411EF8" w14:textId="77777777" w:rsidR="00A53534" w:rsidRDefault="00A53534" w:rsidP="00472040">
            <w:pPr>
              <w:jc w:val="both"/>
              <w:rPr>
                <w:rFonts w:ascii="Arial" w:hAnsi="Arial" w:cs="Arial"/>
                <w:szCs w:val="24"/>
              </w:rPr>
            </w:pPr>
          </w:p>
          <w:p w14:paraId="7E5875F3" w14:textId="76FDC73F" w:rsidR="008016C5" w:rsidRDefault="008016C5" w:rsidP="008016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82916">
              <w:rPr>
                <w:rFonts w:ascii="Arial" w:hAnsi="Arial" w:cs="Arial"/>
              </w:rPr>
              <w:t xml:space="preserve">This report </w:t>
            </w:r>
            <w:r>
              <w:rPr>
                <w:rFonts w:ascii="Arial" w:hAnsi="Arial" w:cs="Arial"/>
              </w:rPr>
              <w:t>confirms the detail of the Charity’s revenue budget for 202</w:t>
            </w:r>
            <w:r w:rsidR="002548B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/2</w:t>
            </w:r>
            <w:r w:rsidR="002548B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and provides a summary of the savings measures required to be implemented.</w:t>
            </w:r>
          </w:p>
          <w:p w14:paraId="7F8DC2EB" w14:textId="1390A61B" w:rsidR="008016C5" w:rsidRPr="0089449E" w:rsidRDefault="008016C5" w:rsidP="0047204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A13CB" w:rsidRPr="0089449E" w14:paraId="0841E57D" w14:textId="77777777" w:rsidTr="008016C5">
        <w:trPr>
          <w:trHeight w:val="1555"/>
        </w:trPr>
        <w:tc>
          <w:tcPr>
            <w:tcW w:w="817" w:type="dxa"/>
          </w:tcPr>
          <w:p w14:paraId="264B7C5A" w14:textId="723D068C" w:rsidR="00BA7FC1" w:rsidRPr="00950E0C" w:rsidRDefault="00BA7FC1" w:rsidP="004A13CB">
            <w:pPr>
              <w:jc w:val="both"/>
              <w:rPr>
                <w:rFonts w:ascii="Arial" w:hAnsi="Arial" w:cs="Arial"/>
                <w:szCs w:val="24"/>
              </w:rPr>
            </w:pPr>
            <w:r w:rsidRPr="00950E0C">
              <w:rPr>
                <w:rFonts w:ascii="Arial" w:hAnsi="Arial" w:cs="Arial"/>
                <w:szCs w:val="24"/>
              </w:rPr>
              <w:t>2.</w:t>
            </w:r>
            <w:r w:rsidR="00B07952">
              <w:rPr>
                <w:rFonts w:ascii="Arial" w:hAnsi="Arial" w:cs="Arial"/>
                <w:szCs w:val="24"/>
              </w:rPr>
              <w:t>2</w:t>
            </w:r>
          </w:p>
          <w:p w14:paraId="2512DCFA" w14:textId="5FB42B80" w:rsidR="007F5482" w:rsidRPr="00950E0C" w:rsidRDefault="007F5482" w:rsidP="004A13CB">
            <w:pPr>
              <w:jc w:val="both"/>
              <w:rPr>
                <w:rFonts w:ascii="Arial" w:hAnsi="Arial" w:cs="Arial"/>
                <w:szCs w:val="24"/>
              </w:rPr>
            </w:pPr>
          </w:p>
          <w:p w14:paraId="1DF5AEAF" w14:textId="753B399A" w:rsidR="007F5482" w:rsidRPr="00950E0C" w:rsidRDefault="007F5482" w:rsidP="004A13CB">
            <w:pPr>
              <w:jc w:val="both"/>
              <w:rPr>
                <w:rFonts w:ascii="Arial" w:hAnsi="Arial" w:cs="Arial"/>
                <w:szCs w:val="24"/>
              </w:rPr>
            </w:pPr>
          </w:p>
          <w:p w14:paraId="342B3FD5" w14:textId="4F0B416A" w:rsidR="007F5482" w:rsidRDefault="007F5482" w:rsidP="004A13CB">
            <w:pPr>
              <w:jc w:val="both"/>
              <w:rPr>
                <w:rFonts w:ascii="Arial" w:hAnsi="Arial" w:cs="Arial"/>
                <w:szCs w:val="24"/>
              </w:rPr>
            </w:pPr>
          </w:p>
          <w:p w14:paraId="48BF1270" w14:textId="77777777" w:rsidR="000B70B9" w:rsidRDefault="000B70B9" w:rsidP="00472040">
            <w:pPr>
              <w:jc w:val="both"/>
              <w:rPr>
                <w:rFonts w:ascii="Arial" w:hAnsi="Arial" w:cs="Arial"/>
                <w:szCs w:val="24"/>
              </w:rPr>
            </w:pPr>
          </w:p>
          <w:p w14:paraId="779644D5" w14:textId="77777777" w:rsidR="000B70B9" w:rsidRDefault="000B70B9" w:rsidP="00472040">
            <w:pPr>
              <w:jc w:val="both"/>
              <w:rPr>
                <w:rFonts w:ascii="Arial" w:hAnsi="Arial" w:cs="Arial"/>
                <w:szCs w:val="24"/>
              </w:rPr>
            </w:pPr>
          </w:p>
          <w:p w14:paraId="7B2D0C7A" w14:textId="77777777" w:rsidR="009C31B3" w:rsidRDefault="009C31B3" w:rsidP="00472040">
            <w:pPr>
              <w:jc w:val="both"/>
              <w:rPr>
                <w:rFonts w:ascii="Arial" w:hAnsi="Arial" w:cs="Arial"/>
                <w:szCs w:val="24"/>
              </w:rPr>
            </w:pPr>
          </w:p>
          <w:p w14:paraId="083465BD" w14:textId="77777777" w:rsidR="009C31B3" w:rsidRDefault="009C31B3" w:rsidP="00472040">
            <w:pPr>
              <w:jc w:val="both"/>
              <w:rPr>
                <w:rFonts w:ascii="Arial" w:hAnsi="Arial" w:cs="Arial"/>
                <w:szCs w:val="24"/>
              </w:rPr>
            </w:pPr>
          </w:p>
          <w:p w14:paraId="0F19FFB5" w14:textId="42BAAFB7" w:rsidR="00950E0C" w:rsidRDefault="00815D68" w:rsidP="0047204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950E0C" w:rsidRPr="00950E0C">
              <w:rPr>
                <w:rFonts w:ascii="Arial" w:hAnsi="Arial" w:cs="Arial"/>
                <w:szCs w:val="24"/>
              </w:rPr>
              <w:t>.</w:t>
            </w:r>
            <w:r w:rsidR="00A07AD3">
              <w:rPr>
                <w:rFonts w:ascii="Arial" w:hAnsi="Arial" w:cs="Arial"/>
                <w:szCs w:val="24"/>
              </w:rPr>
              <w:t>3</w:t>
            </w:r>
          </w:p>
          <w:p w14:paraId="2DFED8F4" w14:textId="77777777" w:rsidR="00854EC1" w:rsidRDefault="00854EC1" w:rsidP="00472040">
            <w:pPr>
              <w:jc w:val="both"/>
              <w:rPr>
                <w:rFonts w:ascii="Arial" w:hAnsi="Arial" w:cs="Arial"/>
                <w:szCs w:val="24"/>
              </w:rPr>
            </w:pPr>
          </w:p>
          <w:p w14:paraId="3B4A66C5" w14:textId="77777777" w:rsidR="00854EC1" w:rsidRDefault="00854EC1" w:rsidP="00472040">
            <w:pPr>
              <w:jc w:val="both"/>
              <w:rPr>
                <w:rFonts w:ascii="Arial" w:hAnsi="Arial" w:cs="Arial"/>
                <w:szCs w:val="24"/>
              </w:rPr>
            </w:pPr>
          </w:p>
          <w:p w14:paraId="38EE5FEA" w14:textId="28FC0E43" w:rsidR="008016C5" w:rsidRPr="00950E0C" w:rsidRDefault="008016C5" w:rsidP="0047204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397" w:type="dxa"/>
          </w:tcPr>
          <w:p w14:paraId="4BC89158" w14:textId="7EF8EBCA" w:rsidR="002720BD" w:rsidRDefault="00D73054" w:rsidP="003146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In </w:t>
            </w:r>
            <w:r w:rsidR="005A52E4">
              <w:rPr>
                <w:rFonts w:ascii="Arial" w:hAnsi="Arial" w:cs="Arial"/>
                <w:szCs w:val="24"/>
              </w:rPr>
              <w:t>accordance</w:t>
            </w:r>
            <w:r w:rsidR="00FF4E15">
              <w:rPr>
                <w:rFonts w:ascii="Arial" w:hAnsi="Arial" w:cs="Arial"/>
                <w:szCs w:val="24"/>
              </w:rPr>
              <w:t xml:space="preserve"> with </w:t>
            </w:r>
            <w:r w:rsidR="008B7858">
              <w:rPr>
                <w:rFonts w:ascii="Arial" w:hAnsi="Arial" w:cs="Arial"/>
                <w:szCs w:val="24"/>
              </w:rPr>
              <w:t>the revised Service Delivery Contract (SDC)</w:t>
            </w:r>
            <w:r w:rsidR="00071120">
              <w:rPr>
                <w:rFonts w:ascii="Arial" w:hAnsi="Arial" w:cs="Arial"/>
                <w:szCs w:val="24"/>
              </w:rPr>
              <w:t xml:space="preserve">, </w:t>
            </w:r>
            <w:r w:rsidR="00F0207E">
              <w:rPr>
                <w:rFonts w:ascii="Arial" w:hAnsi="Arial" w:cs="Arial"/>
                <w:szCs w:val="24"/>
              </w:rPr>
              <w:t xml:space="preserve">THC </w:t>
            </w:r>
            <w:r w:rsidR="00987EF7">
              <w:rPr>
                <w:rFonts w:ascii="Arial" w:hAnsi="Arial" w:cs="Arial"/>
                <w:szCs w:val="24"/>
              </w:rPr>
              <w:t xml:space="preserve">will </w:t>
            </w:r>
            <w:r w:rsidR="000B31FF">
              <w:rPr>
                <w:rFonts w:ascii="Arial" w:hAnsi="Arial" w:cs="Arial"/>
                <w:szCs w:val="24"/>
              </w:rPr>
              <w:t xml:space="preserve"> </w:t>
            </w:r>
            <w:r w:rsidR="003F1D67">
              <w:rPr>
                <w:rFonts w:ascii="Arial" w:hAnsi="Arial" w:cs="Arial"/>
                <w:szCs w:val="24"/>
              </w:rPr>
              <w:t xml:space="preserve"> fund the 202</w:t>
            </w:r>
            <w:r w:rsidR="00987EF7">
              <w:rPr>
                <w:rFonts w:ascii="Arial" w:hAnsi="Arial" w:cs="Arial"/>
                <w:szCs w:val="24"/>
              </w:rPr>
              <w:t>5</w:t>
            </w:r>
            <w:r w:rsidR="003F1D67">
              <w:rPr>
                <w:rFonts w:ascii="Arial" w:hAnsi="Arial" w:cs="Arial"/>
                <w:szCs w:val="24"/>
              </w:rPr>
              <w:t>/2</w:t>
            </w:r>
            <w:r w:rsidR="00987EF7">
              <w:rPr>
                <w:rFonts w:ascii="Arial" w:hAnsi="Arial" w:cs="Arial"/>
                <w:szCs w:val="24"/>
              </w:rPr>
              <w:t>6</w:t>
            </w:r>
            <w:r w:rsidR="003F1D67">
              <w:rPr>
                <w:rFonts w:ascii="Arial" w:hAnsi="Arial" w:cs="Arial"/>
                <w:szCs w:val="24"/>
              </w:rPr>
              <w:t xml:space="preserve"> pay award</w:t>
            </w:r>
            <w:r w:rsidR="00780A57">
              <w:rPr>
                <w:rFonts w:ascii="Arial" w:hAnsi="Arial" w:cs="Arial"/>
                <w:szCs w:val="24"/>
              </w:rPr>
              <w:t xml:space="preserve"> </w:t>
            </w:r>
            <w:r w:rsidR="00592767">
              <w:rPr>
                <w:rFonts w:ascii="Arial" w:hAnsi="Arial" w:cs="Arial"/>
                <w:szCs w:val="24"/>
              </w:rPr>
              <w:t xml:space="preserve">based on a </w:t>
            </w:r>
            <w:r w:rsidR="00780A57">
              <w:rPr>
                <w:rFonts w:ascii="Arial" w:hAnsi="Arial" w:cs="Arial"/>
                <w:szCs w:val="24"/>
              </w:rPr>
              <w:t>2.5</w:t>
            </w:r>
            <w:r w:rsidR="00592767">
              <w:rPr>
                <w:rFonts w:ascii="Arial" w:hAnsi="Arial" w:cs="Arial"/>
                <w:szCs w:val="24"/>
              </w:rPr>
              <w:t>% uplift</w:t>
            </w:r>
            <w:r w:rsidR="004655D3">
              <w:rPr>
                <w:rFonts w:ascii="Arial" w:hAnsi="Arial" w:cs="Arial"/>
                <w:szCs w:val="24"/>
              </w:rPr>
              <w:t>, a higher than anticipated pay award would be subject to further negotiation.</w:t>
            </w:r>
            <w:r w:rsidR="00154814">
              <w:rPr>
                <w:rFonts w:ascii="Arial" w:hAnsi="Arial" w:cs="Arial"/>
                <w:szCs w:val="24"/>
              </w:rPr>
              <w:t xml:space="preserve"> </w:t>
            </w:r>
            <w:r w:rsidR="00442688">
              <w:rPr>
                <w:rFonts w:ascii="Arial" w:hAnsi="Arial" w:cs="Arial"/>
                <w:szCs w:val="24"/>
              </w:rPr>
              <w:t>In addition, p</w:t>
            </w:r>
            <w:r w:rsidR="002B39AE">
              <w:rPr>
                <w:rFonts w:ascii="Arial" w:hAnsi="Arial" w:cs="Arial"/>
                <w:szCs w:val="24"/>
              </w:rPr>
              <w:t>er THC’s</w:t>
            </w:r>
            <w:r w:rsidR="00442688">
              <w:rPr>
                <w:rFonts w:ascii="Arial" w:hAnsi="Arial" w:cs="Arial"/>
                <w:szCs w:val="24"/>
              </w:rPr>
              <w:t xml:space="preserve"> 20</w:t>
            </w:r>
            <w:r w:rsidR="00E472AF">
              <w:rPr>
                <w:rFonts w:ascii="Arial" w:hAnsi="Arial" w:cs="Arial"/>
                <w:szCs w:val="24"/>
              </w:rPr>
              <w:t>2</w:t>
            </w:r>
            <w:r w:rsidR="00442688">
              <w:rPr>
                <w:rFonts w:ascii="Arial" w:hAnsi="Arial" w:cs="Arial"/>
                <w:szCs w:val="24"/>
              </w:rPr>
              <w:t xml:space="preserve">5/26 Revenue </w:t>
            </w:r>
            <w:r w:rsidR="00E76FE1">
              <w:rPr>
                <w:rFonts w:ascii="Arial" w:hAnsi="Arial" w:cs="Arial"/>
                <w:szCs w:val="24"/>
              </w:rPr>
              <w:t>B</w:t>
            </w:r>
            <w:r w:rsidR="00442688">
              <w:rPr>
                <w:rFonts w:ascii="Arial" w:hAnsi="Arial" w:cs="Arial"/>
                <w:szCs w:val="24"/>
              </w:rPr>
              <w:t xml:space="preserve">udget </w:t>
            </w:r>
            <w:r w:rsidR="009C4DB3">
              <w:rPr>
                <w:rFonts w:ascii="Arial" w:hAnsi="Arial" w:cs="Arial"/>
                <w:szCs w:val="24"/>
              </w:rPr>
              <w:t>paper of 6 March 2025,</w:t>
            </w:r>
            <w:r w:rsidR="00851F0E">
              <w:rPr>
                <w:rFonts w:ascii="Arial" w:hAnsi="Arial" w:cs="Arial"/>
                <w:szCs w:val="24"/>
              </w:rPr>
              <w:t xml:space="preserve"> whilst</w:t>
            </w:r>
            <w:r w:rsidR="00853D59">
              <w:rPr>
                <w:rFonts w:ascii="Arial" w:hAnsi="Arial" w:cs="Arial"/>
                <w:szCs w:val="24"/>
              </w:rPr>
              <w:t xml:space="preserve"> funding</w:t>
            </w:r>
            <w:r w:rsidR="00C7493C">
              <w:rPr>
                <w:rFonts w:ascii="Arial" w:hAnsi="Arial" w:cs="Arial"/>
                <w:szCs w:val="24"/>
              </w:rPr>
              <w:t xml:space="preserve"> from central governm</w:t>
            </w:r>
            <w:r w:rsidR="004517C4">
              <w:rPr>
                <w:rFonts w:ascii="Arial" w:hAnsi="Arial" w:cs="Arial"/>
                <w:szCs w:val="24"/>
              </w:rPr>
              <w:t>e</w:t>
            </w:r>
            <w:r w:rsidR="00C7493C">
              <w:rPr>
                <w:rFonts w:ascii="Arial" w:hAnsi="Arial" w:cs="Arial"/>
                <w:szCs w:val="24"/>
              </w:rPr>
              <w:t>nt</w:t>
            </w:r>
            <w:r w:rsidR="00E76FE1">
              <w:rPr>
                <w:rFonts w:ascii="Arial" w:hAnsi="Arial" w:cs="Arial"/>
                <w:szCs w:val="24"/>
              </w:rPr>
              <w:t xml:space="preserve"> has yet to </w:t>
            </w:r>
            <w:r w:rsidR="000D331E">
              <w:rPr>
                <w:rFonts w:ascii="Arial" w:hAnsi="Arial" w:cs="Arial"/>
                <w:szCs w:val="24"/>
              </w:rPr>
              <w:t>b</w:t>
            </w:r>
            <w:r w:rsidR="00E76FE1">
              <w:rPr>
                <w:rFonts w:ascii="Arial" w:hAnsi="Arial" w:cs="Arial"/>
                <w:szCs w:val="24"/>
              </w:rPr>
              <w:t>e confirmed</w:t>
            </w:r>
            <w:r w:rsidR="000D331E">
              <w:rPr>
                <w:rFonts w:ascii="Arial" w:hAnsi="Arial" w:cs="Arial"/>
                <w:szCs w:val="24"/>
              </w:rPr>
              <w:t xml:space="preserve">, </w:t>
            </w:r>
            <w:r w:rsidR="000B2685">
              <w:rPr>
                <w:rFonts w:ascii="Arial" w:hAnsi="Arial" w:cs="Arial"/>
                <w:szCs w:val="24"/>
              </w:rPr>
              <w:t>indications are that</w:t>
            </w:r>
            <w:r w:rsidR="00EA3A09">
              <w:rPr>
                <w:rFonts w:ascii="Arial" w:hAnsi="Arial" w:cs="Arial"/>
                <w:szCs w:val="24"/>
              </w:rPr>
              <w:t xml:space="preserve"> THC will receive 60% </w:t>
            </w:r>
            <w:r w:rsidR="00820AF1">
              <w:rPr>
                <w:rFonts w:ascii="Arial" w:hAnsi="Arial" w:cs="Arial"/>
                <w:szCs w:val="24"/>
              </w:rPr>
              <w:t xml:space="preserve">of the </w:t>
            </w:r>
            <w:r w:rsidR="004D5748">
              <w:rPr>
                <w:rFonts w:ascii="Arial" w:hAnsi="Arial" w:cs="Arial"/>
                <w:szCs w:val="24"/>
              </w:rPr>
              <w:t>cost of increased National Insurance contributions</w:t>
            </w:r>
            <w:r w:rsidR="00E06F81">
              <w:rPr>
                <w:rFonts w:ascii="Arial" w:hAnsi="Arial" w:cs="Arial"/>
                <w:szCs w:val="24"/>
              </w:rPr>
              <w:t xml:space="preserve"> </w:t>
            </w:r>
            <w:r w:rsidR="00F03AED">
              <w:rPr>
                <w:rFonts w:ascii="Arial" w:hAnsi="Arial" w:cs="Arial"/>
                <w:szCs w:val="24"/>
              </w:rPr>
              <w:t>w</w:t>
            </w:r>
            <w:r w:rsidR="002720BD">
              <w:rPr>
                <w:rFonts w:ascii="Arial" w:hAnsi="Arial" w:cs="Arial"/>
                <w:szCs w:val="24"/>
              </w:rPr>
              <w:t>ith the same percentage passed over to HLH.</w:t>
            </w:r>
            <w:r w:rsidR="00C24223">
              <w:rPr>
                <w:rFonts w:ascii="Arial" w:hAnsi="Arial" w:cs="Arial"/>
                <w:szCs w:val="24"/>
              </w:rPr>
              <w:t xml:space="preserve">  </w:t>
            </w:r>
          </w:p>
          <w:p w14:paraId="79594959" w14:textId="687CC75D" w:rsidR="00B07952" w:rsidRPr="00EE3A01" w:rsidRDefault="002720BD" w:rsidP="003146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E06F81">
              <w:rPr>
                <w:rFonts w:ascii="Arial" w:hAnsi="Arial" w:cs="Arial"/>
                <w:szCs w:val="24"/>
              </w:rPr>
              <w:t xml:space="preserve"> </w:t>
            </w:r>
            <w:r w:rsidR="00820AF1">
              <w:rPr>
                <w:rFonts w:ascii="Arial" w:hAnsi="Arial" w:cs="Arial"/>
                <w:szCs w:val="24"/>
              </w:rPr>
              <w:t xml:space="preserve">  </w:t>
            </w:r>
            <w:r w:rsidR="00EA3A09">
              <w:rPr>
                <w:rFonts w:ascii="Arial" w:hAnsi="Arial" w:cs="Arial"/>
                <w:szCs w:val="24"/>
              </w:rPr>
              <w:t xml:space="preserve"> </w:t>
            </w:r>
            <w:r w:rsidR="000B2685">
              <w:rPr>
                <w:rFonts w:ascii="Arial" w:hAnsi="Arial" w:cs="Arial"/>
                <w:szCs w:val="24"/>
              </w:rPr>
              <w:t xml:space="preserve"> </w:t>
            </w:r>
            <w:r w:rsidR="00EA3A09">
              <w:rPr>
                <w:rFonts w:ascii="Arial" w:hAnsi="Arial" w:cs="Arial"/>
                <w:szCs w:val="24"/>
              </w:rPr>
              <w:t xml:space="preserve"> </w:t>
            </w:r>
            <w:r w:rsidR="000B2685">
              <w:rPr>
                <w:rFonts w:ascii="Arial" w:hAnsi="Arial" w:cs="Arial"/>
                <w:szCs w:val="24"/>
              </w:rPr>
              <w:t xml:space="preserve"> </w:t>
            </w:r>
            <w:r w:rsidR="00E76FE1">
              <w:rPr>
                <w:rFonts w:ascii="Arial" w:hAnsi="Arial" w:cs="Arial"/>
                <w:szCs w:val="24"/>
              </w:rPr>
              <w:t xml:space="preserve"> </w:t>
            </w:r>
            <w:r w:rsidR="00C7493C">
              <w:rPr>
                <w:rFonts w:ascii="Arial" w:hAnsi="Arial" w:cs="Arial"/>
                <w:szCs w:val="24"/>
              </w:rPr>
              <w:t xml:space="preserve">  </w:t>
            </w:r>
            <w:r w:rsidR="00853D59">
              <w:rPr>
                <w:rFonts w:ascii="Arial" w:hAnsi="Arial" w:cs="Arial"/>
                <w:szCs w:val="24"/>
              </w:rPr>
              <w:t xml:space="preserve"> </w:t>
            </w:r>
            <w:r w:rsidR="00851F0E">
              <w:rPr>
                <w:rFonts w:ascii="Arial" w:hAnsi="Arial" w:cs="Arial"/>
                <w:szCs w:val="24"/>
              </w:rPr>
              <w:t xml:space="preserve"> </w:t>
            </w:r>
            <w:r w:rsidR="00D32B1B">
              <w:rPr>
                <w:rFonts w:ascii="Arial" w:hAnsi="Arial" w:cs="Arial"/>
                <w:szCs w:val="24"/>
              </w:rPr>
              <w:t xml:space="preserve">  </w:t>
            </w:r>
            <w:r w:rsidR="003B3E06">
              <w:rPr>
                <w:rFonts w:ascii="Arial" w:hAnsi="Arial" w:cs="Arial"/>
                <w:szCs w:val="24"/>
              </w:rPr>
              <w:t xml:space="preserve"> </w:t>
            </w:r>
            <w:r w:rsidR="00D3481C">
              <w:rPr>
                <w:rFonts w:ascii="Arial" w:hAnsi="Arial" w:cs="Arial"/>
                <w:szCs w:val="24"/>
              </w:rPr>
              <w:t xml:space="preserve">        </w:t>
            </w:r>
            <w:r w:rsidR="007372BD">
              <w:rPr>
                <w:rFonts w:ascii="Arial" w:hAnsi="Arial" w:cs="Arial"/>
                <w:szCs w:val="24"/>
              </w:rPr>
              <w:t xml:space="preserve">   </w:t>
            </w:r>
            <w:r w:rsidR="00592767">
              <w:rPr>
                <w:rFonts w:ascii="Arial" w:hAnsi="Arial" w:cs="Arial"/>
                <w:szCs w:val="24"/>
              </w:rPr>
              <w:t xml:space="preserve">  </w:t>
            </w:r>
            <w:r w:rsidR="00B07952" w:rsidRPr="00EE3A01">
              <w:rPr>
                <w:rFonts w:ascii="Arial" w:hAnsi="Arial" w:cs="Arial"/>
                <w:szCs w:val="24"/>
              </w:rPr>
              <w:t xml:space="preserve"> </w:t>
            </w:r>
          </w:p>
          <w:p w14:paraId="7480B237" w14:textId="49A26864" w:rsidR="00926175" w:rsidRPr="00815D68" w:rsidRDefault="00C93368" w:rsidP="00C759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The </w:t>
            </w:r>
            <w:r w:rsidR="0074335A">
              <w:rPr>
                <w:rFonts w:ascii="Arial" w:hAnsi="Arial" w:cs="Arial"/>
                <w:szCs w:val="24"/>
              </w:rPr>
              <w:t>legacy of in</w:t>
            </w:r>
            <w:r w:rsidR="00B07952" w:rsidRPr="00ED6382">
              <w:rPr>
                <w:rFonts w:ascii="Arial" w:hAnsi="Arial" w:cs="Arial"/>
                <w:szCs w:val="24"/>
              </w:rPr>
              <w:t>flationary increases in wages and other operating costs</w:t>
            </w:r>
            <w:r w:rsidR="00534154">
              <w:rPr>
                <w:rFonts w:ascii="Arial" w:hAnsi="Arial" w:cs="Arial"/>
                <w:szCs w:val="24"/>
              </w:rPr>
              <w:t xml:space="preserve"> </w:t>
            </w:r>
            <w:r w:rsidR="00854EC1" w:rsidRPr="00ED6382">
              <w:rPr>
                <w:rFonts w:ascii="Arial" w:hAnsi="Arial" w:cs="Arial"/>
                <w:szCs w:val="24"/>
              </w:rPr>
              <w:t xml:space="preserve">has resulted </w:t>
            </w:r>
            <w:r w:rsidR="00BB3091" w:rsidRPr="00ED6382">
              <w:rPr>
                <w:rFonts w:ascii="Arial" w:hAnsi="Arial" w:cs="Arial"/>
                <w:szCs w:val="24"/>
              </w:rPr>
              <w:t>in a net budget pressure of £</w:t>
            </w:r>
            <w:r w:rsidR="00534154">
              <w:rPr>
                <w:rFonts w:ascii="Arial" w:hAnsi="Arial" w:cs="Arial"/>
                <w:szCs w:val="24"/>
              </w:rPr>
              <w:t xml:space="preserve">894k </w:t>
            </w:r>
            <w:r w:rsidR="00854EC1" w:rsidRPr="00ED6382">
              <w:rPr>
                <w:rFonts w:ascii="Arial" w:hAnsi="Arial" w:cs="Arial"/>
                <w:szCs w:val="24"/>
              </w:rPr>
              <w:t>for 202</w:t>
            </w:r>
            <w:r w:rsidR="00534154">
              <w:rPr>
                <w:rFonts w:ascii="Arial" w:hAnsi="Arial" w:cs="Arial"/>
                <w:szCs w:val="24"/>
              </w:rPr>
              <w:t>5</w:t>
            </w:r>
            <w:r w:rsidR="00854EC1" w:rsidRPr="00ED6382">
              <w:rPr>
                <w:rFonts w:ascii="Arial" w:hAnsi="Arial" w:cs="Arial"/>
                <w:szCs w:val="24"/>
              </w:rPr>
              <w:t>/2</w:t>
            </w:r>
            <w:r w:rsidR="00534154">
              <w:rPr>
                <w:rFonts w:ascii="Arial" w:hAnsi="Arial" w:cs="Arial"/>
                <w:szCs w:val="24"/>
              </w:rPr>
              <w:t>6</w:t>
            </w:r>
            <w:r w:rsidR="00935F9C" w:rsidRPr="00ED6382">
              <w:rPr>
                <w:rFonts w:ascii="Arial" w:hAnsi="Arial" w:cs="Arial"/>
                <w:szCs w:val="24"/>
              </w:rPr>
              <w:t>;</w:t>
            </w:r>
            <w:r w:rsidR="00D67C23" w:rsidRPr="00ED6382">
              <w:rPr>
                <w:rFonts w:ascii="Arial" w:hAnsi="Arial" w:cs="Arial"/>
                <w:szCs w:val="24"/>
              </w:rPr>
              <w:t xml:space="preserve"> this is</w:t>
            </w:r>
            <w:r w:rsidR="00BB3091" w:rsidRPr="00ED6382">
              <w:rPr>
                <w:rFonts w:ascii="Arial" w:hAnsi="Arial" w:cs="Arial"/>
                <w:szCs w:val="24"/>
              </w:rPr>
              <w:t xml:space="preserve"> after </w:t>
            </w:r>
            <w:r w:rsidR="00E76930" w:rsidRPr="00ED6382">
              <w:rPr>
                <w:rFonts w:ascii="Arial" w:hAnsi="Arial" w:cs="Arial"/>
                <w:szCs w:val="24"/>
              </w:rPr>
              <w:t xml:space="preserve">HLH </w:t>
            </w:r>
            <w:r w:rsidR="000F61FE" w:rsidRPr="00ED6382">
              <w:rPr>
                <w:rFonts w:ascii="Arial" w:hAnsi="Arial" w:cs="Arial"/>
                <w:szCs w:val="24"/>
              </w:rPr>
              <w:t xml:space="preserve">income and </w:t>
            </w:r>
            <w:r w:rsidR="00E76930" w:rsidRPr="00ED6382">
              <w:rPr>
                <w:rFonts w:ascii="Arial" w:hAnsi="Arial" w:cs="Arial"/>
                <w:szCs w:val="24"/>
              </w:rPr>
              <w:t>efficiencies</w:t>
            </w:r>
            <w:r w:rsidR="000F61FE" w:rsidRPr="00ED6382">
              <w:rPr>
                <w:rFonts w:ascii="Arial" w:hAnsi="Arial" w:cs="Arial"/>
                <w:szCs w:val="24"/>
              </w:rPr>
              <w:t xml:space="preserve"> of </w:t>
            </w:r>
            <w:r w:rsidR="001F3085" w:rsidRPr="00ED6382">
              <w:rPr>
                <w:rFonts w:ascii="Arial" w:hAnsi="Arial" w:cs="Arial"/>
                <w:szCs w:val="24"/>
              </w:rPr>
              <w:t>£2.</w:t>
            </w:r>
            <w:r w:rsidR="00A21D65">
              <w:rPr>
                <w:rFonts w:ascii="Arial" w:hAnsi="Arial" w:cs="Arial"/>
                <w:szCs w:val="24"/>
              </w:rPr>
              <w:t>577</w:t>
            </w:r>
            <w:r w:rsidR="003A0258" w:rsidRPr="00ED6382">
              <w:rPr>
                <w:rFonts w:ascii="Arial" w:hAnsi="Arial" w:cs="Arial"/>
                <w:szCs w:val="24"/>
              </w:rPr>
              <w:t>m</w:t>
            </w:r>
            <w:r w:rsidR="00A21D65">
              <w:rPr>
                <w:rFonts w:ascii="Arial" w:hAnsi="Arial" w:cs="Arial"/>
                <w:szCs w:val="24"/>
              </w:rPr>
              <w:t xml:space="preserve"> </w:t>
            </w:r>
            <w:r w:rsidR="00EE722C">
              <w:rPr>
                <w:rFonts w:ascii="Arial" w:hAnsi="Arial" w:cs="Arial"/>
                <w:szCs w:val="24"/>
              </w:rPr>
              <w:t xml:space="preserve">and </w:t>
            </w:r>
            <w:r w:rsidR="00CC4444">
              <w:rPr>
                <w:rFonts w:ascii="Arial" w:hAnsi="Arial" w:cs="Arial"/>
                <w:szCs w:val="24"/>
              </w:rPr>
              <w:t xml:space="preserve">the </w:t>
            </w:r>
            <w:r w:rsidR="009F7EA7">
              <w:rPr>
                <w:rFonts w:ascii="Arial" w:hAnsi="Arial" w:cs="Arial"/>
                <w:szCs w:val="24"/>
              </w:rPr>
              <w:t xml:space="preserve">proposed </w:t>
            </w:r>
            <w:r w:rsidR="00EE722C">
              <w:rPr>
                <w:rFonts w:ascii="Arial" w:hAnsi="Arial" w:cs="Arial"/>
                <w:szCs w:val="24"/>
              </w:rPr>
              <w:t>u</w:t>
            </w:r>
            <w:r w:rsidR="009F7EA7">
              <w:rPr>
                <w:rFonts w:ascii="Arial" w:hAnsi="Arial" w:cs="Arial"/>
                <w:szCs w:val="24"/>
              </w:rPr>
              <w:t>tilisation of £813k unrestricted reserves</w:t>
            </w:r>
            <w:r w:rsidR="00D67C23" w:rsidRPr="00ED6382">
              <w:rPr>
                <w:rFonts w:ascii="Arial" w:hAnsi="Arial" w:cs="Arial"/>
                <w:szCs w:val="24"/>
              </w:rPr>
              <w:t>.</w:t>
            </w:r>
            <w:r w:rsidR="008A201C">
              <w:rPr>
                <w:rFonts w:ascii="Arial" w:hAnsi="Arial" w:cs="Arial"/>
                <w:szCs w:val="24"/>
              </w:rPr>
              <w:t xml:space="preserve">  </w:t>
            </w:r>
            <w:r w:rsidR="006A6BAA" w:rsidRPr="00ED6382">
              <w:rPr>
                <w:rFonts w:ascii="Arial" w:hAnsi="Arial" w:cs="Arial"/>
                <w:szCs w:val="24"/>
              </w:rPr>
              <w:t xml:space="preserve">In support, </w:t>
            </w:r>
            <w:r w:rsidR="006F5669" w:rsidRPr="00ED6382">
              <w:rPr>
                <w:rFonts w:ascii="Arial" w:hAnsi="Arial" w:cs="Arial"/>
                <w:szCs w:val="24"/>
              </w:rPr>
              <w:t xml:space="preserve">THC has </w:t>
            </w:r>
            <w:r w:rsidR="00D161FE">
              <w:rPr>
                <w:rFonts w:ascii="Arial" w:hAnsi="Arial" w:cs="Arial"/>
                <w:szCs w:val="24"/>
              </w:rPr>
              <w:t>agreed</w:t>
            </w:r>
            <w:r w:rsidR="00854EC1" w:rsidRPr="00ED6382">
              <w:rPr>
                <w:rFonts w:ascii="Arial" w:hAnsi="Arial" w:cs="Arial"/>
                <w:szCs w:val="24"/>
              </w:rPr>
              <w:t xml:space="preserve"> </w:t>
            </w:r>
            <w:r w:rsidR="006F5669" w:rsidRPr="00ED6382">
              <w:rPr>
                <w:rFonts w:ascii="ArialMT" w:hAnsi="ArialMT" w:cs="ArialMT"/>
                <w:szCs w:val="24"/>
              </w:rPr>
              <w:t xml:space="preserve">additional </w:t>
            </w:r>
            <w:r w:rsidR="00935F9C" w:rsidRPr="00ED6382">
              <w:rPr>
                <w:rFonts w:ascii="ArialMT" w:hAnsi="ArialMT" w:cs="ArialMT"/>
                <w:szCs w:val="24"/>
              </w:rPr>
              <w:t xml:space="preserve">one-off </w:t>
            </w:r>
            <w:r w:rsidR="006F5669" w:rsidRPr="00ED6382">
              <w:rPr>
                <w:rFonts w:ascii="ArialMT" w:hAnsi="ArialMT" w:cs="ArialMT"/>
                <w:szCs w:val="24"/>
              </w:rPr>
              <w:t>financial support</w:t>
            </w:r>
            <w:r w:rsidR="00854EC1" w:rsidRPr="00ED6382">
              <w:rPr>
                <w:rFonts w:ascii="ArialMT" w:hAnsi="ArialMT" w:cs="ArialMT"/>
                <w:szCs w:val="24"/>
              </w:rPr>
              <w:t xml:space="preserve"> of £</w:t>
            </w:r>
            <w:r w:rsidR="007364F0">
              <w:rPr>
                <w:rFonts w:ascii="ArialMT" w:hAnsi="ArialMT" w:cs="ArialMT"/>
                <w:szCs w:val="24"/>
              </w:rPr>
              <w:t>894k</w:t>
            </w:r>
            <w:r w:rsidR="003A0258" w:rsidRPr="00ED6382">
              <w:rPr>
                <w:rFonts w:ascii="ArialMT" w:hAnsi="ArialMT" w:cs="ArialMT"/>
                <w:szCs w:val="24"/>
              </w:rPr>
              <w:t>.</w:t>
            </w:r>
            <w:r w:rsidR="00854EC1" w:rsidRPr="00ED6382">
              <w:rPr>
                <w:rFonts w:ascii="ArialMT" w:hAnsi="ArialMT" w:cs="ArialMT"/>
                <w:szCs w:val="24"/>
              </w:rPr>
              <w:t xml:space="preserve">  </w:t>
            </w:r>
          </w:p>
        </w:tc>
      </w:tr>
      <w:tr w:rsidR="00E7529E" w:rsidRPr="0089449E" w14:paraId="710245BA" w14:textId="77777777" w:rsidTr="00017428">
        <w:trPr>
          <w:trHeight w:val="1237"/>
        </w:trPr>
        <w:tc>
          <w:tcPr>
            <w:tcW w:w="817" w:type="dxa"/>
          </w:tcPr>
          <w:p w14:paraId="24546A1A" w14:textId="77777777" w:rsidR="00344961" w:rsidRDefault="00344961" w:rsidP="00F036A4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30DA97A" w14:textId="5766F867" w:rsidR="00771880" w:rsidRDefault="00260A45" w:rsidP="00F036A4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="00037F60" w:rsidRPr="00037F60">
              <w:rPr>
                <w:rFonts w:ascii="Arial" w:hAnsi="Arial" w:cs="Arial"/>
                <w:b/>
                <w:szCs w:val="24"/>
              </w:rPr>
              <w:t>.</w:t>
            </w:r>
          </w:p>
          <w:p w14:paraId="1E2B8896" w14:textId="77777777" w:rsidR="00653D2D" w:rsidRDefault="00653D2D" w:rsidP="00F036A4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7239F1D" w14:textId="77777777" w:rsidR="00653D2D" w:rsidRPr="00037F60" w:rsidRDefault="00260A45" w:rsidP="005A1AD9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653D2D" w:rsidRPr="00876702">
              <w:rPr>
                <w:rFonts w:ascii="Arial" w:hAnsi="Arial" w:cs="Arial"/>
                <w:szCs w:val="24"/>
              </w:rPr>
              <w:t>.1</w:t>
            </w:r>
          </w:p>
        </w:tc>
        <w:tc>
          <w:tcPr>
            <w:tcW w:w="8397" w:type="dxa"/>
          </w:tcPr>
          <w:p w14:paraId="569572CB" w14:textId="77777777" w:rsidR="00344961" w:rsidRDefault="00344961" w:rsidP="0087670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C9BCCFC" w14:textId="55772363" w:rsidR="00037F60" w:rsidRDefault="00037F60" w:rsidP="00876702">
            <w:pPr>
              <w:jc w:val="both"/>
              <w:rPr>
                <w:rFonts w:ascii="Arial" w:hAnsi="Arial" w:cs="Arial"/>
                <w:b/>
                <w:bCs/>
              </w:rPr>
            </w:pPr>
            <w:r w:rsidRPr="00137D7A">
              <w:rPr>
                <w:rFonts w:ascii="Arial" w:hAnsi="Arial" w:cs="Arial"/>
                <w:b/>
                <w:bCs/>
              </w:rPr>
              <w:t>B</w:t>
            </w:r>
            <w:r w:rsidR="00876702">
              <w:rPr>
                <w:rFonts w:ascii="Arial" w:hAnsi="Arial" w:cs="Arial"/>
                <w:b/>
                <w:bCs/>
              </w:rPr>
              <w:t>udget</w:t>
            </w:r>
            <w:r w:rsidRPr="00137D7A">
              <w:rPr>
                <w:rFonts w:ascii="Arial" w:hAnsi="Arial" w:cs="Arial"/>
                <w:b/>
                <w:bCs/>
              </w:rPr>
              <w:t xml:space="preserve"> </w:t>
            </w:r>
            <w:r w:rsidR="00A95621">
              <w:rPr>
                <w:rFonts w:ascii="Arial" w:hAnsi="Arial" w:cs="Arial"/>
                <w:b/>
                <w:bCs/>
              </w:rPr>
              <w:t>202</w:t>
            </w:r>
            <w:r w:rsidR="00AC4888">
              <w:rPr>
                <w:rFonts w:ascii="Arial" w:hAnsi="Arial" w:cs="Arial"/>
                <w:b/>
                <w:bCs/>
              </w:rPr>
              <w:t>5</w:t>
            </w:r>
            <w:r w:rsidR="00A95621">
              <w:rPr>
                <w:rFonts w:ascii="Arial" w:hAnsi="Arial" w:cs="Arial"/>
                <w:b/>
                <w:bCs/>
              </w:rPr>
              <w:t>/2</w:t>
            </w:r>
            <w:r w:rsidR="00AC4888">
              <w:rPr>
                <w:rFonts w:ascii="Arial" w:hAnsi="Arial" w:cs="Arial"/>
                <w:b/>
                <w:bCs/>
              </w:rPr>
              <w:t>6</w:t>
            </w:r>
            <w:r w:rsidRPr="00137D7A">
              <w:rPr>
                <w:rFonts w:ascii="Arial" w:hAnsi="Arial" w:cs="Arial"/>
                <w:b/>
                <w:bCs/>
              </w:rPr>
              <w:t xml:space="preserve"> A</w:t>
            </w:r>
            <w:r w:rsidR="00876702">
              <w:rPr>
                <w:rFonts w:ascii="Arial" w:hAnsi="Arial" w:cs="Arial"/>
                <w:b/>
                <w:bCs/>
              </w:rPr>
              <w:t>pproval</w:t>
            </w:r>
          </w:p>
          <w:p w14:paraId="0013DB42" w14:textId="77777777" w:rsidR="00941CC3" w:rsidRDefault="00941CC3" w:rsidP="0087670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962090E" w14:textId="34D61DCE" w:rsidR="00941CC3" w:rsidRPr="003066A6" w:rsidRDefault="00351AA2" w:rsidP="003066A6">
            <w:pPr>
              <w:tabs>
                <w:tab w:val="left" w:pos="1020"/>
              </w:tabs>
              <w:jc w:val="both"/>
              <w:rPr>
                <w:rFonts w:ascii="Arial" w:hAnsi="Arial" w:cs="Arial"/>
                <w:szCs w:val="24"/>
              </w:rPr>
            </w:pPr>
            <w:r w:rsidRPr="00351AA2">
              <w:rPr>
                <w:rFonts w:ascii="Arial" w:hAnsi="Arial" w:cs="Arial"/>
                <w:b/>
                <w:bCs/>
              </w:rPr>
              <w:t>Appendix A</w:t>
            </w:r>
            <w:r>
              <w:rPr>
                <w:rFonts w:ascii="Arial" w:hAnsi="Arial" w:cs="Arial"/>
                <w:bCs/>
              </w:rPr>
              <w:t xml:space="preserve"> details the draft budget </w:t>
            </w:r>
            <w:r w:rsidR="00A95621">
              <w:rPr>
                <w:rFonts w:ascii="Arial" w:hAnsi="Arial" w:cs="Arial"/>
                <w:bCs/>
              </w:rPr>
              <w:t>202</w:t>
            </w:r>
            <w:r w:rsidR="00070106">
              <w:rPr>
                <w:rFonts w:ascii="Arial" w:hAnsi="Arial" w:cs="Arial"/>
                <w:bCs/>
              </w:rPr>
              <w:t>5</w:t>
            </w:r>
            <w:r w:rsidR="00A95621">
              <w:rPr>
                <w:rFonts w:ascii="Arial" w:hAnsi="Arial" w:cs="Arial"/>
                <w:bCs/>
              </w:rPr>
              <w:t>/2</w:t>
            </w:r>
            <w:r w:rsidR="00070106">
              <w:rPr>
                <w:rFonts w:ascii="Arial" w:hAnsi="Arial" w:cs="Arial"/>
                <w:bCs/>
              </w:rPr>
              <w:t>6</w:t>
            </w:r>
            <w:r>
              <w:rPr>
                <w:rFonts w:ascii="Arial" w:hAnsi="Arial" w:cs="Arial"/>
                <w:bCs/>
              </w:rPr>
              <w:t xml:space="preserve"> for approval.</w:t>
            </w:r>
          </w:p>
        </w:tc>
      </w:tr>
      <w:tr w:rsidR="00BE11BF" w:rsidRPr="0089449E" w14:paraId="2A777F71" w14:textId="77777777" w:rsidTr="00017428">
        <w:trPr>
          <w:trHeight w:val="560"/>
        </w:trPr>
        <w:tc>
          <w:tcPr>
            <w:tcW w:w="817" w:type="dxa"/>
          </w:tcPr>
          <w:p w14:paraId="7F39F0EB" w14:textId="77777777" w:rsidR="00BE11BF" w:rsidRDefault="00BE11BF" w:rsidP="00F036A4">
            <w:pPr>
              <w:jc w:val="both"/>
              <w:rPr>
                <w:rFonts w:ascii="Arial" w:hAnsi="Arial" w:cs="Arial"/>
                <w:szCs w:val="24"/>
              </w:rPr>
            </w:pPr>
            <w:r w:rsidRPr="00425227">
              <w:rPr>
                <w:rFonts w:ascii="Arial" w:hAnsi="Arial" w:cs="Arial"/>
                <w:szCs w:val="24"/>
              </w:rPr>
              <w:t>3.2</w:t>
            </w:r>
          </w:p>
          <w:p w14:paraId="43BC891F" w14:textId="77777777" w:rsidR="00344961" w:rsidRDefault="00344961" w:rsidP="00F036A4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467D89B6" w14:textId="3E61A9D1" w:rsidR="00E312A7" w:rsidRDefault="00E312A7" w:rsidP="00F036A4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E312A7">
              <w:rPr>
                <w:rFonts w:ascii="Arial" w:hAnsi="Arial" w:cs="Arial"/>
                <w:b/>
                <w:szCs w:val="24"/>
              </w:rPr>
              <w:t>4.</w:t>
            </w:r>
          </w:p>
          <w:p w14:paraId="5918D30C" w14:textId="77777777" w:rsidR="00E312A7" w:rsidRDefault="00E312A7" w:rsidP="00F036A4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28655B96" w14:textId="375828C8" w:rsidR="00E312A7" w:rsidRDefault="00E312A7" w:rsidP="00F036A4">
            <w:pPr>
              <w:jc w:val="both"/>
              <w:rPr>
                <w:rFonts w:ascii="Arial" w:hAnsi="Arial" w:cs="Arial"/>
                <w:szCs w:val="24"/>
              </w:rPr>
            </w:pPr>
            <w:r w:rsidRPr="00E312A7">
              <w:rPr>
                <w:rFonts w:ascii="Arial" w:hAnsi="Arial" w:cs="Arial"/>
                <w:szCs w:val="24"/>
              </w:rPr>
              <w:t>4.1</w:t>
            </w:r>
          </w:p>
          <w:p w14:paraId="4C2149DC" w14:textId="341B6885" w:rsidR="00630441" w:rsidRDefault="00630441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1A8589DD" w14:textId="1006AB12" w:rsidR="00630441" w:rsidRDefault="00630441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6ADD8576" w14:textId="4F55FB59" w:rsidR="00630441" w:rsidRDefault="00630441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30986C5C" w14:textId="62C7E8D7" w:rsidR="00630441" w:rsidRDefault="00630441" w:rsidP="00F036A4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4.2</w:t>
            </w:r>
          </w:p>
          <w:p w14:paraId="5377565E" w14:textId="77777777" w:rsidR="00E312A7" w:rsidRDefault="00E312A7" w:rsidP="00F036A4">
            <w:pPr>
              <w:jc w:val="both"/>
              <w:rPr>
                <w:rFonts w:ascii="Arial" w:hAnsi="Arial" w:cs="Arial"/>
                <w:szCs w:val="24"/>
              </w:rPr>
            </w:pPr>
          </w:p>
          <w:p w14:paraId="184AB2AF" w14:textId="5FEDD97B" w:rsidR="00017428" w:rsidRPr="00E312A7" w:rsidRDefault="00017428" w:rsidP="00F036A4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397" w:type="dxa"/>
          </w:tcPr>
          <w:p w14:paraId="04B5A9F0" w14:textId="2DD475DD" w:rsidR="00BE11BF" w:rsidRDefault="00BE11BF" w:rsidP="00B25FD2">
            <w:pPr>
              <w:jc w:val="both"/>
              <w:rPr>
                <w:rFonts w:ascii="Arial" w:hAnsi="Arial" w:cs="Arial"/>
                <w:szCs w:val="24"/>
              </w:rPr>
            </w:pPr>
            <w:bookmarkStart w:id="0" w:name="OLE_LINK1"/>
            <w:r w:rsidRPr="00ED6382">
              <w:rPr>
                <w:rFonts w:ascii="Arial" w:hAnsi="Arial" w:cs="Arial"/>
                <w:b/>
                <w:szCs w:val="24"/>
              </w:rPr>
              <w:t>Appendix B</w:t>
            </w:r>
            <w:r w:rsidRPr="00ED6382">
              <w:rPr>
                <w:rFonts w:ascii="Arial" w:hAnsi="Arial" w:cs="Arial"/>
                <w:szCs w:val="24"/>
              </w:rPr>
              <w:t xml:space="preserve"> details the </w:t>
            </w:r>
            <w:r w:rsidR="00027E96" w:rsidRPr="00ED6382">
              <w:rPr>
                <w:rFonts w:ascii="Arial" w:hAnsi="Arial" w:cs="Arial"/>
                <w:szCs w:val="24"/>
              </w:rPr>
              <w:t xml:space="preserve">savings and net pressure of </w:t>
            </w:r>
            <w:r w:rsidR="003E6AF3" w:rsidRPr="00ED6382">
              <w:rPr>
                <w:rFonts w:ascii="Arial" w:hAnsi="Arial" w:cs="Arial"/>
                <w:szCs w:val="24"/>
              </w:rPr>
              <w:t>£</w:t>
            </w:r>
            <w:r w:rsidR="00070106">
              <w:rPr>
                <w:rFonts w:ascii="Arial" w:hAnsi="Arial" w:cs="Arial"/>
                <w:szCs w:val="24"/>
              </w:rPr>
              <w:t>894k</w:t>
            </w:r>
            <w:r w:rsidR="00D36762" w:rsidRPr="00ED6382">
              <w:rPr>
                <w:rFonts w:ascii="Arial" w:hAnsi="Arial" w:cs="Arial"/>
                <w:szCs w:val="24"/>
              </w:rPr>
              <w:t>.</w:t>
            </w:r>
          </w:p>
          <w:p w14:paraId="4844FECE" w14:textId="77777777" w:rsidR="00E312A7" w:rsidRDefault="00E312A7" w:rsidP="00B25FD2">
            <w:pPr>
              <w:jc w:val="both"/>
              <w:rPr>
                <w:rFonts w:ascii="Arial" w:hAnsi="Arial" w:cs="Arial"/>
                <w:szCs w:val="24"/>
              </w:rPr>
            </w:pPr>
          </w:p>
          <w:p w14:paraId="2ECEDC4D" w14:textId="32E54E11" w:rsidR="00414575" w:rsidRDefault="008B01E0" w:rsidP="00B04C09">
            <w:pPr>
              <w:tabs>
                <w:tab w:val="left" w:pos="1620"/>
              </w:tabs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Unrestricted Reserves</w:t>
            </w:r>
            <w:r w:rsidR="00B04C09">
              <w:rPr>
                <w:rFonts w:ascii="Arial" w:hAnsi="Arial" w:cs="Arial"/>
                <w:b/>
                <w:szCs w:val="24"/>
              </w:rPr>
              <w:tab/>
            </w:r>
          </w:p>
          <w:p w14:paraId="0E95E4DE" w14:textId="77777777" w:rsidR="003E6AF3" w:rsidRDefault="003E6AF3" w:rsidP="00B25FD2">
            <w:pPr>
              <w:jc w:val="both"/>
              <w:rPr>
                <w:rFonts w:ascii="Arial" w:hAnsi="Arial" w:cs="Arial"/>
                <w:szCs w:val="24"/>
              </w:rPr>
            </w:pPr>
          </w:p>
          <w:p w14:paraId="3616A6E2" w14:textId="61C3AE32" w:rsidR="00630441" w:rsidRPr="00444FC4" w:rsidRDefault="000619F1" w:rsidP="003E6AF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Following </w:t>
            </w:r>
            <w:r w:rsidR="00C51F3F">
              <w:rPr>
                <w:rFonts w:ascii="Arial" w:hAnsi="Arial" w:cs="Arial"/>
                <w:szCs w:val="24"/>
              </w:rPr>
              <w:t>the introduction of CoSLA</w:t>
            </w:r>
            <w:r w:rsidR="007F2ECC">
              <w:rPr>
                <w:rFonts w:ascii="Arial" w:hAnsi="Arial" w:cs="Arial"/>
                <w:szCs w:val="24"/>
              </w:rPr>
              <w:t>-</w:t>
            </w:r>
            <w:r w:rsidR="00C51F3F">
              <w:rPr>
                <w:rFonts w:ascii="Arial" w:hAnsi="Arial" w:cs="Arial"/>
                <w:szCs w:val="24"/>
              </w:rPr>
              <w:t>negotiated pay modelling revision to</w:t>
            </w:r>
            <w:r w:rsidR="0059146A">
              <w:rPr>
                <w:rFonts w:ascii="Arial" w:hAnsi="Arial" w:cs="Arial"/>
                <w:szCs w:val="24"/>
              </w:rPr>
              <w:t xml:space="preserve"> </w:t>
            </w:r>
            <w:r w:rsidR="00470165">
              <w:rPr>
                <w:rFonts w:ascii="Arial" w:hAnsi="Arial" w:cs="Arial"/>
                <w:szCs w:val="24"/>
              </w:rPr>
              <w:t>local authority pay scales,</w:t>
            </w:r>
            <w:r w:rsidR="00DF3D23">
              <w:rPr>
                <w:rFonts w:ascii="Arial" w:hAnsi="Arial" w:cs="Arial"/>
                <w:szCs w:val="24"/>
              </w:rPr>
              <w:t xml:space="preserve"> a </w:t>
            </w:r>
            <w:r w:rsidR="00EE612F">
              <w:rPr>
                <w:rFonts w:ascii="Arial" w:hAnsi="Arial" w:cs="Arial"/>
                <w:szCs w:val="24"/>
              </w:rPr>
              <w:t>designated</w:t>
            </w:r>
            <w:r w:rsidR="00CA6074">
              <w:rPr>
                <w:rFonts w:ascii="Arial" w:hAnsi="Arial" w:cs="Arial"/>
                <w:szCs w:val="24"/>
              </w:rPr>
              <w:t xml:space="preserve"> reserve</w:t>
            </w:r>
            <w:r w:rsidR="00A430B5">
              <w:rPr>
                <w:rFonts w:ascii="Arial" w:hAnsi="Arial" w:cs="Arial"/>
                <w:szCs w:val="24"/>
              </w:rPr>
              <w:t xml:space="preserve"> of £300k was approved by the </w:t>
            </w:r>
            <w:r w:rsidR="00344961">
              <w:rPr>
                <w:rFonts w:ascii="Arial" w:hAnsi="Arial" w:cs="Arial"/>
                <w:szCs w:val="24"/>
              </w:rPr>
              <w:t>Board</w:t>
            </w:r>
            <w:r w:rsidR="00A430B5">
              <w:rPr>
                <w:rFonts w:ascii="Arial" w:hAnsi="Arial" w:cs="Arial"/>
                <w:szCs w:val="24"/>
              </w:rPr>
              <w:t xml:space="preserve"> at its meeting </w:t>
            </w:r>
            <w:r w:rsidR="00B6019A">
              <w:rPr>
                <w:rFonts w:ascii="Arial" w:hAnsi="Arial" w:cs="Arial"/>
                <w:szCs w:val="24"/>
              </w:rPr>
              <w:t>o</w:t>
            </w:r>
            <w:r w:rsidR="00CC76EA">
              <w:rPr>
                <w:rFonts w:ascii="Arial" w:hAnsi="Arial" w:cs="Arial"/>
                <w:szCs w:val="24"/>
              </w:rPr>
              <w:t xml:space="preserve">n </w:t>
            </w:r>
            <w:r w:rsidR="00B6019A">
              <w:rPr>
                <w:rFonts w:ascii="Arial" w:hAnsi="Arial" w:cs="Arial"/>
                <w:szCs w:val="24"/>
              </w:rPr>
              <w:t>14 March 2023</w:t>
            </w:r>
            <w:r w:rsidR="00ED4694">
              <w:rPr>
                <w:rFonts w:ascii="Arial" w:hAnsi="Arial" w:cs="Arial"/>
                <w:szCs w:val="24"/>
              </w:rPr>
              <w:t>,</w:t>
            </w:r>
            <w:r w:rsidR="00B6019A">
              <w:rPr>
                <w:rFonts w:ascii="Arial" w:hAnsi="Arial" w:cs="Arial"/>
                <w:szCs w:val="24"/>
              </w:rPr>
              <w:t xml:space="preserve"> </w:t>
            </w:r>
          </w:p>
          <w:p w14:paraId="735C4F39" w14:textId="77777777" w:rsidR="00630441" w:rsidRPr="00B039B4" w:rsidRDefault="00630441" w:rsidP="003E6AF3">
            <w:pPr>
              <w:jc w:val="both"/>
              <w:rPr>
                <w:rFonts w:ascii="Arial" w:hAnsi="Arial" w:cs="Arial"/>
                <w:szCs w:val="24"/>
                <w:highlight w:val="yellow"/>
              </w:rPr>
            </w:pPr>
          </w:p>
          <w:p w14:paraId="50E63476" w14:textId="47237783" w:rsidR="00017428" w:rsidRDefault="004040AB" w:rsidP="00165523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Since the introduction of the n</w:t>
            </w:r>
            <w:r w:rsidR="007E08BD">
              <w:rPr>
                <w:rFonts w:ascii="Arial" w:hAnsi="Arial" w:cs="Arial"/>
                <w:szCs w:val="24"/>
              </w:rPr>
              <w:t>ew pay scales</w:t>
            </w:r>
            <w:r>
              <w:rPr>
                <w:rFonts w:ascii="Arial" w:hAnsi="Arial" w:cs="Arial"/>
                <w:szCs w:val="24"/>
              </w:rPr>
              <w:t xml:space="preserve"> i</w:t>
            </w:r>
            <w:r w:rsidR="00C32750">
              <w:rPr>
                <w:rFonts w:ascii="Arial" w:hAnsi="Arial" w:cs="Arial"/>
                <w:szCs w:val="24"/>
              </w:rPr>
              <w:t xml:space="preserve">n </w:t>
            </w:r>
            <w:r w:rsidR="007D2716">
              <w:rPr>
                <w:rFonts w:ascii="Arial" w:hAnsi="Arial" w:cs="Arial"/>
                <w:szCs w:val="24"/>
              </w:rPr>
              <w:t>February 2024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CC0300">
              <w:rPr>
                <w:rFonts w:ascii="Arial" w:hAnsi="Arial" w:cs="Arial"/>
                <w:szCs w:val="24"/>
              </w:rPr>
              <w:t>it is considered that a designated reserve for this purpose is no longer required</w:t>
            </w:r>
            <w:r w:rsidR="00B71FF1">
              <w:rPr>
                <w:rFonts w:ascii="Arial" w:hAnsi="Arial" w:cs="Arial"/>
                <w:szCs w:val="24"/>
              </w:rPr>
              <w:t>.</w:t>
            </w:r>
            <w:r w:rsidR="00017428" w:rsidRPr="002D2995">
              <w:rPr>
                <w:rFonts w:ascii="Arial" w:hAnsi="Arial" w:cs="Arial"/>
                <w:szCs w:val="24"/>
              </w:rPr>
              <w:t xml:space="preserve">  </w:t>
            </w:r>
            <w:r w:rsidR="00EC57C6" w:rsidRPr="002D2995">
              <w:rPr>
                <w:rFonts w:ascii="Arial" w:hAnsi="Arial" w:cs="Arial"/>
                <w:szCs w:val="24"/>
              </w:rPr>
              <w:t xml:space="preserve"> </w:t>
            </w:r>
            <w:bookmarkEnd w:id="0"/>
          </w:p>
        </w:tc>
      </w:tr>
      <w:tr w:rsidR="00B81745" w:rsidRPr="0089449E" w14:paraId="07A886FA" w14:textId="77777777" w:rsidTr="00017428">
        <w:trPr>
          <w:trHeight w:val="560"/>
        </w:trPr>
        <w:tc>
          <w:tcPr>
            <w:tcW w:w="817" w:type="dxa"/>
          </w:tcPr>
          <w:p w14:paraId="0B2D7652" w14:textId="14F32E98" w:rsidR="00B81745" w:rsidRPr="00425227" w:rsidRDefault="00B81745" w:rsidP="00F036A4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4.3</w:t>
            </w:r>
          </w:p>
        </w:tc>
        <w:tc>
          <w:tcPr>
            <w:tcW w:w="8397" w:type="dxa"/>
          </w:tcPr>
          <w:p w14:paraId="6A20CEC0" w14:textId="42DB580D" w:rsidR="00B81745" w:rsidRPr="00F61B19" w:rsidRDefault="00F61B19" w:rsidP="00B25FD2">
            <w:pPr>
              <w:jc w:val="both"/>
              <w:rPr>
                <w:rFonts w:ascii="Arial" w:hAnsi="Arial" w:cs="Arial"/>
                <w:bCs/>
                <w:szCs w:val="24"/>
              </w:rPr>
            </w:pPr>
            <w:r w:rsidRPr="00F61B19">
              <w:rPr>
                <w:rFonts w:ascii="Arial" w:hAnsi="Arial" w:cs="Arial"/>
                <w:bCs/>
                <w:szCs w:val="24"/>
              </w:rPr>
              <w:t>Directors are re</w:t>
            </w:r>
            <w:r w:rsidR="004B7AB7">
              <w:rPr>
                <w:rFonts w:ascii="Arial" w:hAnsi="Arial" w:cs="Arial"/>
                <w:bCs/>
                <w:szCs w:val="24"/>
              </w:rPr>
              <w:t>commended</w:t>
            </w:r>
            <w:r w:rsidRPr="00F61B19">
              <w:rPr>
                <w:rFonts w:ascii="Arial" w:hAnsi="Arial" w:cs="Arial"/>
                <w:bCs/>
                <w:szCs w:val="24"/>
              </w:rPr>
              <w:t xml:space="preserve"> to approve the undesignation of the £300k pay modelling related reserve.    </w:t>
            </w:r>
          </w:p>
        </w:tc>
      </w:tr>
      <w:tr w:rsidR="00D04521" w:rsidRPr="0089449E" w14:paraId="3AC333B8" w14:textId="77777777" w:rsidTr="00017428">
        <w:tc>
          <w:tcPr>
            <w:tcW w:w="817" w:type="dxa"/>
          </w:tcPr>
          <w:p w14:paraId="72FA8FB1" w14:textId="77777777" w:rsidR="00867B9A" w:rsidRDefault="00867B9A" w:rsidP="00472040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4560CD18" w14:textId="50B60C16" w:rsidR="00D04521" w:rsidRPr="00D04521" w:rsidRDefault="00D04521" w:rsidP="00472040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D04521">
              <w:rPr>
                <w:rFonts w:ascii="Arial" w:hAnsi="Arial" w:cs="Arial"/>
                <w:b/>
                <w:szCs w:val="24"/>
              </w:rPr>
              <w:t>5.</w:t>
            </w:r>
          </w:p>
        </w:tc>
        <w:tc>
          <w:tcPr>
            <w:tcW w:w="8397" w:type="dxa"/>
          </w:tcPr>
          <w:p w14:paraId="462C43F6" w14:textId="77777777" w:rsidR="00867B9A" w:rsidRDefault="00867B9A" w:rsidP="007612F1">
            <w:pPr>
              <w:jc w:val="both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  <w:p w14:paraId="2DA8F0A8" w14:textId="11676221" w:rsidR="00D04521" w:rsidRDefault="00FC264A" w:rsidP="007612F1">
            <w:pPr>
              <w:jc w:val="both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>I</w:t>
            </w:r>
            <w:r w:rsidR="00D04521">
              <w:rPr>
                <w:rFonts w:ascii="Arial" w:eastAsia="Calibri" w:hAnsi="Arial" w:cs="Arial"/>
                <w:b/>
                <w:szCs w:val="24"/>
                <w:lang w:eastAsia="en-US"/>
              </w:rPr>
              <w:t>mplications</w:t>
            </w:r>
          </w:p>
          <w:p w14:paraId="452515D4" w14:textId="77777777" w:rsidR="00D04521" w:rsidRPr="005C524F" w:rsidRDefault="00D04521" w:rsidP="007612F1">
            <w:pPr>
              <w:jc w:val="both"/>
              <w:rPr>
                <w:rFonts w:ascii="Arial" w:eastAsia="Calibri" w:hAnsi="Arial" w:cs="Arial"/>
                <w:b/>
                <w:szCs w:val="24"/>
                <w:lang w:eastAsia="en-US"/>
              </w:rPr>
            </w:pPr>
          </w:p>
        </w:tc>
      </w:tr>
      <w:tr w:rsidR="00D04521" w:rsidRPr="0089449E" w14:paraId="67872395" w14:textId="77777777" w:rsidTr="00017428">
        <w:tc>
          <w:tcPr>
            <w:tcW w:w="817" w:type="dxa"/>
          </w:tcPr>
          <w:p w14:paraId="5B5D742B" w14:textId="7E28AC3A" w:rsidR="00616F95" w:rsidRDefault="00D04521" w:rsidP="00D0452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5.1</w:t>
            </w:r>
          </w:p>
          <w:p w14:paraId="17EA5526" w14:textId="77777777" w:rsidR="00616F95" w:rsidRDefault="00616F95" w:rsidP="00D04521">
            <w:pPr>
              <w:jc w:val="both"/>
              <w:rPr>
                <w:rFonts w:ascii="Arial" w:hAnsi="Arial" w:cs="Arial"/>
                <w:szCs w:val="24"/>
              </w:rPr>
            </w:pPr>
          </w:p>
          <w:p w14:paraId="6DA3DB2E" w14:textId="392CC7F2" w:rsidR="008016C5" w:rsidRPr="00EC25B8" w:rsidRDefault="008016C5" w:rsidP="002E26F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5516D21A" w14:textId="1AEEF2F6" w:rsidR="00D04521" w:rsidRPr="0041318E" w:rsidRDefault="00D04521" w:rsidP="002E26F7">
            <w:pPr>
              <w:jc w:val="both"/>
              <w:rPr>
                <w:rFonts w:ascii="Arial" w:hAnsi="Arial" w:cs="Arial"/>
                <w:szCs w:val="24"/>
              </w:rPr>
            </w:pPr>
            <w:r w:rsidRPr="001B472E">
              <w:rPr>
                <w:rFonts w:ascii="Arial" w:hAnsi="Arial" w:cs="Arial"/>
                <w:b/>
                <w:bCs/>
                <w:szCs w:val="24"/>
              </w:rPr>
              <w:t>Resource Implications</w:t>
            </w:r>
            <w:r w:rsidR="002E26F7" w:rsidRPr="00266AC3">
              <w:rPr>
                <w:rFonts w:ascii="Arial" w:hAnsi="Arial" w:cs="Arial"/>
                <w:szCs w:val="24"/>
              </w:rPr>
              <w:t>– there are no</w:t>
            </w:r>
            <w:r w:rsidR="002E26F7">
              <w:rPr>
                <w:rFonts w:ascii="Arial" w:hAnsi="Arial" w:cs="Arial"/>
                <w:szCs w:val="24"/>
              </w:rPr>
              <w:t xml:space="preserve"> new</w:t>
            </w:r>
            <w:r w:rsidR="002E26F7" w:rsidRPr="00266AC3">
              <w:rPr>
                <w:rFonts w:ascii="Arial" w:hAnsi="Arial" w:cs="Arial"/>
                <w:szCs w:val="24"/>
              </w:rPr>
              <w:t xml:space="preserve"> resource implications associated with the </w:t>
            </w:r>
            <w:r w:rsidR="002E26F7">
              <w:rPr>
                <w:rFonts w:ascii="Arial" w:hAnsi="Arial" w:cs="Arial"/>
                <w:szCs w:val="24"/>
              </w:rPr>
              <w:t xml:space="preserve">recommendations of this report.  </w:t>
            </w:r>
          </w:p>
        </w:tc>
      </w:tr>
      <w:tr w:rsidR="00D04521" w:rsidRPr="0089449E" w14:paraId="36768CD0" w14:textId="77777777" w:rsidTr="00017428">
        <w:tc>
          <w:tcPr>
            <w:tcW w:w="817" w:type="dxa"/>
          </w:tcPr>
          <w:p w14:paraId="466CF9CC" w14:textId="4DAB8C3D" w:rsidR="00D04521" w:rsidRPr="00EC25B8" w:rsidRDefault="00D04521" w:rsidP="00D0452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  <w:r w:rsidR="008016C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5DB7EBD0" w14:textId="77777777" w:rsidR="00D04521" w:rsidRPr="00266AC3" w:rsidRDefault="00D04521" w:rsidP="00D04521">
            <w:pPr>
              <w:jc w:val="both"/>
              <w:rPr>
                <w:rFonts w:ascii="Arial" w:hAnsi="Arial" w:cs="Arial"/>
                <w:szCs w:val="24"/>
              </w:rPr>
            </w:pPr>
            <w:r w:rsidRPr="001B472E">
              <w:rPr>
                <w:rFonts w:ascii="Arial" w:hAnsi="Arial" w:cs="Arial"/>
                <w:b/>
                <w:bCs/>
                <w:szCs w:val="24"/>
              </w:rPr>
              <w:t>Legal Implications</w:t>
            </w:r>
            <w:r w:rsidRPr="00266AC3">
              <w:rPr>
                <w:rFonts w:ascii="Arial" w:hAnsi="Arial" w:cs="Arial"/>
                <w:szCs w:val="24"/>
              </w:rPr>
              <w:t xml:space="preserve"> – there are no </w:t>
            </w:r>
            <w:r>
              <w:rPr>
                <w:rFonts w:ascii="Arial" w:hAnsi="Arial" w:cs="Arial"/>
                <w:szCs w:val="24"/>
              </w:rPr>
              <w:t xml:space="preserve">new </w:t>
            </w:r>
            <w:r w:rsidRPr="00266AC3">
              <w:rPr>
                <w:rFonts w:ascii="Arial" w:hAnsi="Arial" w:cs="Arial"/>
                <w:szCs w:val="24"/>
              </w:rPr>
              <w:t>legal implications associated with the recommendations of this report.</w:t>
            </w:r>
          </w:p>
          <w:p w14:paraId="73DE6932" w14:textId="77777777" w:rsidR="00D04521" w:rsidRPr="00266AC3" w:rsidRDefault="00D04521" w:rsidP="00D04521">
            <w:pPr>
              <w:rPr>
                <w:rFonts w:ascii="Arial" w:hAnsi="Arial" w:cs="Arial"/>
                <w:szCs w:val="24"/>
              </w:rPr>
            </w:pPr>
          </w:p>
        </w:tc>
      </w:tr>
      <w:tr w:rsidR="00565673" w:rsidRPr="0089449E" w14:paraId="11666FCD" w14:textId="77777777" w:rsidTr="00017428">
        <w:tc>
          <w:tcPr>
            <w:tcW w:w="817" w:type="dxa"/>
          </w:tcPr>
          <w:p w14:paraId="19D65DAA" w14:textId="22A3550B" w:rsidR="00565673" w:rsidRDefault="00565673" w:rsidP="00D0452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5.3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7CA7961F" w14:textId="77777777" w:rsidR="00565673" w:rsidRDefault="00565673" w:rsidP="00D0452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Equality Implications</w:t>
            </w:r>
            <w:r>
              <w:rPr>
                <w:rFonts w:ascii="Arial" w:hAnsi="Arial" w:cs="Arial"/>
                <w:szCs w:val="24"/>
              </w:rPr>
              <w:t xml:space="preserve"> – there are no new equality implications associated with the recommendations of this report.</w:t>
            </w:r>
          </w:p>
          <w:p w14:paraId="4FD3F4E2" w14:textId="37E1D496" w:rsidR="00565673" w:rsidRPr="00565673" w:rsidRDefault="00565673" w:rsidP="00D04521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04521" w:rsidRPr="0089449E" w14:paraId="6624EAF1" w14:textId="77777777" w:rsidTr="00017428">
        <w:tc>
          <w:tcPr>
            <w:tcW w:w="817" w:type="dxa"/>
          </w:tcPr>
          <w:p w14:paraId="1AA012B6" w14:textId="15A7B4B5" w:rsidR="00D04521" w:rsidRPr="00EC25B8" w:rsidRDefault="00D04521" w:rsidP="00D0452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  <w:r w:rsidR="008016C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</w:tcPr>
          <w:p w14:paraId="09FA943B" w14:textId="1B4F3F8F" w:rsidR="00D04521" w:rsidRDefault="00D04521" w:rsidP="00D04521">
            <w:pPr>
              <w:jc w:val="both"/>
              <w:rPr>
                <w:rFonts w:ascii="Arial" w:hAnsi="Arial" w:cs="Arial"/>
                <w:szCs w:val="24"/>
              </w:rPr>
            </w:pPr>
            <w:r w:rsidRPr="001B472E">
              <w:rPr>
                <w:rFonts w:ascii="Arial" w:hAnsi="Arial" w:cs="Arial"/>
                <w:b/>
                <w:bCs/>
                <w:szCs w:val="24"/>
              </w:rPr>
              <w:t>Risk Implications</w:t>
            </w:r>
            <w:r w:rsidR="008016C5">
              <w:rPr>
                <w:rFonts w:ascii="Arial" w:hAnsi="Arial" w:cs="Arial"/>
                <w:b/>
                <w:bCs/>
                <w:szCs w:val="24"/>
              </w:rPr>
              <w:t xml:space="preserve"> - </w:t>
            </w:r>
            <w:r>
              <w:rPr>
                <w:rFonts w:ascii="Arial" w:hAnsi="Arial" w:cs="Arial"/>
                <w:szCs w:val="24"/>
              </w:rPr>
              <w:t xml:space="preserve"> there are no new risk implications associated with the recommendations of this report.</w:t>
            </w:r>
          </w:p>
          <w:p w14:paraId="6D15532E" w14:textId="77777777" w:rsidR="00D04521" w:rsidRDefault="00D04521" w:rsidP="00D04521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04521" w:rsidRPr="0089449E" w14:paraId="4169D25C" w14:textId="77777777" w:rsidTr="00017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4" w:type="dxa"/>
            <w:gridSpan w:val="2"/>
          </w:tcPr>
          <w:p w14:paraId="6D785494" w14:textId="77777777" w:rsidR="00D04521" w:rsidRPr="0089449E" w:rsidRDefault="00D04521" w:rsidP="00D04521">
            <w:pPr>
              <w:pStyle w:val="Heading2"/>
              <w:jc w:val="both"/>
              <w:rPr>
                <w:rFonts w:ascii="Arial" w:hAnsi="Arial" w:cs="Arial"/>
                <w:b/>
                <w:szCs w:val="24"/>
                <w:u w:val="none"/>
              </w:rPr>
            </w:pPr>
            <w:r>
              <w:rPr>
                <w:rFonts w:ascii="Arial" w:hAnsi="Arial" w:cs="Arial"/>
                <w:b/>
                <w:szCs w:val="24"/>
                <w:u w:val="none"/>
              </w:rPr>
              <w:t>Recommendations</w:t>
            </w:r>
          </w:p>
          <w:p w14:paraId="2E32A5D1" w14:textId="77777777" w:rsidR="000F24C8" w:rsidRDefault="000F24C8" w:rsidP="00565673">
            <w:pPr>
              <w:jc w:val="both"/>
              <w:rPr>
                <w:rFonts w:ascii="Arial" w:hAnsi="Arial" w:cs="Arial"/>
              </w:rPr>
            </w:pPr>
          </w:p>
          <w:p w14:paraId="3362A456" w14:textId="77777777" w:rsidR="00385054" w:rsidRDefault="00385054" w:rsidP="003850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recommended that Directors:</w:t>
            </w:r>
          </w:p>
          <w:p w14:paraId="6A4741B8" w14:textId="77777777" w:rsidR="00385054" w:rsidRDefault="00385054" w:rsidP="00385054">
            <w:pPr>
              <w:jc w:val="both"/>
              <w:rPr>
                <w:rFonts w:ascii="Arial" w:hAnsi="Arial" w:cs="Arial"/>
              </w:rPr>
            </w:pPr>
          </w:p>
          <w:p w14:paraId="7DEAA1B0" w14:textId="77777777" w:rsidR="00FB4D59" w:rsidRPr="00505B52" w:rsidRDefault="00FB4D59" w:rsidP="00AE2391">
            <w:pPr>
              <w:pStyle w:val="ListParagraph"/>
              <w:numPr>
                <w:ilvl w:val="0"/>
                <w:numId w:val="48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B52">
              <w:rPr>
                <w:rFonts w:ascii="Arial" w:hAnsi="Arial" w:cs="Arial"/>
                <w:sz w:val="24"/>
                <w:szCs w:val="24"/>
              </w:rPr>
              <w:t>approve the operating budget for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505B52">
              <w:rPr>
                <w:rFonts w:ascii="Arial" w:hAnsi="Arial" w:cs="Arial"/>
                <w:sz w:val="24"/>
                <w:szCs w:val="24"/>
              </w:rPr>
              <w:t>/2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505B52">
              <w:rPr>
                <w:rFonts w:ascii="Arial" w:hAnsi="Arial" w:cs="Arial"/>
                <w:sz w:val="24"/>
                <w:szCs w:val="24"/>
              </w:rPr>
              <w:t xml:space="preserve"> as summarised in </w:t>
            </w:r>
            <w:r w:rsidRPr="00505B52">
              <w:rPr>
                <w:rFonts w:ascii="Arial" w:hAnsi="Arial" w:cs="Arial"/>
                <w:b/>
                <w:sz w:val="24"/>
                <w:szCs w:val="24"/>
              </w:rPr>
              <w:t>Appendix A</w:t>
            </w:r>
            <w:r w:rsidRPr="00505B52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D49D08E" w14:textId="77777777" w:rsidR="00FB4D59" w:rsidRPr="00505B52" w:rsidRDefault="00FB4D59" w:rsidP="00AE2391">
            <w:pPr>
              <w:pStyle w:val="ListParagraph"/>
              <w:numPr>
                <w:ilvl w:val="0"/>
                <w:numId w:val="48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B52">
              <w:rPr>
                <w:rFonts w:ascii="Arial" w:hAnsi="Arial" w:cs="Arial"/>
                <w:sz w:val="24"/>
                <w:szCs w:val="24"/>
              </w:rPr>
              <w:t xml:space="preserve">note the net pressure </w:t>
            </w:r>
            <w:r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505B52">
              <w:rPr>
                <w:rFonts w:ascii="Arial" w:hAnsi="Arial" w:cs="Arial"/>
                <w:sz w:val="24"/>
                <w:szCs w:val="24"/>
              </w:rPr>
              <w:t>£</w:t>
            </w:r>
            <w:r>
              <w:rPr>
                <w:rFonts w:ascii="Arial" w:hAnsi="Arial" w:cs="Arial"/>
                <w:sz w:val="24"/>
                <w:szCs w:val="24"/>
              </w:rPr>
              <w:t>894k</w:t>
            </w:r>
            <w:r w:rsidRPr="00505B52">
              <w:rPr>
                <w:rFonts w:ascii="Arial" w:hAnsi="Arial" w:cs="Arial"/>
                <w:sz w:val="24"/>
                <w:szCs w:val="24"/>
              </w:rPr>
              <w:t xml:space="preserve"> and The Highland Council’s </w:t>
            </w:r>
            <w:r w:rsidR="00AE2391">
              <w:rPr>
                <w:rFonts w:ascii="Arial" w:hAnsi="Arial" w:cs="Arial"/>
                <w:sz w:val="24"/>
                <w:szCs w:val="24"/>
              </w:rPr>
              <w:t>agreed</w:t>
            </w:r>
            <w:r w:rsidRPr="00505B52">
              <w:rPr>
                <w:rFonts w:ascii="Arial" w:hAnsi="Arial" w:cs="Arial"/>
                <w:sz w:val="24"/>
                <w:szCs w:val="24"/>
              </w:rPr>
              <w:t xml:space="preserve"> financial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05B52">
              <w:rPr>
                <w:rFonts w:ascii="Arial" w:hAnsi="Arial" w:cs="Arial"/>
                <w:sz w:val="24"/>
                <w:szCs w:val="24"/>
              </w:rPr>
              <w:t>upport of £</w:t>
            </w:r>
            <w:r>
              <w:rPr>
                <w:rFonts w:ascii="Arial" w:hAnsi="Arial" w:cs="Arial"/>
                <w:sz w:val="24"/>
                <w:szCs w:val="24"/>
              </w:rPr>
              <w:t xml:space="preserve">894k </w:t>
            </w:r>
            <w:r w:rsidRPr="00505B52">
              <w:rPr>
                <w:rFonts w:ascii="Arial" w:hAnsi="Arial" w:cs="Arial"/>
                <w:sz w:val="24"/>
                <w:szCs w:val="24"/>
              </w:rPr>
              <w:t>plus £</w:t>
            </w:r>
            <w:r>
              <w:rPr>
                <w:rFonts w:ascii="Arial" w:hAnsi="Arial" w:cs="Arial"/>
                <w:sz w:val="24"/>
                <w:szCs w:val="24"/>
              </w:rPr>
              <w:t>690</w:t>
            </w:r>
            <w:r w:rsidRPr="00505B52">
              <w:rPr>
                <w:rFonts w:ascii="Arial" w:hAnsi="Arial" w:cs="Arial"/>
                <w:sz w:val="24"/>
                <w:szCs w:val="24"/>
              </w:rPr>
              <w:t>k funding for the 2024/25 pay award</w:t>
            </w:r>
            <w:r>
              <w:rPr>
                <w:rFonts w:ascii="Arial" w:hAnsi="Arial" w:cs="Arial"/>
                <w:sz w:val="24"/>
                <w:szCs w:val="24"/>
              </w:rPr>
              <w:t xml:space="preserve"> and c£396k for the increase in employers National Insurance contributions</w:t>
            </w:r>
            <w:r w:rsidRPr="00505B52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14:paraId="28669571" w14:textId="77777777" w:rsidR="00BE603E" w:rsidRPr="00BE603E" w:rsidRDefault="00FB4D59" w:rsidP="00BE603E">
            <w:pPr>
              <w:pStyle w:val="ListParagraph"/>
              <w:numPr>
                <w:ilvl w:val="0"/>
                <w:numId w:val="48"/>
              </w:num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505B52">
              <w:rPr>
                <w:rFonts w:ascii="Arial" w:eastAsia="Times New Roman" w:hAnsi="Arial" w:cs="Arial"/>
                <w:sz w:val="24"/>
                <w:szCs w:val="24"/>
              </w:rPr>
              <w:t xml:space="preserve">agree to the income and efficiencies at </w:t>
            </w:r>
            <w:r w:rsidRPr="00505B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Appendix B</w:t>
            </w:r>
            <w:r w:rsidRPr="00505B52">
              <w:rPr>
                <w:rFonts w:ascii="Arial" w:eastAsia="Times New Roman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and</w:t>
            </w:r>
          </w:p>
          <w:p w14:paraId="10CDC777" w14:textId="22353EF5" w:rsidR="00D04521" w:rsidRPr="00385054" w:rsidRDefault="00FB4D59" w:rsidP="00BE603E">
            <w:pPr>
              <w:pStyle w:val="ListParagraph"/>
              <w:numPr>
                <w:ilvl w:val="0"/>
                <w:numId w:val="48"/>
              </w:num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approve the undesignation of the £300k pay related reserve</w:t>
            </w:r>
            <w:r w:rsidR="00ED46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3B7DAC2" w14:textId="77777777" w:rsidR="0039450A" w:rsidRPr="009B0904" w:rsidRDefault="0039450A" w:rsidP="00532972">
      <w:pPr>
        <w:tabs>
          <w:tab w:val="left" w:pos="1701"/>
        </w:tabs>
        <w:rPr>
          <w:rFonts w:ascii="Arial" w:hAnsi="Arial" w:cs="Arial"/>
          <w:szCs w:val="24"/>
        </w:rPr>
      </w:pPr>
    </w:p>
    <w:p w14:paraId="0F4FF4F5" w14:textId="77777777" w:rsidR="0039450A" w:rsidRPr="009B0904" w:rsidRDefault="0039450A" w:rsidP="00532972">
      <w:pPr>
        <w:tabs>
          <w:tab w:val="left" w:pos="1701"/>
        </w:tabs>
        <w:rPr>
          <w:rFonts w:ascii="Arial" w:hAnsi="Arial" w:cs="Arial"/>
          <w:szCs w:val="24"/>
        </w:rPr>
      </w:pPr>
      <w:r w:rsidRPr="009B0904">
        <w:rPr>
          <w:rFonts w:ascii="Arial" w:hAnsi="Arial" w:cs="Arial"/>
          <w:szCs w:val="24"/>
        </w:rPr>
        <w:t>Designation:</w:t>
      </w:r>
      <w:r w:rsidR="0067538A" w:rsidRPr="009B0904">
        <w:rPr>
          <w:rFonts w:ascii="Arial" w:hAnsi="Arial" w:cs="Arial"/>
          <w:szCs w:val="24"/>
        </w:rPr>
        <w:tab/>
        <w:t>Chief Executive</w:t>
      </w:r>
    </w:p>
    <w:p w14:paraId="0975227D" w14:textId="77777777" w:rsidR="0039450A" w:rsidRPr="009B0904" w:rsidRDefault="0039450A" w:rsidP="00532972">
      <w:pPr>
        <w:tabs>
          <w:tab w:val="left" w:pos="1701"/>
        </w:tabs>
        <w:rPr>
          <w:rFonts w:ascii="Arial" w:hAnsi="Arial" w:cs="Arial"/>
          <w:szCs w:val="24"/>
        </w:rPr>
      </w:pPr>
    </w:p>
    <w:p w14:paraId="6DB8D3D3" w14:textId="7931E4C0" w:rsidR="003E6B08" w:rsidRDefault="00532972" w:rsidP="00BE11BF">
      <w:pPr>
        <w:tabs>
          <w:tab w:val="left" w:pos="170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Date:</w:t>
      </w:r>
      <w:r>
        <w:rPr>
          <w:rFonts w:ascii="Arial" w:hAnsi="Arial" w:cs="Arial"/>
          <w:szCs w:val="24"/>
        </w:rPr>
        <w:tab/>
      </w:r>
      <w:r w:rsidR="00FB4D59">
        <w:rPr>
          <w:rFonts w:ascii="Arial" w:hAnsi="Arial" w:cs="Arial"/>
          <w:szCs w:val="24"/>
        </w:rPr>
        <w:t>7</w:t>
      </w:r>
      <w:r w:rsidR="00F703D1">
        <w:rPr>
          <w:rFonts w:ascii="Arial" w:hAnsi="Arial" w:cs="Arial"/>
          <w:szCs w:val="24"/>
        </w:rPr>
        <w:t xml:space="preserve"> March 202</w:t>
      </w:r>
      <w:r w:rsidR="00FB4D59">
        <w:rPr>
          <w:rFonts w:ascii="Arial" w:hAnsi="Arial" w:cs="Arial"/>
          <w:szCs w:val="24"/>
        </w:rPr>
        <w:t>5</w:t>
      </w:r>
    </w:p>
    <w:p w14:paraId="621F9195" w14:textId="7020F723" w:rsidR="0095796F" w:rsidRDefault="0095796F" w:rsidP="00BE11BF">
      <w:pPr>
        <w:tabs>
          <w:tab w:val="left" w:pos="1701"/>
        </w:tabs>
        <w:rPr>
          <w:rFonts w:ascii="Arial" w:hAnsi="Arial" w:cs="Arial"/>
          <w:szCs w:val="24"/>
        </w:rPr>
      </w:pPr>
    </w:p>
    <w:p w14:paraId="3BB5FD24" w14:textId="398D2568" w:rsidR="0095796F" w:rsidRDefault="0095796F" w:rsidP="00BE11BF">
      <w:pPr>
        <w:tabs>
          <w:tab w:val="left" w:pos="170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Authors:</w:t>
      </w:r>
      <w:r>
        <w:rPr>
          <w:rFonts w:ascii="Arial" w:hAnsi="Arial" w:cs="Arial"/>
          <w:szCs w:val="24"/>
        </w:rPr>
        <w:tab/>
        <w:t>Steve Walsh, Chief Executive</w:t>
      </w:r>
    </w:p>
    <w:p w14:paraId="68C33115" w14:textId="5C796E66" w:rsidR="0095796F" w:rsidRDefault="0095796F" w:rsidP="00BE11BF">
      <w:pPr>
        <w:tabs>
          <w:tab w:val="left" w:pos="170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Neil Johnston, Head of Finance</w:t>
      </w:r>
    </w:p>
    <w:p w14:paraId="7A6F7B4B" w14:textId="77777777" w:rsidR="00532972" w:rsidRDefault="00532972">
      <w:pPr>
        <w:rPr>
          <w:rFonts w:ascii="Arial" w:hAnsi="Arial" w:cs="Arial"/>
          <w:szCs w:val="24"/>
        </w:rPr>
      </w:pPr>
    </w:p>
    <w:p w14:paraId="3F1D368A" w14:textId="77777777" w:rsidR="0095796F" w:rsidRDefault="0095796F">
      <w:pPr>
        <w:rPr>
          <w:rFonts w:ascii="Arial" w:hAnsi="Arial" w:cs="Arial"/>
          <w:szCs w:val="24"/>
        </w:rPr>
      </w:pPr>
    </w:p>
    <w:p w14:paraId="66A32B41" w14:textId="40ACC563" w:rsidR="0095796F" w:rsidRDefault="0095796F">
      <w:pPr>
        <w:rPr>
          <w:rFonts w:ascii="Arial" w:hAnsi="Arial" w:cs="Arial"/>
          <w:szCs w:val="24"/>
        </w:rPr>
        <w:sectPr w:rsidR="0095796F" w:rsidSect="007A7040">
          <w:pgSz w:w="11906" w:h="16838"/>
          <w:pgMar w:top="568" w:right="1440" w:bottom="709" w:left="1440" w:header="720" w:footer="720" w:gutter="0"/>
          <w:cols w:space="720"/>
        </w:sectPr>
      </w:pPr>
    </w:p>
    <w:p w14:paraId="1CBF4225" w14:textId="77777777" w:rsidR="00290EB5" w:rsidRPr="000C795A" w:rsidRDefault="000C795A" w:rsidP="001F5900">
      <w:pPr>
        <w:jc w:val="right"/>
        <w:rPr>
          <w:rFonts w:ascii="Arial" w:hAnsi="Arial" w:cs="Arial"/>
          <w:b/>
          <w:szCs w:val="24"/>
        </w:rPr>
      </w:pPr>
      <w:r w:rsidRPr="00F23ACB">
        <w:rPr>
          <w:rFonts w:ascii="Arial" w:hAnsi="Arial" w:cs="Arial"/>
          <w:b/>
          <w:szCs w:val="24"/>
        </w:rPr>
        <w:lastRenderedPageBreak/>
        <w:t>APPENDIX A</w:t>
      </w:r>
    </w:p>
    <w:p w14:paraId="2A9E78E6" w14:textId="76A35892" w:rsidR="00F16519" w:rsidRDefault="00DA670D" w:rsidP="00610B8E">
      <w:pPr>
        <w:spacing w:after="20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946923">
        <w:rPr>
          <w:rFonts w:ascii="Arial" w:hAnsi="Arial" w:cs="Arial"/>
          <w:b/>
          <w:szCs w:val="24"/>
        </w:rPr>
        <w:t>Draft Budget (</w:t>
      </w:r>
      <w:r w:rsidR="00A95621">
        <w:rPr>
          <w:rFonts w:ascii="Arial" w:hAnsi="Arial" w:cs="Arial"/>
          <w:b/>
          <w:szCs w:val="24"/>
        </w:rPr>
        <w:t>202</w:t>
      </w:r>
      <w:r w:rsidR="002D09F7">
        <w:rPr>
          <w:rFonts w:ascii="Arial" w:hAnsi="Arial" w:cs="Arial"/>
          <w:b/>
          <w:szCs w:val="24"/>
        </w:rPr>
        <w:t>5</w:t>
      </w:r>
      <w:r w:rsidR="00A95621">
        <w:rPr>
          <w:rFonts w:ascii="Arial" w:hAnsi="Arial" w:cs="Arial"/>
          <w:b/>
          <w:szCs w:val="24"/>
        </w:rPr>
        <w:t>/2</w:t>
      </w:r>
      <w:r w:rsidR="002D09F7">
        <w:rPr>
          <w:rFonts w:ascii="Arial" w:hAnsi="Arial" w:cs="Arial"/>
          <w:b/>
          <w:szCs w:val="24"/>
        </w:rPr>
        <w:t>6</w:t>
      </w:r>
      <w:r w:rsidR="00946923">
        <w:rPr>
          <w:rFonts w:ascii="Arial" w:hAnsi="Arial" w:cs="Arial"/>
          <w:b/>
          <w:szCs w:val="24"/>
        </w:rPr>
        <w:t>)</w:t>
      </w:r>
    </w:p>
    <w:tbl>
      <w:tblPr>
        <w:tblW w:w="13560" w:type="dxa"/>
        <w:tblLook w:val="04A0" w:firstRow="1" w:lastRow="0" w:firstColumn="1" w:lastColumn="0" w:noHBand="0" w:noVBand="1"/>
      </w:tblPr>
      <w:tblGrid>
        <w:gridCol w:w="2698"/>
        <w:gridCol w:w="18"/>
        <w:gridCol w:w="1560"/>
        <w:gridCol w:w="1560"/>
        <w:gridCol w:w="1444"/>
        <w:gridCol w:w="1660"/>
        <w:gridCol w:w="1660"/>
        <w:gridCol w:w="1360"/>
        <w:gridCol w:w="1600"/>
      </w:tblGrid>
      <w:tr w:rsidR="009B7BEB" w:rsidRPr="009B7BEB" w14:paraId="3C0BD7AB" w14:textId="77777777" w:rsidTr="004759E8">
        <w:trPr>
          <w:trHeight w:val="63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5D179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621CC06" w14:textId="77777777" w:rsidR="009B7BEB" w:rsidRPr="009B7BEB" w:rsidRDefault="009B7BEB" w:rsidP="009B7BEB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Budget (24/25)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99CDD71" w14:textId="77777777" w:rsidR="009B7BEB" w:rsidRPr="009B7BEB" w:rsidRDefault="009B7BEB" w:rsidP="009B7BEB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Pressures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1E81B09" w14:textId="77777777" w:rsidR="009B7BEB" w:rsidRPr="009B7BEB" w:rsidRDefault="009B7BEB" w:rsidP="009B7BEB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Income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061D9B8" w14:textId="77777777" w:rsidR="009B7BEB" w:rsidRPr="009B7BEB" w:rsidRDefault="009B7BEB" w:rsidP="009B7BEB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Efficiencies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4EA638D" w14:textId="77777777" w:rsidR="009B7BEB" w:rsidRPr="009B7BEB" w:rsidRDefault="009B7BEB" w:rsidP="009B7BEB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FFCC"/>
                <w:szCs w:val="24"/>
              </w:rPr>
              <w:t>Financial Support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EF9EDCA" w14:textId="77777777" w:rsidR="009B7BEB" w:rsidRPr="009B7BEB" w:rsidRDefault="009B7BEB" w:rsidP="009B7BEB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FFCC"/>
                <w:szCs w:val="24"/>
              </w:rPr>
              <w:t>Reserves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center"/>
            <w:hideMark/>
          </w:tcPr>
          <w:p w14:paraId="652448DB" w14:textId="77777777" w:rsidR="009B7BEB" w:rsidRPr="009B7BEB" w:rsidRDefault="009B7BEB" w:rsidP="009B7BEB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Budget (25/26)</w:t>
            </w:r>
          </w:p>
        </w:tc>
      </w:tr>
      <w:tr w:rsidR="009B7BEB" w:rsidRPr="009B7BEB" w14:paraId="1307338F" w14:textId="77777777" w:rsidTr="004759E8">
        <w:trPr>
          <w:trHeight w:val="31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2D5D9A5B" w14:textId="77777777" w:rsidR="009B7BEB" w:rsidRPr="009B7BEB" w:rsidRDefault="009B7BEB" w:rsidP="009B7BEB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305496"/>
                <w:szCs w:val="24"/>
              </w:rPr>
              <w:t>Adult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F769B9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(745,947)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9FE827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99E315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745,947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A957F9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A0CB68" w14:textId="77777777" w:rsidR="009B7BEB" w:rsidRPr="009B7BEB" w:rsidRDefault="009B7BEB" w:rsidP="009B7BEB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A80BC8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D8B793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</w:tr>
      <w:tr w:rsidR="009B7BEB" w:rsidRPr="009B7BEB" w14:paraId="3B6E78CD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1AE6C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24EC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20,582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5AB5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BDF4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(20,582)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F835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D66E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1740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AB33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</w:tr>
      <w:tr w:rsidR="009B7BEB" w:rsidRPr="009B7BEB" w14:paraId="4435E32B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D2FF0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BE0A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(48,301)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53C9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0ACD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48,301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50EF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C168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91CA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D882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</w:tr>
      <w:tr w:rsidR="009B7BEB" w:rsidRPr="009B7BEB" w14:paraId="25EC0E18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8D0B2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21F9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(718,228)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F0BF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BE6E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718,228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6325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4C78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831E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E28D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</w:tr>
      <w:tr w:rsidR="009B7BEB" w:rsidRPr="009B7BEB" w14:paraId="058B57CD" w14:textId="77777777" w:rsidTr="004759E8">
        <w:trPr>
          <w:trHeight w:val="315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6BE58482" w14:textId="77777777" w:rsidR="009B7BEB" w:rsidRPr="009B7BEB" w:rsidRDefault="009B7BEB" w:rsidP="009B7BEB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305496"/>
                <w:szCs w:val="24"/>
              </w:rPr>
              <w:t>Archives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196E9A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(787,804)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B5020E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(54,600)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1CB371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1CE6AA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33,065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CA0830" w14:textId="77777777" w:rsidR="009B7BEB" w:rsidRPr="009B7BEB" w:rsidRDefault="009B7BEB" w:rsidP="009B7BEB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A8D9CE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B8686F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(809,339)</w:t>
            </w:r>
          </w:p>
        </w:tc>
      </w:tr>
      <w:tr w:rsidR="009B7BEB" w:rsidRPr="009B7BEB" w14:paraId="40AA7916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3FA83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3F6C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294,206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BED1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34AF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18D5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7592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6C34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04FE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294,206 </w:t>
            </w:r>
          </w:p>
        </w:tc>
      </w:tr>
      <w:tr w:rsidR="009B7BEB" w:rsidRPr="009B7BEB" w14:paraId="04A2F1C9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421B9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A327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(42,722)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ED0E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FC6A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4F8B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4397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C541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40CE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(42,722)</w:t>
            </w:r>
          </w:p>
        </w:tc>
      </w:tr>
      <w:tr w:rsidR="009B7BEB" w:rsidRPr="009B7BEB" w14:paraId="039EBD92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2626A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77C5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(1,039,288)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6C67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(54,600)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8DC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97AA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33,065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2322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A90B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CEBB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(1,060,823)</w:t>
            </w:r>
          </w:p>
        </w:tc>
      </w:tr>
      <w:tr w:rsidR="009B7BEB" w:rsidRPr="009B7BEB" w14:paraId="51794BBC" w14:textId="77777777" w:rsidTr="004759E8">
        <w:trPr>
          <w:trHeight w:val="630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7BDB3126" w14:textId="77777777" w:rsidR="009B7BEB" w:rsidRPr="009B7BEB" w:rsidRDefault="009B7BEB" w:rsidP="009B7BEB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305496"/>
                <w:szCs w:val="24"/>
              </w:rPr>
              <w:t>Community Venues &amp; Engagement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F977F7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(756,589)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7C0DA1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(125,815)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23BD98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2D3D78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9C08D9" w14:textId="77777777" w:rsidR="009B7BEB" w:rsidRPr="009B7BEB" w:rsidRDefault="009B7BEB" w:rsidP="009B7BEB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0C482C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398391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(882,404)</w:t>
            </w:r>
          </w:p>
        </w:tc>
      </w:tr>
      <w:tr w:rsidR="009B7BEB" w:rsidRPr="009B7BEB" w14:paraId="23111A92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B4117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E860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505,095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5643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0256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675A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8D75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B052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37E5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505,095 </w:t>
            </w:r>
          </w:p>
        </w:tc>
      </w:tr>
      <w:tr w:rsidR="009B7BEB" w:rsidRPr="009B7BEB" w14:paraId="7E0D71FE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5065D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07E3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(120,717)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4ABC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DBC6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0DBB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6766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6AD3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1864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(120,717)</w:t>
            </w:r>
          </w:p>
        </w:tc>
      </w:tr>
      <w:tr w:rsidR="009B7BEB" w:rsidRPr="009B7BEB" w14:paraId="699F9808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B09EB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64E5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(1,140,967)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8DF1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(125,815)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2DD9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8266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4F1B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B220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3E01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(1,266,782)</w:t>
            </w:r>
          </w:p>
        </w:tc>
      </w:tr>
      <w:tr w:rsidR="009B7BEB" w:rsidRPr="009B7BEB" w14:paraId="69EF0B4A" w14:textId="77777777" w:rsidTr="004759E8">
        <w:trPr>
          <w:trHeight w:val="315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2A986BDC" w14:textId="77777777" w:rsidR="009B7BEB" w:rsidRPr="009B7BEB" w:rsidRDefault="009B7BEB" w:rsidP="009B7BEB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305496"/>
                <w:szCs w:val="24"/>
              </w:rPr>
              <w:t>Leisure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6EA18D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(3,228,335)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3874C5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(572,774)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E4552C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1,163,518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A46E40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(65,145)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264B10" w14:textId="77777777" w:rsidR="009B7BEB" w:rsidRPr="009B7BEB" w:rsidRDefault="009B7BEB" w:rsidP="009B7BEB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1A9F64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61C5D3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(2,702,736)</w:t>
            </w:r>
          </w:p>
        </w:tc>
      </w:tr>
      <w:tr w:rsidR="009B7BEB" w:rsidRPr="009B7BEB" w14:paraId="46FDF29C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0F558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F42E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12,016,353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5FEE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F16C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1,300,463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8C69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(65,145)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5942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0CE5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97D1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13,251,671 </w:t>
            </w:r>
          </w:p>
        </w:tc>
      </w:tr>
      <w:tr w:rsidR="009B7BEB" w:rsidRPr="009B7BEB" w14:paraId="7E768F52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121AB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4C2E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(2,642,605)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36E1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6273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(106,945)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DAC6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C7A7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36E5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D83D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(2,749,550)</w:t>
            </w:r>
          </w:p>
        </w:tc>
      </w:tr>
      <w:tr w:rsidR="009B7BEB" w:rsidRPr="009B7BEB" w14:paraId="34DAC2BC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543F6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01EB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(12,602,083)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6E22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(572,774)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FF6C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(30,000)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8975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2253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954E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B24C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(13,204,857)</w:t>
            </w:r>
          </w:p>
        </w:tc>
      </w:tr>
      <w:tr w:rsidR="009B7BEB" w:rsidRPr="009B7BEB" w14:paraId="653288A3" w14:textId="77777777" w:rsidTr="004759E8">
        <w:trPr>
          <w:trHeight w:val="315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476D77D2" w14:textId="77777777" w:rsidR="009B7BEB" w:rsidRPr="009B7BEB" w:rsidRDefault="009B7BEB" w:rsidP="009B7BEB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305496"/>
                <w:szCs w:val="24"/>
              </w:rPr>
              <w:t>Libraries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9A7EBE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(3,885,346)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FD157E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(152,648)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2E4DC7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1,138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6A9E4F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4846CA" w14:textId="77777777" w:rsidR="009B7BEB" w:rsidRPr="009B7BEB" w:rsidRDefault="009B7BEB" w:rsidP="009B7BEB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D0AA98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2D62C3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(4,036,856)</w:t>
            </w:r>
          </w:p>
        </w:tc>
      </w:tr>
      <w:tr w:rsidR="009B7BEB" w:rsidRPr="009B7BEB" w14:paraId="7A62C51C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0BF16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A215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49,559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D978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A243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4,591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E418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3AF1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21AA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691A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54,150 </w:t>
            </w:r>
          </w:p>
        </w:tc>
      </w:tr>
      <w:tr w:rsidR="009B7BEB" w:rsidRPr="009B7BEB" w14:paraId="572E5E9D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0CBFE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9CD2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(542,528)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246B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E7B9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(3,453)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8FA7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E5CB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5457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8544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(545,981)</w:t>
            </w:r>
          </w:p>
        </w:tc>
      </w:tr>
      <w:tr w:rsidR="009B7BEB" w:rsidRPr="009B7BEB" w14:paraId="0E884F0B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08FDE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0187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(3,392,377)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75A1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(152,648)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764F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7FDA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AF27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46A7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6C8D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(3,545,025)</w:t>
            </w:r>
          </w:p>
        </w:tc>
      </w:tr>
      <w:tr w:rsidR="009B7BEB" w:rsidRPr="009B7BEB" w14:paraId="0A9031EE" w14:textId="77777777" w:rsidTr="004759E8">
        <w:trPr>
          <w:trHeight w:val="315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1E4D092D" w14:textId="77777777" w:rsidR="009B7BEB" w:rsidRPr="009B7BEB" w:rsidRDefault="009B7BEB" w:rsidP="009B7BEB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305496"/>
                <w:szCs w:val="24"/>
              </w:rPr>
              <w:t>Management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65D553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(3,021,451)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B579B0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(216,421)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0A390C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3B283F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227,397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83DD25" w14:textId="77777777" w:rsidR="009B7BEB" w:rsidRPr="009B7BEB" w:rsidRDefault="009B7BEB" w:rsidP="009B7BEB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C7A044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5C4A03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(3,010,475)</w:t>
            </w:r>
          </w:p>
        </w:tc>
      </w:tr>
      <w:tr w:rsidR="009B7BEB" w:rsidRPr="009B7BEB" w14:paraId="480D224F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82CF5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A75D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507,387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9E5D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07C2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A39A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03D1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3D99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D3CD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507,387 </w:t>
            </w:r>
          </w:p>
        </w:tc>
      </w:tr>
      <w:tr w:rsidR="009B7BEB" w:rsidRPr="009B7BEB" w14:paraId="78749AC9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A0B70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A041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(1,104,096)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ABEA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(30,000)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02BB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87CA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160,000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31A3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3193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BBCE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(974,096)</w:t>
            </w:r>
          </w:p>
        </w:tc>
      </w:tr>
      <w:tr w:rsidR="009B7BEB" w:rsidRPr="009B7BEB" w14:paraId="53B14168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2FFC4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C7A9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(2,424,742)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86D8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(186,421)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EE66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A87A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67,397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3FF6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B2EE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4A41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(2,543,766)</w:t>
            </w:r>
          </w:p>
        </w:tc>
      </w:tr>
      <w:tr w:rsidR="009B7BEB" w:rsidRPr="009B7BEB" w14:paraId="4C726E1A" w14:textId="77777777" w:rsidTr="004759E8">
        <w:trPr>
          <w:trHeight w:val="315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5227098D" w14:textId="77777777" w:rsidR="009B7BEB" w:rsidRPr="009B7BEB" w:rsidRDefault="009B7BEB" w:rsidP="009B7BEB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305496"/>
                <w:szCs w:val="24"/>
              </w:rPr>
              <w:t>Museums &amp; Galleries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A63DBD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(1,119,567)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9B5B7F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(81,615)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11D6D4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40,000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6B45A1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5AF752" w14:textId="77777777" w:rsidR="009B7BEB" w:rsidRPr="009B7BEB" w:rsidRDefault="009B7BEB" w:rsidP="009B7BEB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CEE9B8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E90504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9B7BEB">
              <w:rPr>
                <w:rFonts w:ascii="Arial" w:hAnsi="Arial" w:cs="Arial"/>
                <w:b/>
                <w:bCs/>
                <w:color w:val="FF0000"/>
                <w:szCs w:val="24"/>
              </w:rPr>
              <w:t>(1,161,182)</w:t>
            </w:r>
          </w:p>
        </w:tc>
      </w:tr>
      <w:tr w:rsidR="009B7BEB" w:rsidRPr="009B7BEB" w14:paraId="4FA95E12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6BAD4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39A0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996,193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641A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FD08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60,553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FB19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CACE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2564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3E06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1,056,746 </w:t>
            </w:r>
          </w:p>
        </w:tc>
      </w:tr>
      <w:tr w:rsidR="009B7BEB" w:rsidRPr="009B7BEB" w14:paraId="775124A1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AB5FA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FEB3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(616,908)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12C9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894D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(20,553)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387A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4A35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9B57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020A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(637,461)</w:t>
            </w:r>
          </w:p>
        </w:tc>
      </w:tr>
      <w:tr w:rsidR="009B7BEB" w:rsidRPr="009B7BEB" w14:paraId="4FFA04B4" w14:textId="77777777" w:rsidTr="004759E8">
        <w:trPr>
          <w:trHeight w:val="300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71D02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E4EA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(1,498,852)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C358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(81,615)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D4C0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6BB2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4A01" w14:textId="77777777" w:rsidR="009B7BEB" w:rsidRPr="009B7BEB" w:rsidRDefault="009B7BEB" w:rsidP="009B7BEB">
            <w:pPr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E700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AE49" w14:textId="77777777" w:rsidR="009B7BEB" w:rsidRPr="009B7BEB" w:rsidRDefault="009B7BEB" w:rsidP="009B7BE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B7BEB">
              <w:rPr>
                <w:rFonts w:ascii="Arial" w:hAnsi="Arial" w:cs="Arial"/>
                <w:color w:val="FF0000"/>
                <w:szCs w:val="24"/>
              </w:rPr>
              <w:t>(1,580,467)</w:t>
            </w:r>
          </w:p>
        </w:tc>
      </w:tr>
      <w:tr w:rsidR="004759E8" w:rsidRPr="004759E8" w14:paraId="16FCF9A3" w14:textId="77777777" w:rsidTr="004759E8">
        <w:trPr>
          <w:trHeight w:val="630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2C843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5897939" w14:textId="77777777" w:rsidR="004759E8" w:rsidRPr="004759E8" w:rsidRDefault="004759E8" w:rsidP="004759E8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Budget (24/25)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5FC531B" w14:textId="77777777" w:rsidR="004759E8" w:rsidRPr="004759E8" w:rsidRDefault="004759E8" w:rsidP="004759E8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Pressures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C0CECA8" w14:textId="77777777" w:rsidR="004759E8" w:rsidRPr="004759E8" w:rsidRDefault="004759E8" w:rsidP="004759E8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Income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6DFA532" w14:textId="77777777" w:rsidR="004759E8" w:rsidRPr="004759E8" w:rsidRDefault="004759E8" w:rsidP="004759E8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Efficiencies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CD169E6" w14:textId="77777777" w:rsidR="004759E8" w:rsidRPr="004759E8" w:rsidRDefault="004759E8" w:rsidP="004759E8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FFCC"/>
                <w:szCs w:val="24"/>
              </w:rPr>
              <w:t>Financial Support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8D86442" w14:textId="77777777" w:rsidR="004759E8" w:rsidRPr="004759E8" w:rsidRDefault="004759E8" w:rsidP="004759E8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FFCC"/>
                <w:szCs w:val="24"/>
              </w:rPr>
              <w:t>Reserves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vAlign w:val="center"/>
            <w:hideMark/>
          </w:tcPr>
          <w:p w14:paraId="208B31AA" w14:textId="77777777" w:rsidR="004759E8" w:rsidRPr="004759E8" w:rsidRDefault="004759E8" w:rsidP="004759E8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FFCC"/>
                <w:szCs w:val="24"/>
              </w:rPr>
              <w:t xml:space="preserve"> Budget (25/26)</w:t>
            </w:r>
          </w:p>
        </w:tc>
      </w:tr>
      <w:tr w:rsidR="004759E8" w:rsidRPr="004759E8" w14:paraId="0B22B68B" w14:textId="77777777" w:rsidTr="004759E8">
        <w:trPr>
          <w:trHeight w:val="315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0201A282" w14:textId="77777777" w:rsidR="004759E8" w:rsidRPr="004759E8" w:rsidRDefault="004759E8" w:rsidP="004759E8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305496"/>
                <w:szCs w:val="24"/>
              </w:rPr>
              <w:t>Museums &amp; Galleries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C402DC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0000"/>
                <w:szCs w:val="24"/>
              </w:rPr>
              <w:t>(1,119,567)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AE7D27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0000"/>
                <w:szCs w:val="24"/>
              </w:rPr>
              <w:t>(81,615)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0419BB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40,000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5C0F98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CF3361" w14:textId="77777777" w:rsidR="004759E8" w:rsidRPr="004759E8" w:rsidRDefault="004759E8" w:rsidP="004759E8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F2DF24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6725D2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0000"/>
                <w:szCs w:val="24"/>
              </w:rPr>
              <w:t>(1,161,182)</w:t>
            </w:r>
          </w:p>
        </w:tc>
      </w:tr>
      <w:tr w:rsidR="004759E8" w:rsidRPr="004759E8" w14:paraId="5480DB4A" w14:textId="77777777" w:rsidTr="004759E8">
        <w:trPr>
          <w:trHeight w:val="30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1B063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A128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996,193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312D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8DA5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60,553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EE59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AC63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4CED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D659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1,056,746 </w:t>
            </w:r>
          </w:p>
        </w:tc>
      </w:tr>
      <w:tr w:rsidR="004759E8" w:rsidRPr="004759E8" w14:paraId="47AAF29B" w14:textId="77777777" w:rsidTr="004759E8">
        <w:trPr>
          <w:trHeight w:val="30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9803E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CCF9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(616,908)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4F70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5380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(20,553)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5134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33E5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C9B5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05B6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(637,461)</w:t>
            </w:r>
          </w:p>
        </w:tc>
      </w:tr>
      <w:tr w:rsidR="004759E8" w:rsidRPr="004759E8" w14:paraId="4E1870A7" w14:textId="77777777" w:rsidTr="004759E8">
        <w:trPr>
          <w:trHeight w:val="30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9F5D6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B7D5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(1,498,852)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3CD9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(81,615)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1BD7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B3C3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2393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68E3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A5EE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(1,580,467)</w:t>
            </w:r>
          </w:p>
        </w:tc>
      </w:tr>
      <w:tr w:rsidR="004759E8" w:rsidRPr="004759E8" w14:paraId="5629A52A" w14:textId="77777777" w:rsidTr="004759E8">
        <w:trPr>
          <w:trHeight w:val="315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1AA6A4AA" w14:textId="77777777" w:rsidR="004759E8" w:rsidRPr="004759E8" w:rsidRDefault="004759E8" w:rsidP="004759E8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305496"/>
                <w:szCs w:val="24"/>
              </w:rPr>
              <w:t>Music Tuition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07DA1D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0000"/>
                <w:szCs w:val="24"/>
              </w:rPr>
              <w:t>(2,963,393)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474188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0000"/>
                <w:szCs w:val="24"/>
              </w:rPr>
              <w:t>(167,320)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A9E4AF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B6E52A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826310" w14:textId="77777777" w:rsidR="004759E8" w:rsidRPr="004759E8" w:rsidRDefault="004759E8" w:rsidP="004759E8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1F1862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F72A96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0000"/>
                <w:szCs w:val="24"/>
              </w:rPr>
              <w:t>(3,130,713)</w:t>
            </w:r>
          </w:p>
        </w:tc>
      </w:tr>
      <w:tr w:rsidR="004759E8" w:rsidRPr="004759E8" w14:paraId="56B731AE" w14:textId="77777777" w:rsidTr="004759E8">
        <w:trPr>
          <w:trHeight w:val="30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232F2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3CF7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593,801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9B68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D027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4D3E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44FF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E60C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140E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593,801 </w:t>
            </w:r>
          </w:p>
        </w:tc>
      </w:tr>
      <w:tr w:rsidR="004759E8" w:rsidRPr="004759E8" w14:paraId="5305F51E" w14:textId="77777777" w:rsidTr="004759E8">
        <w:trPr>
          <w:trHeight w:val="30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9BCD2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B19D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(443,507)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880A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9D5B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8EF6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6A94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893A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71A1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(443,507)</w:t>
            </w:r>
          </w:p>
        </w:tc>
      </w:tr>
      <w:tr w:rsidR="004759E8" w:rsidRPr="004759E8" w14:paraId="49AF015F" w14:textId="77777777" w:rsidTr="004759E8">
        <w:trPr>
          <w:trHeight w:val="30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9729E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CE65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(3,113,687)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DEF9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(167,320)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A79B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EB81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99FE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6EDA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8945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(3,281,007)</w:t>
            </w:r>
          </w:p>
        </w:tc>
      </w:tr>
      <w:tr w:rsidR="004759E8" w:rsidRPr="004759E8" w14:paraId="1FE35BB2" w14:textId="77777777" w:rsidTr="004759E8">
        <w:trPr>
          <w:trHeight w:val="315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59D4632A" w14:textId="77777777" w:rsidR="004759E8" w:rsidRPr="004759E8" w:rsidRDefault="004759E8" w:rsidP="004759E8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305496"/>
                <w:szCs w:val="24"/>
              </w:rPr>
              <w:t>Rangers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ED314D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0000"/>
                <w:szCs w:val="24"/>
              </w:rPr>
              <w:t>(507,045)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893827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0000"/>
                <w:szCs w:val="24"/>
              </w:rPr>
              <w:t>(28,830)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3C2090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7,036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B9F978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A46389" w14:textId="77777777" w:rsidR="004759E8" w:rsidRPr="004759E8" w:rsidRDefault="004759E8" w:rsidP="004759E8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8B4AAC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BC8267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0000"/>
                <w:szCs w:val="24"/>
              </w:rPr>
              <w:t>(528,839)</w:t>
            </w:r>
          </w:p>
        </w:tc>
      </w:tr>
      <w:tr w:rsidR="004759E8" w:rsidRPr="004759E8" w14:paraId="2339A10B" w14:textId="77777777" w:rsidTr="004759E8">
        <w:trPr>
          <w:trHeight w:val="30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190EE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EF6D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83,500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F0E8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B29F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37,000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5C66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7858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7FCB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4E96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120,500 </w:t>
            </w:r>
          </w:p>
        </w:tc>
      </w:tr>
      <w:tr w:rsidR="004759E8" w:rsidRPr="004759E8" w14:paraId="396DAD62" w14:textId="77777777" w:rsidTr="004759E8">
        <w:trPr>
          <w:trHeight w:val="30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3E096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C02B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(45,120)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1E31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1F35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(7,093)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1331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F799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7648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8FDC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(52,213)</w:t>
            </w:r>
          </w:p>
        </w:tc>
      </w:tr>
      <w:tr w:rsidR="004759E8" w:rsidRPr="004759E8" w14:paraId="17CF29D1" w14:textId="77777777" w:rsidTr="004759E8">
        <w:trPr>
          <w:trHeight w:val="30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A166DD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F318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(545,425)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AC26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(28,830)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EBC5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(22,871)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C6BA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961B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36B2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F693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(597,126)</w:t>
            </w:r>
          </w:p>
        </w:tc>
      </w:tr>
      <w:tr w:rsidR="004759E8" w:rsidRPr="004759E8" w14:paraId="059692D2" w14:textId="77777777" w:rsidTr="004759E8">
        <w:trPr>
          <w:trHeight w:val="315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0183E430" w14:textId="77777777" w:rsidR="004759E8" w:rsidRPr="004759E8" w:rsidRDefault="004759E8" w:rsidP="004759E8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305496"/>
                <w:szCs w:val="24"/>
              </w:rPr>
              <w:t>Sports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D5ADD3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0000"/>
                <w:szCs w:val="24"/>
              </w:rPr>
              <w:t>(820,169)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7A4DD3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0000"/>
                <w:szCs w:val="24"/>
              </w:rPr>
              <w:t>(100,341)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08523F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48165F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8F3267" w14:textId="77777777" w:rsidR="004759E8" w:rsidRPr="004759E8" w:rsidRDefault="004759E8" w:rsidP="004759E8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8D3E81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A3D7B3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0000"/>
                <w:szCs w:val="24"/>
              </w:rPr>
              <w:t>(920,510)</w:t>
            </w:r>
          </w:p>
        </w:tc>
      </w:tr>
      <w:tr w:rsidR="004759E8" w:rsidRPr="004759E8" w14:paraId="7552AC92" w14:textId="77777777" w:rsidTr="004759E8">
        <w:trPr>
          <w:trHeight w:val="30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B3CE1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9117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1,188,907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D1A2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091E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B8DD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BE84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ABB0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61B2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1,188,907 </w:t>
            </w:r>
          </w:p>
        </w:tc>
      </w:tr>
      <w:tr w:rsidR="004759E8" w:rsidRPr="004759E8" w14:paraId="7A41B957" w14:textId="77777777" w:rsidTr="004759E8">
        <w:trPr>
          <w:trHeight w:val="30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3651B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B79E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(118,671)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F727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42FA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1FF3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90C9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2AE3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2553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(118,671)</w:t>
            </w:r>
          </w:p>
        </w:tc>
      </w:tr>
      <w:tr w:rsidR="004759E8" w:rsidRPr="004759E8" w14:paraId="27C99FFC" w14:textId="77777777" w:rsidTr="004759E8">
        <w:trPr>
          <w:trHeight w:val="30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036CA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CAB5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(1,890,405)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6E19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(100,341)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A7F2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DA36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27A6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09EF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EEC3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(1,990,746)</w:t>
            </w:r>
          </w:p>
        </w:tc>
      </w:tr>
      <w:tr w:rsidR="004759E8" w:rsidRPr="004759E8" w14:paraId="5A0111D4" w14:textId="77777777" w:rsidTr="004759E8">
        <w:trPr>
          <w:trHeight w:val="315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7D0B44CF" w14:textId="77777777" w:rsidR="004759E8" w:rsidRPr="004759E8" w:rsidRDefault="004759E8" w:rsidP="004759E8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305496"/>
                <w:szCs w:val="24"/>
              </w:rPr>
              <w:t>Youthwork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5BB73B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0000"/>
                <w:szCs w:val="24"/>
              </w:rPr>
              <w:t>(1,948,793)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9119FE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9EEAA9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1,948,793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9D1084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8F577F" w14:textId="77777777" w:rsidR="004759E8" w:rsidRPr="004759E8" w:rsidRDefault="004759E8" w:rsidP="004759E8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1C6ED1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D40CEF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</w:tr>
      <w:tr w:rsidR="004759E8" w:rsidRPr="004759E8" w14:paraId="37C55908" w14:textId="77777777" w:rsidTr="004759E8">
        <w:trPr>
          <w:trHeight w:val="30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5C628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EC0F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113,678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DB48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3F35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(113,678)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BD3B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4657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6380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14EA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</w:tr>
      <w:tr w:rsidR="004759E8" w:rsidRPr="004759E8" w14:paraId="016687E4" w14:textId="77777777" w:rsidTr="004759E8">
        <w:trPr>
          <w:trHeight w:val="30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563D8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Other Costs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2A6F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(88,704)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E3C7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2202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88,704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82F8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0835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C838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0CEC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</w:tr>
      <w:tr w:rsidR="004759E8" w:rsidRPr="004759E8" w14:paraId="03412BD5" w14:textId="77777777" w:rsidTr="004759E8">
        <w:trPr>
          <w:trHeight w:val="30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7D43F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Staff Costs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6B59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(1,973,767)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214F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7D70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1,973,767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EBD4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226B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4D1F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6777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</w:tr>
      <w:tr w:rsidR="004759E8" w:rsidRPr="004759E8" w14:paraId="621C3BB5" w14:textId="77777777" w:rsidTr="004759E8">
        <w:trPr>
          <w:trHeight w:val="315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763B378F" w14:textId="77777777" w:rsidR="004759E8" w:rsidRPr="004759E8" w:rsidRDefault="004759E8" w:rsidP="004759E8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305496"/>
                <w:szCs w:val="24"/>
              </w:rPr>
              <w:t>Service Fee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CF5718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17,020,439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4D2516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949004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0000"/>
                <w:szCs w:val="24"/>
              </w:rPr>
              <w:t>(1,609,753)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65A6D2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65,145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BD9710" w14:textId="77777777" w:rsidR="004759E8" w:rsidRPr="004759E8" w:rsidRDefault="004759E8" w:rsidP="004759E8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591350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469703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15,475,831 </w:t>
            </w:r>
          </w:p>
        </w:tc>
      </w:tr>
      <w:tr w:rsidR="004759E8" w:rsidRPr="004759E8" w14:paraId="6B0FA16B" w14:textId="77777777" w:rsidTr="004759E8">
        <w:trPr>
          <w:trHeight w:val="30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B84FD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CFE0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17,020,439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A8DB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A34A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(1,609,753)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1D89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65,145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C777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1100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EEB5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15,475,831 </w:t>
            </w:r>
          </w:p>
        </w:tc>
      </w:tr>
      <w:tr w:rsidR="004759E8" w:rsidRPr="004759E8" w14:paraId="76446CC7" w14:textId="77777777" w:rsidTr="004759E8">
        <w:trPr>
          <w:trHeight w:val="315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51B075E3" w14:textId="77777777" w:rsidR="004759E8" w:rsidRPr="004759E8" w:rsidRDefault="004759E8" w:rsidP="004759E8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305496"/>
                <w:szCs w:val="24"/>
              </w:rPr>
              <w:t>Financial Support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A77495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2,764,000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306048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0000"/>
                <w:szCs w:val="24"/>
              </w:rPr>
              <w:t>(2,764,000)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EA7036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DFC173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0D3FF4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894,000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5B520D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679177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894,000 </w:t>
            </w:r>
          </w:p>
        </w:tc>
      </w:tr>
      <w:tr w:rsidR="004759E8" w:rsidRPr="004759E8" w14:paraId="0FF6C468" w14:textId="77777777" w:rsidTr="004759E8">
        <w:trPr>
          <w:trHeight w:val="30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DF35F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5EB3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2,764,000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D50B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FF0000"/>
                <w:szCs w:val="24"/>
              </w:rPr>
              <w:t>(2,764,000)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BC92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0202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DFD1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894,000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2DA4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C8D0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894,000 </w:t>
            </w:r>
          </w:p>
        </w:tc>
      </w:tr>
      <w:tr w:rsidR="004759E8" w:rsidRPr="004759E8" w14:paraId="60CC3DDD" w14:textId="77777777" w:rsidTr="004759E8">
        <w:trPr>
          <w:trHeight w:val="315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08D99264" w14:textId="77777777" w:rsidR="004759E8" w:rsidRPr="004759E8" w:rsidRDefault="004759E8" w:rsidP="004759E8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305496"/>
                <w:szCs w:val="24"/>
              </w:rPr>
              <w:t>Reserves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D1BA2E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E044DD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BE9711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B65DA4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3316B8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FB8F3F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813,223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B34E37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813,223 </w:t>
            </w:r>
          </w:p>
        </w:tc>
      </w:tr>
      <w:tr w:rsidR="004759E8" w:rsidRPr="004759E8" w14:paraId="052B73F5" w14:textId="77777777" w:rsidTr="004759E8">
        <w:trPr>
          <w:trHeight w:val="30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E35BB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Income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16BC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EEEF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08FD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944D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FEE6" w14:textId="77777777" w:rsidR="004759E8" w:rsidRPr="004759E8" w:rsidRDefault="004759E8" w:rsidP="004759E8">
            <w:pPr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AED9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813,223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86E1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4759E8">
              <w:rPr>
                <w:rFonts w:ascii="Arial" w:hAnsi="Arial" w:cs="Arial"/>
                <w:color w:val="000000"/>
                <w:szCs w:val="24"/>
              </w:rPr>
              <w:t xml:space="preserve">813,223 </w:t>
            </w:r>
          </w:p>
        </w:tc>
      </w:tr>
      <w:tr w:rsidR="004759E8" w:rsidRPr="004759E8" w14:paraId="60F69AEA" w14:textId="77777777" w:rsidTr="004759E8">
        <w:trPr>
          <w:trHeight w:val="315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F0C2830" w14:textId="77777777" w:rsidR="004759E8" w:rsidRPr="004759E8" w:rsidRDefault="004759E8" w:rsidP="004759E8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305496"/>
                <w:szCs w:val="24"/>
              </w:rPr>
              <w:t>Surplus/</w:t>
            </w:r>
            <w:r w:rsidRPr="004759E8">
              <w:rPr>
                <w:rFonts w:ascii="Arial" w:hAnsi="Arial" w:cs="Arial"/>
                <w:b/>
                <w:bCs/>
                <w:color w:val="FF0000"/>
                <w:szCs w:val="24"/>
              </w:rPr>
              <w:t>(Deficit)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6E9D64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98EB27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FF0000"/>
                <w:szCs w:val="24"/>
              </w:rPr>
              <w:t>(4,264,364)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823199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2,296,679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B5B34B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260,462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AC0FB2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894,000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E31C7E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813,223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C8FF4A" w14:textId="77777777" w:rsidR="004759E8" w:rsidRPr="004759E8" w:rsidRDefault="004759E8" w:rsidP="004759E8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4759E8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0 </w:t>
            </w:r>
          </w:p>
        </w:tc>
      </w:tr>
    </w:tbl>
    <w:p w14:paraId="7E72EDF3" w14:textId="24C1D959" w:rsidR="007B5F48" w:rsidRDefault="007B5F48" w:rsidP="003D3C03">
      <w:pPr>
        <w:spacing w:after="200" w:line="276" w:lineRule="auto"/>
        <w:jc w:val="right"/>
        <w:rPr>
          <w:rFonts w:ascii="Arial" w:hAnsi="Arial" w:cs="Arial"/>
          <w:b/>
          <w:szCs w:val="24"/>
          <w:highlight w:val="yellow"/>
        </w:rPr>
        <w:sectPr w:rsidR="007B5F48" w:rsidSect="007A7040">
          <w:pgSz w:w="16838" w:h="11906" w:orient="landscape" w:code="9"/>
          <w:pgMar w:top="992" w:right="992" w:bottom="567" w:left="851" w:header="720" w:footer="720" w:gutter="0"/>
          <w:cols w:space="720"/>
          <w:docGrid w:linePitch="326"/>
        </w:sectPr>
      </w:pPr>
    </w:p>
    <w:p w14:paraId="1A1F6C2E" w14:textId="4DC9EA80" w:rsidR="004F57A9" w:rsidRDefault="00950E0C" w:rsidP="00A2178B">
      <w:pPr>
        <w:spacing w:before="86"/>
        <w:ind w:left="72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PRESSURES AND </w:t>
      </w:r>
      <w:r w:rsidRPr="002A22DD">
        <w:rPr>
          <w:rFonts w:ascii="Arial" w:hAnsi="Arial" w:cs="Arial"/>
          <w:b/>
          <w:szCs w:val="24"/>
        </w:rPr>
        <w:t xml:space="preserve">SAVINGS                        </w:t>
      </w:r>
      <w:r w:rsidR="00600CC8" w:rsidRPr="002A22DD">
        <w:rPr>
          <w:rFonts w:ascii="Arial" w:hAnsi="Arial" w:cs="Arial"/>
          <w:b/>
          <w:szCs w:val="24"/>
        </w:rPr>
        <w:t xml:space="preserve">                                            </w:t>
      </w:r>
      <w:r w:rsidR="00CF0BFC" w:rsidRPr="002A22DD">
        <w:rPr>
          <w:rFonts w:ascii="Arial" w:hAnsi="Arial" w:cs="Arial"/>
          <w:b/>
          <w:szCs w:val="24"/>
        </w:rPr>
        <w:t xml:space="preserve">  </w:t>
      </w:r>
      <w:r w:rsidR="00600CC8" w:rsidRPr="002A22DD">
        <w:rPr>
          <w:rFonts w:ascii="Arial" w:hAnsi="Arial" w:cs="Arial"/>
          <w:b/>
          <w:szCs w:val="24"/>
        </w:rPr>
        <w:t xml:space="preserve">    APPENDIX B</w:t>
      </w:r>
    </w:p>
    <w:p w14:paraId="0DF31B8C" w14:textId="77777777" w:rsidR="00CF0BFC" w:rsidRPr="00600CC8" w:rsidRDefault="00CF0BFC" w:rsidP="00A2178B">
      <w:pPr>
        <w:spacing w:before="86"/>
        <w:ind w:left="72"/>
        <w:rPr>
          <w:rFonts w:ascii="Arial" w:hAnsi="Arial" w:cs="Arial"/>
          <w:b/>
          <w:szCs w:val="24"/>
        </w:rPr>
      </w:pPr>
    </w:p>
    <w:p w14:paraId="182E75F2" w14:textId="77777777" w:rsidR="004F57A9" w:rsidRPr="0018607E" w:rsidRDefault="004F57A9" w:rsidP="0018607E">
      <w:pPr>
        <w:rPr>
          <w:rFonts w:ascii="Arial" w:eastAsia="Calibri" w:hAnsi="Arial" w:cs="Arial"/>
          <w:sz w:val="18"/>
          <w:lang w:eastAsia="en-US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7420"/>
        <w:gridCol w:w="1360"/>
      </w:tblGrid>
      <w:tr w:rsidR="00DA640D" w:rsidRPr="00DA640D" w14:paraId="1749E00F" w14:textId="77777777" w:rsidTr="00DA640D">
        <w:trPr>
          <w:trHeight w:val="315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F8F3A2" w14:textId="77777777" w:rsidR="00DA640D" w:rsidRPr="00DA640D" w:rsidRDefault="00DA640D" w:rsidP="00DA640D">
            <w:pPr>
              <w:jc w:val="center"/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305496"/>
                <w:szCs w:val="24"/>
              </w:rPr>
              <w:t>Pressures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3FA77BEC" w14:textId="77777777" w:rsidR="00DA640D" w:rsidRPr="00DA640D" w:rsidRDefault="00DA640D" w:rsidP="00DA640D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FFFFCC"/>
                <w:szCs w:val="24"/>
              </w:rPr>
              <w:t>£</w:t>
            </w:r>
          </w:p>
        </w:tc>
      </w:tr>
      <w:tr w:rsidR="00DA640D" w:rsidRPr="00DA640D" w14:paraId="56FB52D4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55254" w14:textId="77777777" w:rsidR="00DA640D" w:rsidRPr="00DA640D" w:rsidRDefault="00DA640D" w:rsidP="00DA640D">
            <w:pPr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>Residual Funding Gap (25/26)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20CF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2,764,000 </w:t>
            </w:r>
          </w:p>
        </w:tc>
      </w:tr>
      <w:tr w:rsidR="00DA640D" w:rsidRPr="00DA640D" w14:paraId="17B3AF2B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5809C" w14:textId="77777777" w:rsidR="00DA640D" w:rsidRPr="00DA640D" w:rsidRDefault="00DA640D" w:rsidP="00DA640D">
            <w:pPr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Pay Award (2.5%)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A23C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689,521 </w:t>
            </w:r>
          </w:p>
        </w:tc>
      </w:tr>
      <w:tr w:rsidR="00DA640D" w:rsidRPr="00DA640D" w14:paraId="0E6AB188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C728" w14:textId="77777777" w:rsidR="00DA640D" w:rsidRPr="00DA640D" w:rsidRDefault="00DA640D" w:rsidP="00DA640D">
            <w:pPr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>NIC Increase (38%)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2EC3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659,110 </w:t>
            </w:r>
          </w:p>
        </w:tc>
      </w:tr>
      <w:tr w:rsidR="00DA640D" w:rsidRPr="00DA640D" w14:paraId="1F584859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54D9" w14:textId="77777777" w:rsidR="00DA640D" w:rsidRPr="00DA640D" w:rsidRDefault="00DA640D" w:rsidP="00DA640D">
            <w:pPr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Staffing Pressures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C348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121,733 </w:t>
            </w:r>
          </w:p>
        </w:tc>
      </w:tr>
      <w:tr w:rsidR="00DA640D" w:rsidRPr="00DA640D" w14:paraId="351A89CF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31BD" w14:textId="77777777" w:rsidR="00DA640D" w:rsidRPr="00DA640D" w:rsidRDefault="00DA640D" w:rsidP="00DA640D">
            <w:pPr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>New Website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DB01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30,000 </w:t>
            </w:r>
          </w:p>
        </w:tc>
      </w:tr>
      <w:tr w:rsidR="00DA640D" w:rsidRPr="00DA640D" w14:paraId="29F81905" w14:textId="77777777" w:rsidTr="00DA640D">
        <w:trPr>
          <w:trHeight w:val="315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2598DF" w14:textId="77777777" w:rsidR="00DA640D" w:rsidRPr="00DA640D" w:rsidRDefault="00DA640D" w:rsidP="00DA640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000000"/>
                <w:szCs w:val="24"/>
              </w:rPr>
              <w:t>Total Pressure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669892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4,264,364 </w:t>
            </w:r>
          </w:p>
        </w:tc>
      </w:tr>
      <w:tr w:rsidR="00DA640D" w:rsidRPr="00DA640D" w14:paraId="27F33934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9196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E6E2" w14:textId="77777777" w:rsidR="00DA640D" w:rsidRPr="00DA640D" w:rsidRDefault="00DA640D" w:rsidP="00DA640D">
            <w:pPr>
              <w:rPr>
                <w:sz w:val="20"/>
              </w:rPr>
            </w:pPr>
          </w:p>
        </w:tc>
      </w:tr>
      <w:tr w:rsidR="00DA640D" w:rsidRPr="00DA640D" w14:paraId="6D879ED6" w14:textId="77777777" w:rsidTr="00DA640D">
        <w:trPr>
          <w:trHeight w:val="315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E65635" w14:textId="77777777" w:rsidR="00DA640D" w:rsidRPr="00DA640D" w:rsidRDefault="00DA640D" w:rsidP="00DA640D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305496"/>
                <w:szCs w:val="24"/>
              </w:rPr>
              <w:t>Income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778612AE" w14:textId="77777777" w:rsidR="00DA640D" w:rsidRPr="00DA640D" w:rsidRDefault="00DA640D" w:rsidP="00DA640D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FFFFCC"/>
                <w:szCs w:val="24"/>
              </w:rPr>
              <w:t>£</w:t>
            </w:r>
          </w:p>
        </w:tc>
      </w:tr>
      <w:tr w:rsidR="00DA640D" w:rsidRPr="00DA640D" w14:paraId="3E65C62D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5AE0" w14:textId="77777777" w:rsidR="00DA640D" w:rsidRPr="00DA640D" w:rsidRDefault="00DA640D" w:rsidP="00DA640D">
            <w:pPr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>Pay Award Funding (2.5%)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02D7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689,521 </w:t>
            </w:r>
          </w:p>
        </w:tc>
      </w:tr>
      <w:tr w:rsidR="00DA640D" w:rsidRPr="00DA640D" w14:paraId="080127B8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7E8B" w14:textId="77777777" w:rsidR="00DA640D" w:rsidRPr="00DA640D" w:rsidRDefault="00DA640D" w:rsidP="00DA640D">
            <w:pPr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>NIC Funding (60%)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7E4D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395,466 </w:t>
            </w:r>
          </w:p>
        </w:tc>
      </w:tr>
      <w:tr w:rsidR="00DA640D" w:rsidRPr="00DA640D" w14:paraId="40F4C6FC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65DB" w14:textId="77777777" w:rsidR="00DA640D" w:rsidRPr="00DA640D" w:rsidRDefault="00DA640D" w:rsidP="00DA640D">
            <w:pPr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>Additional North Coast Visitor Centre Funding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5C40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40,000 </w:t>
            </w:r>
          </w:p>
        </w:tc>
      </w:tr>
      <w:tr w:rsidR="00DA640D" w:rsidRPr="00DA640D" w14:paraId="68B4193B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932F" w14:textId="77777777" w:rsidR="00DA640D" w:rsidRPr="00DA640D" w:rsidRDefault="00DA640D" w:rsidP="00DA640D">
            <w:pPr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>Highlife - 6.95% (rounded) price increase + 0.25% growth per month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192F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1,031,692 </w:t>
            </w:r>
          </w:p>
        </w:tc>
      </w:tr>
      <w:tr w:rsidR="00DA640D" w:rsidRPr="00DA640D" w14:paraId="41AF4BD1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E1B2" w14:textId="77777777" w:rsidR="00DA640D" w:rsidRPr="00DA640D" w:rsidRDefault="00DA640D" w:rsidP="00DA640D">
            <w:pPr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>Active Scheme Card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4DC6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40,000 </w:t>
            </w:r>
          </w:p>
        </w:tc>
      </w:tr>
      <w:tr w:rsidR="00DA640D" w:rsidRPr="00DA640D" w14:paraId="31065FEE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752D" w14:textId="77777777" w:rsidR="00DA640D" w:rsidRPr="00DA640D" w:rsidRDefault="00DA640D" w:rsidP="00DA640D">
            <w:pPr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PAYG Leisure Price (6.95%)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4C5C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100,000 </w:t>
            </w:r>
          </w:p>
        </w:tc>
      </w:tr>
      <w:tr w:rsidR="00DA640D" w:rsidRPr="00DA640D" w14:paraId="0130D236" w14:textId="77777777" w:rsidTr="00DA640D">
        <w:trPr>
          <w:trHeight w:val="315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9B06B3" w14:textId="77777777" w:rsidR="00DA640D" w:rsidRPr="00DA640D" w:rsidRDefault="00DA640D" w:rsidP="00DA640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000000"/>
                <w:szCs w:val="24"/>
              </w:rPr>
              <w:t>Total Income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5CE7AE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000000"/>
                <w:szCs w:val="24"/>
              </w:rPr>
              <w:t>2,296,679</w:t>
            </w:r>
          </w:p>
        </w:tc>
      </w:tr>
      <w:tr w:rsidR="00DA640D" w:rsidRPr="00DA640D" w14:paraId="32623781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067B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849D" w14:textId="77777777" w:rsidR="00DA640D" w:rsidRPr="00DA640D" w:rsidRDefault="00DA640D" w:rsidP="00DA640D">
            <w:pPr>
              <w:rPr>
                <w:sz w:val="20"/>
              </w:rPr>
            </w:pPr>
          </w:p>
        </w:tc>
      </w:tr>
      <w:tr w:rsidR="00DA640D" w:rsidRPr="00DA640D" w14:paraId="0C2D1492" w14:textId="77777777" w:rsidTr="00DA640D">
        <w:trPr>
          <w:trHeight w:val="315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F819BD" w14:textId="77777777" w:rsidR="00DA640D" w:rsidRPr="00DA640D" w:rsidRDefault="00DA640D" w:rsidP="00DA640D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305496"/>
                <w:szCs w:val="24"/>
              </w:rPr>
              <w:t>Efficiencies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5006B9C" w14:textId="77777777" w:rsidR="00DA640D" w:rsidRPr="00DA640D" w:rsidRDefault="00DA640D" w:rsidP="00DA640D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FFFFCC"/>
                <w:szCs w:val="24"/>
              </w:rPr>
              <w:t>£</w:t>
            </w:r>
          </w:p>
        </w:tc>
      </w:tr>
      <w:tr w:rsidR="00DA640D" w:rsidRPr="00DA640D" w14:paraId="204965C7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D0CC" w14:textId="77777777" w:rsidR="00DA640D" w:rsidRPr="00DA640D" w:rsidRDefault="00DA640D" w:rsidP="00DA640D">
            <w:pPr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Staffing Efficiencies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FEF2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100,462 </w:t>
            </w:r>
          </w:p>
        </w:tc>
      </w:tr>
      <w:tr w:rsidR="00DA640D" w:rsidRPr="00DA640D" w14:paraId="6AAA6BD8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514B" w14:textId="77777777" w:rsidR="00DA640D" w:rsidRPr="00DA640D" w:rsidRDefault="00DA640D" w:rsidP="00DA640D">
            <w:pPr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>Insurance Premium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8775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160,000 </w:t>
            </w:r>
          </w:p>
        </w:tc>
      </w:tr>
      <w:tr w:rsidR="00DA640D" w:rsidRPr="00DA640D" w14:paraId="0E7FDA44" w14:textId="77777777" w:rsidTr="00DA640D">
        <w:trPr>
          <w:trHeight w:val="315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F81D3B" w14:textId="77777777" w:rsidR="00DA640D" w:rsidRPr="00DA640D" w:rsidRDefault="00DA640D" w:rsidP="00DA640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000000"/>
                <w:szCs w:val="24"/>
              </w:rPr>
              <w:t>Total Efficiencies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861928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000000"/>
                <w:szCs w:val="24"/>
              </w:rPr>
              <w:t>260,462</w:t>
            </w:r>
          </w:p>
        </w:tc>
      </w:tr>
      <w:tr w:rsidR="00DA640D" w:rsidRPr="00DA640D" w14:paraId="606832C0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2829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9558" w14:textId="77777777" w:rsidR="00DA640D" w:rsidRPr="00DA640D" w:rsidRDefault="00DA640D" w:rsidP="00DA640D">
            <w:pPr>
              <w:rPr>
                <w:sz w:val="20"/>
              </w:rPr>
            </w:pPr>
          </w:p>
        </w:tc>
      </w:tr>
      <w:tr w:rsidR="00DA640D" w:rsidRPr="00DA640D" w14:paraId="73DDFF22" w14:textId="77777777" w:rsidTr="00DA640D">
        <w:trPr>
          <w:trHeight w:val="315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86FCB2A" w14:textId="77777777" w:rsidR="00DA640D" w:rsidRPr="00DA640D" w:rsidRDefault="00DA640D" w:rsidP="00DA640D">
            <w:pPr>
              <w:rPr>
                <w:rFonts w:ascii="Arial" w:hAnsi="Arial" w:cs="Arial"/>
                <w:b/>
                <w:bCs/>
                <w:color w:val="305496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305496"/>
                <w:szCs w:val="24"/>
              </w:rPr>
              <w:t>Reserves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3D1D4D1" w14:textId="77777777" w:rsidR="00DA640D" w:rsidRPr="00DA640D" w:rsidRDefault="00DA640D" w:rsidP="00DA640D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FFFFCC"/>
                <w:szCs w:val="24"/>
              </w:rPr>
              <w:t>£</w:t>
            </w:r>
          </w:p>
        </w:tc>
      </w:tr>
      <w:tr w:rsidR="00DA640D" w:rsidRPr="00DA640D" w14:paraId="60ECD6B4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B7CF" w14:textId="77777777" w:rsidR="00DA640D" w:rsidRPr="00DA640D" w:rsidRDefault="00DA640D" w:rsidP="00DA640D">
            <w:pPr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>Pay Modelling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4ECD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300,000 </w:t>
            </w:r>
          </w:p>
        </w:tc>
      </w:tr>
      <w:tr w:rsidR="00DA640D" w:rsidRPr="00DA640D" w14:paraId="032EA5AB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951F" w14:textId="77777777" w:rsidR="00DA640D" w:rsidRPr="00DA640D" w:rsidRDefault="00DA640D" w:rsidP="00DA640D">
            <w:pPr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>Unrestricted Reserves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CF62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DA640D">
              <w:rPr>
                <w:rFonts w:ascii="Arial" w:hAnsi="Arial" w:cs="Arial"/>
                <w:color w:val="000000"/>
                <w:szCs w:val="24"/>
              </w:rPr>
              <w:t xml:space="preserve">513,223 </w:t>
            </w:r>
          </w:p>
        </w:tc>
      </w:tr>
      <w:tr w:rsidR="00DA640D" w:rsidRPr="00DA640D" w14:paraId="1DFA685C" w14:textId="77777777" w:rsidTr="00DA640D">
        <w:trPr>
          <w:trHeight w:val="315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96340A" w14:textId="77777777" w:rsidR="00DA640D" w:rsidRPr="00DA640D" w:rsidRDefault="00DA640D" w:rsidP="00DA640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000000"/>
                <w:szCs w:val="24"/>
              </w:rPr>
              <w:t>Total Reserves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573E36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000000"/>
                <w:szCs w:val="24"/>
              </w:rPr>
              <w:t>813,223</w:t>
            </w:r>
          </w:p>
        </w:tc>
      </w:tr>
      <w:tr w:rsidR="00DA640D" w:rsidRPr="00DA640D" w14:paraId="3242D807" w14:textId="77777777" w:rsidTr="00DA640D">
        <w:trPr>
          <w:trHeight w:val="300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5F3D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5FC4" w14:textId="77777777" w:rsidR="00DA640D" w:rsidRPr="00DA640D" w:rsidRDefault="00DA640D" w:rsidP="00DA640D">
            <w:pPr>
              <w:rPr>
                <w:sz w:val="20"/>
              </w:rPr>
            </w:pPr>
          </w:p>
        </w:tc>
      </w:tr>
      <w:tr w:rsidR="00DA640D" w:rsidRPr="00DA640D" w14:paraId="3C6EB87E" w14:textId="77777777" w:rsidTr="00DA640D">
        <w:trPr>
          <w:trHeight w:val="315"/>
        </w:trPr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6367" w14:textId="77777777" w:rsidR="00DA640D" w:rsidRPr="00DA640D" w:rsidRDefault="00DA640D" w:rsidP="00DA640D">
            <w:pPr>
              <w:rPr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8003E9B" w14:textId="77777777" w:rsidR="00DA640D" w:rsidRPr="00DA640D" w:rsidRDefault="00DA640D" w:rsidP="00DA640D">
            <w:pPr>
              <w:jc w:val="center"/>
              <w:rPr>
                <w:rFonts w:ascii="Arial" w:hAnsi="Arial" w:cs="Arial"/>
                <w:b/>
                <w:bCs/>
                <w:color w:val="FFFFCC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FFFFCC"/>
                <w:szCs w:val="24"/>
              </w:rPr>
              <w:t>£</w:t>
            </w:r>
          </w:p>
        </w:tc>
      </w:tr>
      <w:tr w:rsidR="00DA640D" w:rsidRPr="00DA640D" w14:paraId="79D0D09C" w14:textId="77777777" w:rsidTr="00DA640D">
        <w:trPr>
          <w:trHeight w:val="315"/>
        </w:trPr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A8A119" w14:textId="77777777" w:rsidR="00DA640D" w:rsidRPr="00DA640D" w:rsidRDefault="00DA640D" w:rsidP="00DA640D">
            <w:pPr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000000"/>
                <w:szCs w:val="24"/>
              </w:rPr>
              <w:t>Net Pressure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39286E" w14:textId="77777777" w:rsidR="00DA640D" w:rsidRPr="00DA640D" w:rsidRDefault="00DA640D" w:rsidP="00DA640D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A640D">
              <w:rPr>
                <w:rFonts w:ascii="Arial" w:hAnsi="Arial" w:cs="Arial"/>
                <w:b/>
                <w:bCs/>
                <w:color w:val="FF0000"/>
                <w:szCs w:val="24"/>
              </w:rPr>
              <w:t>(894,000)</w:t>
            </w:r>
          </w:p>
        </w:tc>
      </w:tr>
    </w:tbl>
    <w:p w14:paraId="119041B5" w14:textId="19BCA6ED" w:rsidR="00E312A7" w:rsidRPr="00C34952" w:rsidRDefault="00E312A7" w:rsidP="00487390">
      <w:pPr>
        <w:jc w:val="both"/>
        <w:rPr>
          <w:rFonts w:ascii="Arial" w:hAnsi="Arial" w:cs="Arial"/>
          <w:szCs w:val="24"/>
        </w:rPr>
      </w:pPr>
    </w:p>
    <w:sectPr w:rsidR="00E312A7" w:rsidRPr="00C34952" w:rsidSect="007A7040">
      <w:pgSz w:w="11906" w:h="16838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A4EA" w14:textId="77777777" w:rsidR="002F5757" w:rsidRDefault="002F5757">
      <w:r>
        <w:separator/>
      </w:r>
    </w:p>
  </w:endnote>
  <w:endnote w:type="continuationSeparator" w:id="0">
    <w:p w14:paraId="4CC71228" w14:textId="77777777" w:rsidR="002F5757" w:rsidRDefault="002F5757">
      <w:r>
        <w:continuationSeparator/>
      </w:r>
    </w:p>
  </w:endnote>
  <w:endnote w:type="continuationNotice" w:id="1">
    <w:p w14:paraId="6DDF4E0F" w14:textId="77777777" w:rsidR="002F5757" w:rsidRDefault="002F5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1072" w14:textId="77777777" w:rsidR="002F5757" w:rsidRDefault="002F5757">
      <w:r>
        <w:separator/>
      </w:r>
    </w:p>
  </w:footnote>
  <w:footnote w:type="continuationSeparator" w:id="0">
    <w:p w14:paraId="46A19D64" w14:textId="77777777" w:rsidR="002F5757" w:rsidRDefault="002F5757">
      <w:r>
        <w:continuationSeparator/>
      </w:r>
    </w:p>
  </w:footnote>
  <w:footnote w:type="continuationNotice" w:id="1">
    <w:p w14:paraId="7F0EE2CC" w14:textId="77777777" w:rsidR="002F5757" w:rsidRDefault="002F57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240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D4C0E"/>
    <w:multiLevelType w:val="hybridMultilevel"/>
    <w:tmpl w:val="03427AC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6BB6"/>
    <w:multiLevelType w:val="hybridMultilevel"/>
    <w:tmpl w:val="5DA0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D443F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46345E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183C70"/>
    <w:multiLevelType w:val="multilevel"/>
    <w:tmpl w:val="42AAE7A4"/>
    <w:lvl w:ilvl="0">
      <w:start w:val="5"/>
      <w:numFmt w:val="decimal"/>
      <w:lvlText w:val="%1"/>
      <w:lvlJc w:val="left"/>
      <w:pPr>
        <w:ind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64"/>
      </w:pPr>
      <w:rPr>
        <w:rFonts w:ascii="Arial" w:eastAsia="Arial" w:hAnsi="Arial" w:hint="default"/>
        <w:color w:val="313131"/>
        <w:w w:val="95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0FA25C58"/>
    <w:multiLevelType w:val="hybridMultilevel"/>
    <w:tmpl w:val="D6622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168B3"/>
    <w:multiLevelType w:val="hybridMultilevel"/>
    <w:tmpl w:val="3D44BB7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F4AF5"/>
    <w:multiLevelType w:val="hybridMultilevel"/>
    <w:tmpl w:val="3D44BB7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74499"/>
    <w:multiLevelType w:val="hybridMultilevel"/>
    <w:tmpl w:val="DFAC821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1A752B5A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BD528C"/>
    <w:multiLevelType w:val="hybridMultilevel"/>
    <w:tmpl w:val="8F263A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C0D24"/>
    <w:multiLevelType w:val="hybridMultilevel"/>
    <w:tmpl w:val="3F4EFC9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22E01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580BFD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DD5DDF"/>
    <w:multiLevelType w:val="hybridMultilevel"/>
    <w:tmpl w:val="BA4680CC"/>
    <w:lvl w:ilvl="0" w:tplc="734824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F01D1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D23D11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B4201A"/>
    <w:multiLevelType w:val="hybridMultilevel"/>
    <w:tmpl w:val="3D44BB7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742D4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EE098D"/>
    <w:multiLevelType w:val="hybridMultilevel"/>
    <w:tmpl w:val="12DCCB7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13607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7E557F"/>
    <w:multiLevelType w:val="hybridMultilevel"/>
    <w:tmpl w:val="A88ED9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16495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1C0C95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595983"/>
    <w:multiLevelType w:val="hybridMultilevel"/>
    <w:tmpl w:val="3D44BB7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F4A08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821C66"/>
    <w:multiLevelType w:val="hybridMultilevel"/>
    <w:tmpl w:val="35382B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21874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742E53"/>
    <w:multiLevelType w:val="hybridMultilevel"/>
    <w:tmpl w:val="C1EE42B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B92C72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F709A4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342471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E237E6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C3187D"/>
    <w:multiLevelType w:val="hybridMultilevel"/>
    <w:tmpl w:val="3D44BB7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9778E"/>
    <w:multiLevelType w:val="hybridMultilevel"/>
    <w:tmpl w:val="3D44BB7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67494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2FA54E2"/>
    <w:multiLevelType w:val="multilevel"/>
    <w:tmpl w:val="26A61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5A10E74"/>
    <w:multiLevelType w:val="hybridMultilevel"/>
    <w:tmpl w:val="3D44BB7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B5B72"/>
    <w:multiLevelType w:val="hybridMultilevel"/>
    <w:tmpl w:val="76CAA9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AFA540C"/>
    <w:multiLevelType w:val="hybridMultilevel"/>
    <w:tmpl w:val="3D44BB7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03580"/>
    <w:multiLevelType w:val="hybridMultilevel"/>
    <w:tmpl w:val="B2CEF95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1263C"/>
    <w:multiLevelType w:val="hybridMultilevel"/>
    <w:tmpl w:val="31F28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277442"/>
    <w:multiLevelType w:val="hybridMultilevel"/>
    <w:tmpl w:val="A412A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9E3A6D"/>
    <w:multiLevelType w:val="multilevel"/>
    <w:tmpl w:val="8AD80F7A"/>
    <w:lvl w:ilvl="0">
      <w:start w:val="4"/>
      <w:numFmt w:val="decimal"/>
      <w:lvlText w:val="%1"/>
      <w:lvlJc w:val="left"/>
      <w:pPr>
        <w:ind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855"/>
      </w:pPr>
      <w:rPr>
        <w:rFonts w:ascii="Arial" w:eastAsia="Arial" w:hAnsi="Arial" w:hint="default"/>
        <w:color w:val="313131"/>
        <w:w w:val="96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742B6BED"/>
    <w:multiLevelType w:val="hybridMultilevel"/>
    <w:tmpl w:val="6EAA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3E7DB7"/>
    <w:multiLevelType w:val="hybridMultilevel"/>
    <w:tmpl w:val="3AE86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87736"/>
    <w:multiLevelType w:val="hybridMultilevel"/>
    <w:tmpl w:val="1846A1E4"/>
    <w:lvl w:ilvl="0" w:tplc="56660C6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num w:numId="1" w16cid:durableId="1257590455">
    <w:abstractNumId w:val="46"/>
  </w:num>
  <w:num w:numId="2" w16cid:durableId="24016537">
    <w:abstractNumId w:val="39"/>
  </w:num>
  <w:num w:numId="3" w16cid:durableId="477501279">
    <w:abstractNumId w:val="24"/>
  </w:num>
  <w:num w:numId="4" w16cid:durableId="87626603">
    <w:abstractNumId w:val="28"/>
  </w:num>
  <w:num w:numId="5" w16cid:durableId="1525754473">
    <w:abstractNumId w:val="10"/>
  </w:num>
  <w:num w:numId="6" w16cid:durableId="1313408348">
    <w:abstractNumId w:val="47"/>
  </w:num>
  <w:num w:numId="7" w16cid:durableId="2014450503">
    <w:abstractNumId w:val="33"/>
  </w:num>
  <w:num w:numId="8" w16cid:durableId="2097434627">
    <w:abstractNumId w:val="16"/>
  </w:num>
  <w:num w:numId="9" w16cid:durableId="1852256351">
    <w:abstractNumId w:val="31"/>
  </w:num>
  <w:num w:numId="10" w16cid:durableId="1823620163">
    <w:abstractNumId w:val="4"/>
  </w:num>
  <w:num w:numId="11" w16cid:durableId="1001200003">
    <w:abstractNumId w:val="43"/>
  </w:num>
  <w:num w:numId="12" w16cid:durableId="816461935">
    <w:abstractNumId w:val="22"/>
  </w:num>
  <w:num w:numId="13" w16cid:durableId="436566600">
    <w:abstractNumId w:val="20"/>
  </w:num>
  <w:num w:numId="14" w16cid:durableId="1826312190">
    <w:abstractNumId w:val="19"/>
  </w:num>
  <w:num w:numId="15" w16cid:durableId="363945831">
    <w:abstractNumId w:val="21"/>
  </w:num>
  <w:num w:numId="16" w16cid:durableId="491722038">
    <w:abstractNumId w:val="13"/>
  </w:num>
  <w:num w:numId="17" w16cid:durableId="1242721118">
    <w:abstractNumId w:val="0"/>
  </w:num>
  <w:num w:numId="18" w16cid:durableId="913128059">
    <w:abstractNumId w:val="17"/>
  </w:num>
  <w:num w:numId="19" w16cid:durableId="427504341">
    <w:abstractNumId w:val="26"/>
  </w:num>
  <w:num w:numId="20" w16cid:durableId="2024547308">
    <w:abstractNumId w:val="44"/>
  </w:num>
  <w:num w:numId="21" w16cid:durableId="308822221">
    <w:abstractNumId w:val="5"/>
  </w:num>
  <w:num w:numId="22" w16cid:durableId="597059861">
    <w:abstractNumId w:val="14"/>
  </w:num>
  <w:num w:numId="23" w16cid:durableId="1364861679">
    <w:abstractNumId w:val="32"/>
  </w:num>
  <w:num w:numId="24" w16cid:durableId="182939047">
    <w:abstractNumId w:val="3"/>
  </w:num>
  <w:num w:numId="25" w16cid:durableId="411003907">
    <w:abstractNumId w:val="30"/>
  </w:num>
  <w:num w:numId="26" w16cid:durableId="1476800773">
    <w:abstractNumId w:val="23"/>
  </w:num>
  <w:num w:numId="27" w16cid:durableId="1968778004">
    <w:abstractNumId w:val="36"/>
  </w:num>
  <w:num w:numId="28" w16cid:durableId="612175647">
    <w:abstractNumId w:val="15"/>
  </w:num>
  <w:num w:numId="29" w16cid:durableId="1785490525">
    <w:abstractNumId w:val="7"/>
  </w:num>
  <w:num w:numId="30" w16cid:durableId="1906061577">
    <w:abstractNumId w:val="41"/>
  </w:num>
  <w:num w:numId="31" w16cid:durableId="261423246">
    <w:abstractNumId w:val="12"/>
  </w:num>
  <w:num w:numId="32" w16cid:durableId="571427329">
    <w:abstractNumId w:val="27"/>
  </w:num>
  <w:num w:numId="33" w16cid:durableId="430472527">
    <w:abstractNumId w:val="2"/>
  </w:num>
  <w:num w:numId="34" w16cid:durableId="954751923">
    <w:abstractNumId w:val="6"/>
  </w:num>
  <w:num w:numId="35" w16cid:durableId="798492829">
    <w:abstractNumId w:val="45"/>
  </w:num>
  <w:num w:numId="36" w16cid:durableId="1411850126">
    <w:abstractNumId w:val="1"/>
  </w:num>
  <w:num w:numId="37" w16cid:durableId="543904297">
    <w:abstractNumId w:val="42"/>
  </w:num>
  <w:num w:numId="38" w16cid:durableId="2064088742">
    <w:abstractNumId w:val="18"/>
  </w:num>
  <w:num w:numId="39" w16cid:durableId="1569225238">
    <w:abstractNumId w:val="11"/>
  </w:num>
  <w:num w:numId="40" w16cid:durableId="1308318648">
    <w:abstractNumId w:val="37"/>
  </w:num>
  <w:num w:numId="41" w16cid:durableId="1259171542">
    <w:abstractNumId w:val="9"/>
  </w:num>
  <w:num w:numId="42" w16cid:durableId="1482964474">
    <w:abstractNumId w:val="40"/>
  </w:num>
  <w:num w:numId="43" w16cid:durableId="929697637">
    <w:abstractNumId w:val="8"/>
  </w:num>
  <w:num w:numId="44" w16cid:durableId="2088719789">
    <w:abstractNumId w:val="34"/>
  </w:num>
  <w:num w:numId="45" w16cid:durableId="1364743291">
    <w:abstractNumId w:val="25"/>
  </w:num>
  <w:num w:numId="46" w16cid:durableId="2137871547">
    <w:abstractNumId w:val="29"/>
  </w:num>
  <w:num w:numId="47" w16cid:durableId="1265961194">
    <w:abstractNumId w:val="35"/>
  </w:num>
  <w:num w:numId="48" w16cid:durableId="568425059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0A"/>
    <w:rsid w:val="00001099"/>
    <w:rsid w:val="000035C6"/>
    <w:rsid w:val="00017428"/>
    <w:rsid w:val="00021B6F"/>
    <w:rsid w:val="00021E36"/>
    <w:rsid w:val="0002330B"/>
    <w:rsid w:val="00023E37"/>
    <w:rsid w:val="000261C0"/>
    <w:rsid w:val="00027E96"/>
    <w:rsid w:val="00030352"/>
    <w:rsid w:val="00031D1E"/>
    <w:rsid w:val="00037F60"/>
    <w:rsid w:val="000416F8"/>
    <w:rsid w:val="0004740E"/>
    <w:rsid w:val="0005207E"/>
    <w:rsid w:val="0005423D"/>
    <w:rsid w:val="00054DE1"/>
    <w:rsid w:val="000551EE"/>
    <w:rsid w:val="00056541"/>
    <w:rsid w:val="0006140B"/>
    <w:rsid w:val="000619F1"/>
    <w:rsid w:val="00063893"/>
    <w:rsid w:val="00063BC5"/>
    <w:rsid w:val="00070106"/>
    <w:rsid w:val="00071120"/>
    <w:rsid w:val="00077F72"/>
    <w:rsid w:val="00080CDD"/>
    <w:rsid w:val="000A0290"/>
    <w:rsid w:val="000A21A7"/>
    <w:rsid w:val="000A6C7B"/>
    <w:rsid w:val="000A71BA"/>
    <w:rsid w:val="000B0A7F"/>
    <w:rsid w:val="000B1BAC"/>
    <w:rsid w:val="000B2685"/>
    <w:rsid w:val="000B29D1"/>
    <w:rsid w:val="000B31FF"/>
    <w:rsid w:val="000B359E"/>
    <w:rsid w:val="000B4038"/>
    <w:rsid w:val="000B45B6"/>
    <w:rsid w:val="000B5A80"/>
    <w:rsid w:val="000B6F5B"/>
    <w:rsid w:val="000B70B9"/>
    <w:rsid w:val="000C4783"/>
    <w:rsid w:val="000C51E9"/>
    <w:rsid w:val="000C795A"/>
    <w:rsid w:val="000D0749"/>
    <w:rsid w:val="000D331E"/>
    <w:rsid w:val="000D5D71"/>
    <w:rsid w:val="000D5DA0"/>
    <w:rsid w:val="000E2895"/>
    <w:rsid w:val="000E36CA"/>
    <w:rsid w:val="000E659F"/>
    <w:rsid w:val="000F24C8"/>
    <w:rsid w:val="000F274B"/>
    <w:rsid w:val="000F29AC"/>
    <w:rsid w:val="000F6071"/>
    <w:rsid w:val="000F61FE"/>
    <w:rsid w:val="00100A94"/>
    <w:rsid w:val="00101D38"/>
    <w:rsid w:val="00102BA1"/>
    <w:rsid w:val="00103AC5"/>
    <w:rsid w:val="00104179"/>
    <w:rsid w:val="0010458D"/>
    <w:rsid w:val="00104C06"/>
    <w:rsid w:val="0010517D"/>
    <w:rsid w:val="001072B4"/>
    <w:rsid w:val="00112DBF"/>
    <w:rsid w:val="00116A38"/>
    <w:rsid w:val="00125D1D"/>
    <w:rsid w:val="00125E06"/>
    <w:rsid w:val="00131281"/>
    <w:rsid w:val="00144B3B"/>
    <w:rsid w:val="00144C2C"/>
    <w:rsid w:val="00146E76"/>
    <w:rsid w:val="00154814"/>
    <w:rsid w:val="0015714E"/>
    <w:rsid w:val="001575A7"/>
    <w:rsid w:val="001609AA"/>
    <w:rsid w:val="001641A6"/>
    <w:rsid w:val="00164D13"/>
    <w:rsid w:val="00165523"/>
    <w:rsid w:val="00165861"/>
    <w:rsid w:val="00167E3E"/>
    <w:rsid w:val="00170110"/>
    <w:rsid w:val="00174D4B"/>
    <w:rsid w:val="001766FB"/>
    <w:rsid w:val="0018607E"/>
    <w:rsid w:val="00186520"/>
    <w:rsid w:val="001867B9"/>
    <w:rsid w:val="00186D8B"/>
    <w:rsid w:val="001B46AB"/>
    <w:rsid w:val="001B472E"/>
    <w:rsid w:val="001B7F3F"/>
    <w:rsid w:val="001C2D99"/>
    <w:rsid w:val="001C3077"/>
    <w:rsid w:val="001C3572"/>
    <w:rsid w:val="001C44F8"/>
    <w:rsid w:val="001C4993"/>
    <w:rsid w:val="001C4B5C"/>
    <w:rsid w:val="001D1D38"/>
    <w:rsid w:val="001D3067"/>
    <w:rsid w:val="001D5B3C"/>
    <w:rsid w:val="001D5EE7"/>
    <w:rsid w:val="001E6629"/>
    <w:rsid w:val="001F0194"/>
    <w:rsid w:val="001F17D6"/>
    <w:rsid w:val="001F1ECE"/>
    <w:rsid w:val="001F24EA"/>
    <w:rsid w:val="001F3085"/>
    <w:rsid w:val="001F4BC1"/>
    <w:rsid w:val="001F5900"/>
    <w:rsid w:val="002033AE"/>
    <w:rsid w:val="00222FA4"/>
    <w:rsid w:val="00226235"/>
    <w:rsid w:val="00226A24"/>
    <w:rsid w:val="00226B15"/>
    <w:rsid w:val="00227B07"/>
    <w:rsid w:val="002313A7"/>
    <w:rsid w:val="0023686E"/>
    <w:rsid w:val="0024004B"/>
    <w:rsid w:val="0024242C"/>
    <w:rsid w:val="002548B2"/>
    <w:rsid w:val="00254910"/>
    <w:rsid w:val="00254C06"/>
    <w:rsid w:val="00260A45"/>
    <w:rsid w:val="00260C56"/>
    <w:rsid w:val="00263611"/>
    <w:rsid w:val="0026371C"/>
    <w:rsid w:val="002720BD"/>
    <w:rsid w:val="002742A7"/>
    <w:rsid w:val="00275972"/>
    <w:rsid w:val="00276E23"/>
    <w:rsid w:val="00281BD6"/>
    <w:rsid w:val="00283C8A"/>
    <w:rsid w:val="00286153"/>
    <w:rsid w:val="00290EB5"/>
    <w:rsid w:val="00291E51"/>
    <w:rsid w:val="0029314E"/>
    <w:rsid w:val="002959BE"/>
    <w:rsid w:val="00297A0D"/>
    <w:rsid w:val="002A050E"/>
    <w:rsid w:val="002A21D3"/>
    <w:rsid w:val="002A22DD"/>
    <w:rsid w:val="002A47A7"/>
    <w:rsid w:val="002A660A"/>
    <w:rsid w:val="002B03ED"/>
    <w:rsid w:val="002B078E"/>
    <w:rsid w:val="002B39AE"/>
    <w:rsid w:val="002B567A"/>
    <w:rsid w:val="002B7DC4"/>
    <w:rsid w:val="002C5CF0"/>
    <w:rsid w:val="002D09F7"/>
    <w:rsid w:val="002D2995"/>
    <w:rsid w:val="002D76CB"/>
    <w:rsid w:val="002D7E65"/>
    <w:rsid w:val="002E26F7"/>
    <w:rsid w:val="002F2409"/>
    <w:rsid w:val="002F366E"/>
    <w:rsid w:val="002F5757"/>
    <w:rsid w:val="00301127"/>
    <w:rsid w:val="003066A6"/>
    <w:rsid w:val="003073A8"/>
    <w:rsid w:val="003105C9"/>
    <w:rsid w:val="00311342"/>
    <w:rsid w:val="00312F45"/>
    <w:rsid w:val="00314617"/>
    <w:rsid w:val="003150AF"/>
    <w:rsid w:val="00315D04"/>
    <w:rsid w:val="0031751B"/>
    <w:rsid w:val="003227B5"/>
    <w:rsid w:val="00322A70"/>
    <w:rsid w:val="0032499A"/>
    <w:rsid w:val="00326648"/>
    <w:rsid w:val="00332E2D"/>
    <w:rsid w:val="0033499A"/>
    <w:rsid w:val="0034407D"/>
    <w:rsid w:val="00344961"/>
    <w:rsid w:val="00345B42"/>
    <w:rsid w:val="00346FB4"/>
    <w:rsid w:val="00351AA2"/>
    <w:rsid w:val="00351BDC"/>
    <w:rsid w:val="00356332"/>
    <w:rsid w:val="00356B53"/>
    <w:rsid w:val="0036042B"/>
    <w:rsid w:val="00363CA0"/>
    <w:rsid w:val="00363EFA"/>
    <w:rsid w:val="0036433D"/>
    <w:rsid w:val="00365A11"/>
    <w:rsid w:val="00371B47"/>
    <w:rsid w:val="00373946"/>
    <w:rsid w:val="0038176E"/>
    <w:rsid w:val="003825E7"/>
    <w:rsid w:val="00383762"/>
    <w:rsid w:val="003847F5"/>
    <w:rsid w:val="00385054"/>
    <w:rsid w:val="00386649"/>
    <w:rsid w:val="00390D51"/>
    <w:rsid w:val="003924C9"/>
    <w:rsid w:val="00392F90"/>
    <w:rsid w:val="0039450A"/>
    <w:rsid w:val="0039744A"/>
    <w:rsid w:val="003A0258"/>
    <w:rsid w:val="003A036B"/>
    <w:rsid w:val="003A3FE0"/>
    <w:rsid w:val="003B3AE6"/>
    <w:rsid w:val="003B3E06"/>
    <w:rsid w:val="003B450B"/>
    <w:rsid w:val="003B759A"/>
    <w:rsid w:val="003D2A83"/>
    <w:rsid w:val="003D3C03"/>
    <w:rsid w:val="003D4E84"/>
    <w:rsid w:val="003D520F"/>
    <w:rsid w:val="003D7754"/>
    <w:rsid w:val="003E132F"/>
    <w:rsid w:val="003E6AF3"/>
    <w:rsid w:val="003E6B08"/>
    <w:rsid w:val="003F1D67"/>
    <w:rsid w:val="003F29C5"/>
    <w:rsid w:val="003F366B"/>
    <w:rsid w:val="00402985"/>
    <w:rsid w:val="00403D1C"/>
    <w:rsid w:val="004040AB"/>
    <w:rsid w:val="00404DAA"/>
    <w:rsid w:val="00411F29"/>
    <w:rsid w:val="00413E9C"/>
    <w:rsid w:val="00414575"/>
    <w:rsid w:val="00414B67"/>
    <w:rsid w:val="00416BFF"/>
    <w:rsid w:val="00420554"/>
    <w:rsid w:val="00425227"/>
    <w:rsid w:val="004259D8"/>
    <w:rsid w:val="004264D6"/>
    <w:rsid w:val="00435026"/>
    <w:rsid w:val="004353F3"/>
    <w:rsid w:val="00435406"/>
    <w:rsid w:val="00442688"/>
    <w:rsid w:val="00442BE9"/>
    <w:rsid w:val="00443373"/>
    <w:rsid w:val="00444FC4"/>
    <w:rsid w:val="00445D1F"/>
    <w:rsid w:val="004517C4"/>
    <w:rsid w:val="004521E2"/>
    <w:rsid w:val="00457EEB"/>
    <w:rsid w:val="00457F3E"/>
    <w:rsid w:val="004655D3"/>
    <w:rsid w:val="0046574A"/>
    <w:rsid w:val="00465FA2"/>
    <w:rsid w:val="004677D5"/>
    <w:rsid w:val="00470165"/>
    <w:rsid w:val="00471C8B"/>
    <w:rsid w:val="00472040"/>
    <w:rsid w:val="00473A3C"/>
    <w:rsid w:val="00474EDF"/>
    <w:rsid w:val="004759E8"/>
    <w:rsid w:val="004812BC"/>
    <w:rsid w:val="00481603"/>
    <w:rsid w:val="004829CD"/>
    <w:rsid w:val="0048396E"/>
    <w:rsid w:val="00485C73"/>
    <w:rsid w:val="00487390"/>
    <w:rsid w:val="00491692"/>
    <w:rsid w:val="00492B46"/>
    <w:rsid w:val="00494991"/>
    <w:rsid w:val="00494A2F"/>
    <w:rsid w:val="004962DF"/>
    <w:rsid w:val="004A0BAE"/>
    <w:rsid w:val="004A13CB"/>
    <w:rsid w:val="004A4C8C"/>
    <w:rsid w:val="004B08E4"/>
    <w:rsid w:val="004B19DE"/>
    <w:rsid w:val="004B3658"/>
    <w:rsid w:val="004B5D11"/>
    <w:rsid w:val="004B7AB7"/>
    <w:rsid w:val="004C01B4"/>
    <w:rsid w:val="004C0A19"/>
    <w:rsid w:val="004D1E94"/>
    <w:rsid w:val="004D3C32"/>
    <w:rsid w:val="004D5748"/>
    <w:rsid w:val="004D75EA"/>
    <w:rsid w:val="004E2042"/>
    <w:rsid w:val="004E3790"/>
    <w:rsid w:val="004F0001"/>
    <w:rsid w:val="004F0983"/>
    <w:rsid w:val="004F4D60"/>
    <w:rsid w:val="004F57A9"/>
    <w:rsid w:val="004F6740"/>
    <w:rsid w:val="00500EFE"/>
    <w:rsid w:val="00502B22"/>
    <w:rsid w:val="00503516"/>
    <w:rsid w:val="00504936"/>
    <w:rsid w:val="00505B52"/>
    <w:rsid w:val="00510FC7"/>
    <w:rsid w:val="005133A1"/>
    <w:rsid w:val="00523B43"/>
    <w:rsid w:val="00530B41"/>
    <w:rsid w:val="00532972"/>
    <w:rsid w:val="00533A02"/>
    <w:rsid w:val="00534154"/>
    <w:rsid w:val="00540480"/>
    <w:rsid w:val="00541767"/>
    <w:rsid w:val="005458DE"/>
    <w:rsid w:val="00554631"/>
    <w:rsid w:val="00556A9F"/>
    <w:rsid w:val="00562183"/>
    <w:rsid w:val="00565673"/>
    <w:rsid w:val="00567158"/>
    <w:rsid w:val="00567E15"/>
    <w:rsid w:val="0057320F"/>
    <w:rsid w:val="0057479F"/>
    <w:rsid w:val="00574E1E"/>
    <w:rsid w:val="00576020"/>
    <w:rsid w:val="00580A83"/>
    <w:rsid w:val="00581415"/>
    <w:rsid w:val="005854BF"/>
    <w:rsid w:val="00587AB9"/>
    <w:rsid w:val="00590256"/>
    <w:rsid w:val="00590C36"/>
    <w:rsid w:val="0059146A"/>
    <w:rsid w:val="00592767"/>
    <w:rsid w:val="0059426B"/>
    <w:rsid w:val="00597AF6"/>
    <w:rsid w:val="005A0A7A"/>
    <w:rsid w:val="005A19A5"/>
    <w:rsid w:val="005A1AD9"/>
    <w:rsid w:val="005A2C34"/>
    <w:rsid w:val="005A33E7"/>
    <w:rsid w:val="005A4031"/>
    <w:rsid w:val="005A52E4"/>
    <w:rsid w:val="005A5E2D"/>
    <w:rsid w:val="005A64AF"/>
    <w:rsid w:val="005B050B"/>
    <w:rsid w:val="005C11FC"/>
    <w:rsid w:val="005C24E3"/>
    <w:rsid w:val="005C3881"/>
    <w:rsid w:val="005C3C7A"/>
    <w:rsid w:val="005C524F"/>
    <w:rsid w:val="005C727C"/>
    <w:rsid w:val="005D09D1"/>
    <w:rsid w:val="005D0D32"/>
    <w:rsid w:val="005D1C63"/>
    <w:rsid w:val="005D3000"/>
    <w:rsid w:val="005E23D5"/>
    <w:rsid w:val="005E3760"/>
    <w:rsid w:val="005E536A"/>
    <w:rsid w:val="005E693A"/>
    <w:rsid w:val="005E6B3D"/>
    <w:rsid w:val="005F1207"/>
    <w:rsid w:val="005F3809"/>
    <w:rsid w:val="005F42F8"/>
    <w:rsid w:val="005F61DF"/>
    <w:rsid w:val="005F6F8A"/>
    <w:rsid w:val="00600CC8"/>
    <w:rsid w:val="00602FAA"/>
    <w:rsid w:val="0061034A"/>
    <w:rsid w:val="006103C1"/>
    <w:rsid w:val="00610B8E"/>
    <w:rsid w:val="0061161E"/>
    <w:rsid w:val="00612E6E"/>
    <w:rsid w:val="006136F6"/>
    <w:rsid w:val="0061518E"/>
    <w:rsid w:val="00616F95"/>
    <w:rsid w:val="00620E1F"/>
    <w:rsid w:val="00623AD8"/>
    <w:rsid w:val="00625795"/>
    <w:rsid w:val="006302BD"/>
    <w:rsid w:val="00630441"/>
    <w:rsid w:val="00633575"/>
    <w:rsid w:val="006342FC"/>
    <w:rsid w:val="0063477B"/>
    <w:rsid w:val="00635750"/>
    <w:rsid w:val="00642DF4"/>
    <w:rsid w:val="006432C1"/>
    <w:rsid w:val="00646F67"/>
    <w:rsid w:val="006504D6"/>
    <w:rsid w:val="00653D2D"/>
    <w:rsid w:val="00655F80"/>
    <w:rsid w:val="00663093"/>
    <w:rsid w:val="006649FE"/>
    <w:rsid w:val="00664A83"/>
    <w:rsid w:val="00666CD5"/>
    <w:rsid w:val="00671255"/>
    <w:rsid w:val="0067220D"/>
    <w:rsid w:val="0067538A"/>
    <w:rsid w:val="006753D0"/>
    <w:rsid w:val="00677138"/>
    <w:rsid w:val="0067745D"/>
    <w:rsid w:val="00686F9F"/>
    <w:rsid w:val="0068773D"/>
    <w:rsid w:val="0069001D"/>
    <w:rsid w:val="00692422"/>
    <w:rsid w:val="006A137F"/>
    <w:rsid w:val="006A6BAA"/>
    <w:rsid w:val="006B0D10"/>
    <w:rsid w:val="006B1A71"/>
    <w:rsid w:val="006B6192"/>
    <w:rsid w:val="006C534B"/>
    <w:rsid w:val="006D0028"/>
    <w:rsid w:val="006D2349"/>
    <w:rsid w:val="006D29ED"/>
    <w:rsid w:val="006D3B9B"/>
    <w:rsid w:val="006D4204"/>
    <w:rsid w:val="006D662F"/>
    <w:rsid w:val="006E228F"/>
    <w:rsid w:val="006E2A4E"/>
    <w:rsid w:val="006F36DF"/>
    <w:rsid w:val="006F459B"/>
    <w:rsid w:val="006F5669"/>
    <w:rsid w:val="006F7CC2"/>
    <w:rsid w:val="0070225D"/>
    <w:rsid w:val="00707C87"/>
    <w:rsid w:val="007118F2"/>
    <w:rsid w:val="00715529"/>
    <w:rsid w:val="007161EF"/>
    <w:rsid w:val="007214D1"/>
    <w:rsid w:val="007273AE"/>
    <w:rsid w:val="0073017A"/>
    <w:rsid w:val="00733854"/>
    <w:rsid w:val="00735A0F"/>
    <w:rsid w:val="007364F0"/>
    <w:rsid w:val="007371A5"/>
    <w:rsid w:val="007372BD"/>
    <w:rsid w:val="00737B7A"/>
    <w:rsid w:val="00741F29"/>
    <w:rsid w:val="0074335A"/>
    <w:rsid w:val="0074360E"/>
    <w:rsid w:val="00745D6F"/>
    <w:rsid w:val="00745EAB"/>
    <w:rsid w:val="00750F62"/>
    <w:rsid w:val="007513F2"/>
    <w:rsid w:val="007535E4"/>
    <w:rsid w:val="00753744"/>
    <w:rsid w:val="00755B8E"/>
    <w:rsid w:val="00757433"/>
    <w:rsid w:val="00760D53"/>
    <w:rsid w:val="007612F1"/>
    <w:rsid w:val="00761FB7"/>
    <w:rsid w:val="0076360B"/>
    <w:rsid w:val="00764050"/>
    <w:rsid w:val="00765E8E"/>
    <w:rsid w:val="0076638C"/>
    <w:rsid w:val="00771880"/>
    <w:rsid w:val="00771A61"/>
    <w:rsid w:val="007723DB"/>
    <w:rsid w:val="00773952"/>
    <w:rsid w:val="00776884"/>
    <w:rsid w:val="00780A57"/>
    <w:rsid w:val="00782C18"/>
    <w:rsid w:val="00785BAC"/>
    <w:rsid w:val="00790343"/>
    <w:rsid w:val="00791A5C"/>
    <w:rsid w:val="007A0CBE"/>
    <w:rsid w:val="007A2BD4"/>
    <w:rsid w:val="007A353F"/>
    <w:rsid w:val="007A535E"/>
    <w:rsid w:val="007A7040"/>
    <w:rsid w:val="007B3851"/>
    <w:rsid w:val="007B5F48"/>
    <w:rsid w:val="007C1F14"/>
    <w:rsid w:val="007C4C01"/>
    <w:rsid w:val="007D162E"/>
    <w:rsid w:val="007D2716"/>
    <w:rsid w:val="007D3CAA"/>
    <w:rsid w:val="007D4BE2"/>
    <w:rsid w:val="007D52F9"/>
    <w:rsid w:val="007E08BD"/>
    <w:rsid w:val="007E2203"/>
    <w:rsid w:val="007E389D"/>
    <w:rsid w:val="007E4E27"/>
    <w:rsid w:val="007E79C8"/>
    <w:rsid w:val="007F2ECC"/>
    <w:rsid w:val="007F4ACD"/>
    <w:rsid w:val="007F5482"/>
    <w:rsid w:val="007F7B27"/>
    <w:rsid w:val="00800D2C"/>
    <w:rsid w:val="008013D5"/>
    <w:rsid w:val="008016C5"/>
    <w:rsid w:val="00806ADA"/>
    <w:rsid w:val="008101A2"/>
    <w:rsid w:val="0081070E"/>
    <w:rsid w:val="00811A6F"/>
    <w:rsid w:val="00815D68"/>
    <w:rsid w:val="008173B1"/>
    <w:rsid w:val="00817421"/>
    <w:rsid w:val="00820AF1"/>
    <w:rsid w:val="00821B39"/>
    <w:rsid w:val="00822775"/>
    <w:rsid w:val="00824F07"/>
    <w:rsid w:val="00825FD9"/>
    <w:rsid w:val="0083012E"/>
    <w:rsid w:val="008301D0"/>
    <w:rsid w:val="00831A88"/>
    <w:rsid w:val="008357EE"/>
    <w:rsid w:val="0083625F"/>
    <w:rsid w:val="0084154D"/>
    <w:rsid w:val="008428E5"/>
    <w:rsid w:val="00842A36"/>
    <w:rsid w:val="008512B8"/>
    <w:rsid w:val="00851F0E"/>
    <w:rsid w:val="00851F7B"/>
    <w:rsid w:val="00853D59"/>
    <w:rsid w:val="00854EC1"/>
    <w:rsid w:val="00861ABD"/>
    <w:rsid w:val="0086778E"/>
    <w:rsid w:val="00867B66"/>
    <w:rsid w:val="00867B9A"/>
    <w:rsid w:val="0087113C"/>
    <w:rsid w:val="00873A81"/>
    <w:rsid w:val="0087484E"/>
    <w:rsid w:val="00874988"/>
    <w:rsid w:val="00876702"/>
    <w:rsid w:val="0088344E"/>
    <w:rsid w:val="00883ECA"/>
    <w:rsid w:val="00884BD8"/>
    <w:rsid w:val="00885D76"/>
    <w:rsid w:val="0089449E"/>
    <w:rsid w:val="00896F98"/>
    <w:rsid w:val="008A0137"/>
    <w:rsid w:val="008A058F"/>
    <w:rsid w:val="008A0DF5"/>
    <w:rsid w:val="008A1963"/>
    <w:rsid w:val="008A1F14"/>
    <w:rsid w:val="008A201C"/>
    <w:rsid w:val="008A3353"/>
    <w:rsid w:val="008A3D06"/>
    <w:rsid w:val="008A528C"/>
    <w:rsid w:val="008A5433"/>
    <w:rsid w:val="008A61F3"/>
    <w:rsid w:val="008A685F"/>
    <w:rsid w:val="008B01E0"/>
    <w:rsid w:val="008B4D54"/>
    <w:rsid w:val="008B6FEA"/>
    <w:rsid w:val="008B7858"/>
    <w:rsid w:val="008B7A0C"/>
    <w:rsid w:val="008C0C97"/>
    <w:rsid w:val="008C5A09"/>
    <w:rsid w:val="008E20CC"/>
    <w:rsid w:val="008E2262"/>
    <w:rsid w:val="008E4B43"/>
    <w:rsid w:val="008E6DEF"/>
    <w:rsid w:val="008F2695"/>
    <w:rsid w:val="008F37E9"/>
    <w:rsid w:val="008F5A22"/>
    <w:rsid w:val="008F782E"/>
    <w:rsid w:val="009040AD"/>
    <w:rsid w:val="009042C4"/>
    <w:rsid w:val="00905B0C"/>
    <w:rsid w:val="00907435"/>
    <w:rsid w:val="0091052B"/>
    <w:rsid w:val="0091163E"/>
    <w:rsid w:val="00915DBD"/>
    <w:rsid w:val="00917EF7"/>
    <w:rsid w:val="009203C2"/>
    <w:rsid w:val="00926175"/>
    <w:rsid w:val="00935284"/>
    <w:rsid w:val="00935F9C"/>
    <w:rsid w:val="009361C3"/>
    <w:rsid w:val="00941CC3"/>
    <w:rsid w:val="0094424F"/>
    <w:rsid w:val="0094564D"/>
    <w:rsid w:val="009457BB"/>
    <w:rsid w:val="00946923"/>
    <w:rsid w:val="00950E0C"/>
    <w:rsid w:val="00954DAA"/>
    <w:rsid w:val="0095796F"/>
    <w:rsid w:val="0096169D"/>
    <w:rsid w:val="0096411F"/>
    <w:rsid w:val="009661F0"/>
    <w:rsid w:val="009663B6"/>
    <w:rsid w:val="00967F8C"/>
    <w:rsid w:val="0097099E"/>
    <w:rsid w:val="00972753"/>
    <w:rsid w:val="00980833"/>
    <w:rsid w:val="00980B6C"/>
    <w:rsid w:val="00981955"/>
    <w:rsid w:val="00982461"/>
    <w:rsid w:val="00984419"/>
    <w:rsid w:val="00984FC7"/>
    <w:rsid w:val="00987EF7"/>
    <w:rsid w:val="00990D28"/>
    <w:rsid w:val="009960A7"/>
    <w:rsid w:val="009962A4"/>
    <w:rsid w:val="0099677A"/>
    <w:rsid w:val="00996C16"/>
    <w:rsid w:val="00997A0E"/>
    <w:rsid w:val="00997DBB"/>
    <w:rsid w:val="009A0A8F"/>
    <w:rsid w:val="009A4222"/>
    <w:rsid w:val="009A5D16"/>
    <w:rsid w:val="009A632D"/>
    <w:rsid w:val="009B0904"/>
    <w:rsid w:val="009B223B"/>
    <w:rsid w:val="009B3130"/>
    <w:rsid w:val="009B7BEB"/>
    <w:rsid w:val="009C1DFA"/>
    <w:rsid w:val="009C31B3"/>
    <w:rsid w:val="009C478E"/>
    <w:rsid w:val="009C4DB3"/>
    <w:rsid w:val="009C6353"/>
    <w:rsid w:val="009D1CEF"/>
    <w:rsid w:val="009D214A"/>
    <w:rsid w:val="009D33A9"/>
    <w:rsid w:val="009D3BFC"/>
    <w:rsid w:val="009D4687"/>
    <w:rsid w:val="009E3DB8"/>
    <w:rsid w:val="009E4318"/>
    <w:rsid w:val="009E494F"/>
    <w:rsid w:val="009F0C04"/>
    <w:rsid w:val="009F58C9"/>
    <w:rsid w:val="009F701B"/>
    <w:rsid w:val="009F7EA7"/>
    <w:rsid w:val="00A04E17"/>
    <w:rsid w:val="00A061A3"/>
    <w:rsid w:val="00A06E49"/>
    <w:rsid w:val="00A06FFD"/>
    <w:rsid w:val="00A07AD3"/>
    <w:rsid w:val="00A122DA"/>
    <w:rsid w:val="00A15504"/>
    <w:rsid w:val="00A2172A"/>
    <w:rsid w:val="00A2178B"/>
    <w:rsid w:val="00A21D65"/>
    <w:rsid w:val="00A2503B"/>
    <w:rsid w:val="00A26CE3"/>
    <w:rsid w:val="00A30B17"/>
    <w:rsid w:val="00A322EB"/>
    <w:rsid w:val="00A332F9"/>
    <w:rsid w:val="00A33B74"/>
    <w:rsid w:val="00A36B18"/>
    <w:rsid w:val="00A3726F"/>
    <w:rsid w:val="00A37942"/>
    <w:rsid w:val="00A40F8E"/>
    <w:rsid w:val="00A43007"/>
    <w:rsid w:val="00A430B5"/>
    <w:rsid w:val="00A43167"/>
    <w:rsid w:val="00A441C3"/>
    <w:rsid w:val="00A442D5"/>
    <w:rsid w:val="00A47A09"/>
    <w:rsid w:val="00A47ED8"/>
    <w:rsid w:val="00A52BE4"/>
    <w:rsid w:val="00A53534"/>
    <w:rsid w:val="00A57270"/>
    <w:rsid w:val="00A57EC6"/>
    <w:rsid w:val="00A61E18"/>
    <w:rsid w:val="00A620D3"/>
    <w:rsid w:val="00A6213E"/>
    <w:rsid w:val="00A63471"/>
    <w:rsid w:val="00A72014"/>
    <w:rsid w:val="00A72540"/>
    <w:rsid w:val="00A76542"/>
    <w:rsid w:val="00A8159A"/>
    <w:rsid w:val="00A81777"/>
    <w:rsid w:val="00A84EFA"/>
    <w:rsid w:val="00A86377"/>
    <w:rsid w:val="00A90002"/>
    <w:rsid w:val="00A93A2A"/>
    <w:rsid w:val="00A95621"/>
    <w:rsid w:val="00A95BB7"/>
    <w:rsid w:val="00AA1CCB"/>
    <w:rsid w:val="00AA54D9"/>
    <w:rsid w:val="00AC146F"/>
    <w:rsid w:val="00AC4888"/>
    <w:rsid w:val="00AD0502"/>
    <w:rsid w:val="00AD0CDF"/>
    <w:rsid w:val="00AD0D3D"/>
    <w:rsid w:val="00AD0D67"/>
    <w:rsid w:val="00AD4737"/>
    <w:rsid w:val="00AD5710"/>
    <w:rsid w:val="00AD5D51"/>
    <w:rsid w:val="00AE2391"/>
    <w:rsid w:val="00AE5BC1"/>
    <w:rsid w:val="00AE7FC5"/>
    <w:rsid w:val="00AF02B6"/>
    <w:rsid w:val="00AF2B92"/>
    <w:rsid w:val="00AF3023"/>
    <w:rsid w:val="00AF4C4C"/>
    <w:rsid w:val="00AF5BC1"/>
    <w:rsid w:val="00AF7FD6"/>
    <w:rsid w:val="00B0145D"/>
    <w:rsid w:val="00B039B4"/>
    <w:rsid w:val="00B04C09"/>
    <w:rsid w:val="00B074BD"/>
    <w:rsid w:val="00B0765D"/>
    <w:rsid w:val="00B07952"/>
    <w:rsid w:val="00B12596"/>
    <w:rsid w:val="00B24CCF"/>
    <w:rsid w:val="00B25FD2"/>
    <w:rsid w:val="00B33C78"/>
    <w:rsid w:val="00B364A0"/>
    <w:rsid w:val="00B37E6A"/>
    <w:rsid w:val="00B40A81"/>
    <w:rsid w:val="00B4219F"/>
    <w:rsid w:val="00B437C8"/>
    <w:rsid w:val="00B43C0F"/>
    <w:rsid w:val="00B4511E"/>
    <w:rsid w:val="00B452FD"/>
    <w:rsid w:val="00B4768B"/>
    <w:rsid w:val="00B47775"/>
    <w:rsid w:val="00B51CA0"/>
    <w:rsid w:val="00B52BA6"/>
    <w:rsid w:val="00B56CDC"/>
    <w:rsid w:val="00B6019A"/>
    <w:rsid w:val="00B65EFA"/>
    <w:rsid w:val="00B65F30"/>
    <w:rsid w:val="00B705B3"/>
    <w:rsid w:val="00B71D3A"/>
    <w:rsid w:val="00B71E7C"/>
    <w:rsid w:val="00B71FF1"/>
    <w:rsid w:val="00B720A8"/>
    <w:rsid w:val="00B72865"/>
    <w:rsid w:val="00B76551"/>
    <w:rsid w:val="00B76968"/>
    <w:rsid w:val="00B81745"/>
    <w:rsid w:val="00B84929"/>
    <w:rsid w:val="00B84F50"/>
    <w:rsid w:val="00B961F3"/>
    <w:rsid w:val="00B9658E"/>
    <w:rsid w:val="00BA10C8"/>
    <w:rsid w:val="00BA3E25"/>
    <w:rsid w:val="00BA4873"/>
    <w:rsid w:val="00BA5464"/>
    <w:rsid w:val="00BA7FC1"/>
    <w:rsid w:val="00BB028D"/>
    <w:rsid w:val="00BB21F0"/>
    <w:rsid w:val="00BB237D"/>
    <w:rsid w:val="00BB271A"/>
    <w:rsid w:val="00BB2A0B"/>
    <w:rsid w:val="00BB3091"/>
    <w:rsid w:val="00BB40B6"/>
    <w:rsid w:val="00BB4A08"/>
    <w:rsid w:val="00BB77A3"/>
    <w:rsid w:val="00BC3BB0"/>
    <w:rsid w:val="00BC604A"/>
    <w:rsid w:val="00BC73E6"/>
    <w:rsid w:val="00BD07BA"/>
    <w:rsid w:val="00BD357C"/>
    <w:rsid w:val="00BD3BAF"/>
    <w:rsid w:val="00BD6973"/>
    <w:rsid w:val="00BE04D6"/>
    <w:rsid w:val="00BE11BF"/>
    <w:rsid w:val="00BE603E"/>
    <w:rsid w:val="00BE731B"/>
    <w:rsid w:val="00BE7950"/>
    <w:rsid w:val="00BF6128"/>
    <w:rsid w:val="00C029AC"/>
    <w:rsid w:val="00C14D02"/>
    <w:rsid w:val="00C17981"/>
    <w:rsid w:val="00C21E7D"/>
    <w:rsid w:val="00C227DA"/>
    <w:rsid w:val="00C22F15"/>
    <w:rsid w:val="00C22F42"/>
    <w:rsid w:val="00C23166"/>
    <w:rsid w:val="00C234B4"/>
    <w:rsid w:val="00C24223"/>
    <w:rsid w:val="00C32750"/>
    <w:rsid w:val="00C343AE"/>
    <w:rsid w:val="00C34952"/>
    <w:rsid w:val="00C4097D"/>
    <w:rsid w:val="00C43EA6"/>
    <w:rsid w:val="00C443BA"/>
    <w:rsid w:val="00C45E8D"/>
    <w:rsid w:val="00C51396"/>
    <w:rsid w:val="00C51930"/>
    <w:rsid w:val="00C51F3F"/>
    <w:rsid w:val="00C52643"/>
    <w:rsid w:val="00C533AA"/>
    <w:rsid w:val="00C55FB4"/>
    <w:rsid w:val="00C64A40"/>
    <w:rsid w:val="00C6544A"/>
    <w:rsid w:val="00C65D64"/>
    <w:rsid w:val="00C66B08"/>
    <w:rsid w:val="00C72956"/>
    <w:rsid w:val="00C73C09"/>
    <w:rsid w:val="00C73DE0"/>
    <w:rsid w:val="00C7461F"/>
    <w:rsid w:val="00C7493C"/>
    <w:rsid w:val="00C759CB"/>
    <w:rsid w:val="00C75BFB"/>
    <w:rsid w:val="00C8005D"/>
    <w:rsid w:val="00C91277"/>
    <w:rsid w:val="00C93368"/>
    <w:rsid w:val="00C97A35"/>
    <w:rsid w:val="00CA0D9E"/>
    <w:rsid w:val="00CA1E6A"/>
    <w:rsid w:val="00CA429E"/>
    <w:rsid w:val="00CA48CC"/>
    <w:rsid w:val="00CA5934"/>
    <w:rsid w:val="00CA5E5B"/>
    <w:rsid w:val="00CA6074"/>
    <w:rsid w:val="00CB0814"/>
    <w:rsid w:val="00CB19A2"/>
    <w:rsid w:val="00CB371F"/>
    <w:rsid w:val="00CB3E44"/>
    <w:rsid w:val="00CB7200"/>
    <w:rsid w:val="00CC0300"/>
    <w:rsid w:val="00CC1929"/>
    <w:rsid w:val="00CC4444"/>
    <w:rsid w:val="00CC69E7"/>
    <w:rsid w:val="00CC76EA"/>
    <w:rsid w:val="00CD28C3"/>
    <w:rsid w:val="00CD4E51"/>
    <w:rsid w:val="00CD6ED7"/>
    <w:rsid w:val="00CE0C7F"/>
    <w:rsid w:val="00CE1288"/>
    <w:rsid w:val="00CE203E"/>
    <w:rsid w:val="00CE3569"/>
    <w:rsid w:val="00CE375E"/>
    <w:rsid w:val="00CE3849"/>
    <w:rsid w:val="00CE4010"/>
    <w:rsid w:val="00CE4D7F"/>
    <w:rsid w:val="00CF0BFC"/>
    <w:rsid w:val="00CF10FD"/>
    <w:rsid w:val="00CF1AE8"/>
    <w:rsid w:val="00CF250B"/>
    <w:rsid w:val="00CF6596"/>
    <w:rsid w:val="00CF6740"/>
    <w:rsid w:val="00D02EB0"/>
    <w:rsid w:val="00D04521"/>
    <w:rsid w:val="00D0792B"/>
    <w:rsid w:val="00D10B16"/>
    <w:rsid w:val="00D15130"/>
    <w:rsid w:val="00D161FE"/>
    <w:rsid w:val="00D1679A"/>
    <w:rsid w:val="00D16F7D"/>
    <w:rsid w:val="00D25587"/>
    <w:rsid w:val="00D26293"/>
    <w:rsid w:val="00D32B1B"/>
    <w:rsid w:val="00D3425A"/>
    <w:rsid w:val="00D3481C"/>
    <w:rsid w:val="00D35C5C"/>
    <w:rsid w:val="00D36049"/>
    <w:rsid w:val="00D36762"/>
    <w:rsid w:val="00D45492"/>
    <w:rsid w:val="00D54220"/>
    <w:rsid w:val="00D57CDF"/>
    <w:rsid w:val="00D61FE4"/>
    <w:rsid w:val="00D658D1"/>
    <w:rsid w:val="00D67C23"/>
    <w:rsid w:val="00D7284D"/>
    <w:rsid w:val="00D72885"/>
    <w:rsid w:val="00D72D2F"/>
    <w:rsid w:val="00D73054"/>
    <w:rsid w:val="00D750D5"/>
    <w:rsid w:val="00D76EA7"/>
    <w:rsid w:val="00D82F51"/>
    <w:rsid w:val="00D842DB"/>
    <w:rsid w:val="00D91DC8"/>
    <w:rsid w:val="00D92939"/>
    <w:rsid w:val="00DA640D"/>
    <w:rsid w:val="00DA670D"/>
    <w:rsid w:val="00DA76B5"/>
    <w:rsid w:val="00DB09A2"/>
    <w:rsid w:val="00DB3601"/>
    <w:rsid w:val="00DB4EFC"/>
    <w:rsid w:val="00DB5CD0"/>
    <w:rsid w:val="00DB6AB7"/>
    <w:rsid w:val="00DB6F3E"/>
    <w:rsid w:val="00DC321A"/>
    <w:rsid w:val="00DC5D74"/>
    <w:rsid w:val="00DC68C3"/>
    <w:rsid w:val="00DD0494"/>
    <w:rsid w:val="00DD646D"/>
    <w:rsid w:val="00DD6E3A"/>
    <w:rsid w:val="00DD6E96"/>
    <w:rsid w:val="00DE1E6C"/>
    <w:rsid w:val="00DE2409"/>
    <w:rsid w:val="00DE3803"/>
    <w:rsid w:val="00DE5F32"/>
    <w:rsid w:val="00DE7C73"/>
    <w:rsid w:val="00DF1FF0"/>
    <w:rsid w:val="00DF397D"/>
    <w:rsid w:val="00DF3D23"/>
    <w:rsid w:val="00DF5A21"/>
    <w:rsid w:val="00DF5B00"/>
    <w:rsid w:val="00DF7C5A"/>
    <w:rsid w:val="00E02731"/>
    <w:rsid w:val="00E06F81"/>
    <w:rsid w:val="00E071A2"/>
    <w:rsid w:val="00E21E9A"/>
    <w:rsid w:val="00E2213D"/>
    <w:rsid w:val="00E22721"/>
    <w:rsid w:val="00E2541B"/>
    <w:rsid w:val="00E25517"/>
    <w:rsid w:val="00E25D85"/>
    <w:rsid w:val="00E269E9"/>
    <w:rsid w:val="00E27197"/>
    <w:rsid w:val="00E312A7"/>
    <w:rsid w:val="00E322EB"/>
    <w:rsid w:val="00E345B1"/>
    <w:rsid w:val="00E36F6C"/>
    <w:rsid w:val="00E41E4E"/>
    <w:rsid w:val="00E457F7"/>
    <w:rsid w:val="00E472AF"/>
    <w:rsid w:val="00E53212"/>
    <w:rsid w:val="00E5380E"/>
    <w:rsid w:val="00E5423E"/>
    <w:rsid w:val="00E61416"/>
    <w:rsid w:val="00E62226"/>
    <w:rsid w:val="00E75230"/>
    <w:rsid w:val="00E7529E"/>
    <w:rsid w:val="00E76930"/>
    <w:rsid w:val="00E76FE1"/>
    <w:rsid w:val="00E77AE9"/>
    <w:rsid w:val="00E812AE"/>
    <w:rsid w:val="00E82BE9"/>
    <w:rsid w:val="00E87163"/>
    <w:rsid w:val="00E95B20"/>
    <w:rsid w:val="00EA39FB"/>
    <w:rsid w:val="00EA3A09"/>
    <w:rsid w:val="00EA48CA"/>
    <w:rsid w:val="00EA70C6"/>
    <w:rsid w:val="00EA7B3B"/>
    <w:rsid w:val="00EA7C4D"/>
    <w:rsid w:val="00EB3EF1"/>
    <w:rsid w:val="00EB47AD"/>
    <w:rsid w:val="00EB5627"/>
    <w:rsid w:val="00EC0C91"/>
    <w:rsid w:val="00EC25B8"/>
    <w:rsid w:val="00EC455A"/>
    <w:rsid w:val="00EC57C6"/>
    <w:rsid w:val="00ED19BA"/>
    <w:rsid w:val="00ED3211"/>
    <w:rsid w:val="00ED4694"/>
    <w:rsid w:val="00ED6382"/>
    <w:rsid w:val="00EE3010"/>
    <w:rsid w:val="00EE3A01"/>
    <w:rsid w:val="00EE431A"/>
    <w:rsid w:val="00EE612F"/>
    <w:rsid w:val="00EE6C0C"/>
    <w:rsid w:val="00EE722C"/>
    <w:rsid w:val="00EF39A3"/>
    <w:rsid w:val="00EF519D"/>
    <w:rsid w:val="00EF5D7D"/>
    <w:rsid w:val="00EF6CE4"/>
    <w:rsid w:val="00F00C6D"/>
    <w:rsid w:val="00F0142C"/>
    <w:rsid w:val="00F0207E"/>
    <w:rsid w:val="00F036A4"/>
    <w:rsid w:val="00F03AED"/>
    <w:rsid w:val="00F04C84"/>
    <w:rsid w:val="00F064A7"/>
    <w:rsid w:val="00F067E4"/>
    <w:rsid w:val="00F070CF"/>
    <w:rsid w:val="00F12AD6"/>
    <w:rsid w:val="00F13F0F"/>
    <w:rsid w:val="00F149C2"/>
    <w:rsid w:val="00F16519"/>
    <w:rsid w:val="00F2002B"/>
    <w:rsid w:val="00F20F41"/>
    <w:rsid w:val="00F217AB"/>
    <w:rsid w:val="00F222EC"/>
    <w:rsid w:val="00F22C6B"/>
    <w:rsid w:val="00F23ACB"/>
    <w:rsid w:val="00F244CD"/>
    <w:rsid w:val="00F32670"/>
    <w:rsid w:val="00F4176D"/>
    <w:rsid w:val="00F41A78"/>
    <w:rsid w:val="00F41E17"/>
    <w:rsid w:val="00F44755"/>
    <w:rsid w:val="00F45CC6"/>
    <w:rsid w:val="00F47321"/>
    <w:rsid w:val="00F4737E"/>
    <w:rsid w:val="00F51294"/>
    <w:rsid w:val="00F53457"/>
    <w:rsid w:val="00F547A5"/>
    <w:rsid w:val="00F60F83"/>
    <w:rsid w:val="00F61B19"/>
    <w:rsid w:val="00F66E63"/>
    <w:rsid w:val="00F703D1"/>
    <w:rsid w:val="00F778E4"/>
    <w:rsid w:val="00F77C28"/>
    <w:rsid w:val="00F93916"/>
    <w:rsid w:val="00F94420"/>
    <w:rsid w:val="00FA053D"/>
    <w:rsid w:val="00FA131C"/>
    <w:rsid w:val="00FA5BC7"/>
    <w:rsid w:val="00FA7E93"/>
    <w:rsid w:val="00FB11B3"/>
    <w:rsid w:val="00FB3418"/>
    <w:rsid w:val="00FB4D59"/>
    <w:rsid w:val="00FB65BB"/>
    <w:rsid w:val="00FB7E98"/>
    <w:rsid w:val="00FC127E"/>
    <w:rsid w:val="00FC264A"/>
    <w:rsid w:val="00FC2EAC"/>
    <w:rsid w:val="00FC312A"/>
    <w:rsid w:val="00FC569E"/>
    <w:rsid w:val="00FC5C7C"/>
    <w:rsid w:val="00FC7F75"/>
    <w:rsid w:val="00FD0866"/>
    <w:rsid w:val="00FD1A5C"/>
    <w:rsid w:val="00FD1C81"/>
    <w:rsid w:val="00FD253D"/>
    <w:rsid w:val="00FD3F7E"/>
    <w:rsid w:val="00FE3171"/>
    <w:rsid w:val="00FE4D79"/>
    <w:rsid w:val="00FF3D7A"/>
    <w:rsid w:val="00FF4278"/>
    <w:rsid w:val="00FF4E15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80454"/>
  <w15:docId w15:val="{9D08941E-29D0-4EDF-A943-9FF05EEB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4C8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30B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B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39450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356B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20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19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66E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679A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A5E5B"/>
    <w:pPr>
      <w:spacing w:before="100" w:beforeAutospacing="1" w:after="100" w:afterAutospacing="1"/>
    </w:pPr>
    <w:rPr>
      <w:rFonts w:eastAsia="Calibri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4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9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9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988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A30B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B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dTable1Light">
    <w:name w:val="Grid Table 1 Light"/>
    <w:basedOn w:val="TableNormal"/>
    <w:uiPriority w:val="46"/>
    <w:rsid w:val="00494991"/>
    <w:rPr>
      <w:rFonts w:asciiTheme="minorHAnsi" w:eastAsiaTheme="minorHAnsi" w:hAnsiTheme="minorHAnsi" w:cstheme="minorHAns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DefaultParagraphFont"/>
    <w:rsid w:val="008A0137"/>
  </w:style>
  <w:style w:type="character" w:styleId="Strong">
    <w:name w:val="Strong"/>
    <w:basedOn w:val="DefaultParagraphFont"/>
    <w:uiPriority w:val="22"/>
    <w:qFormat/>
    <w:rsid w:val="008A0137"/>
    <w:rPr>
      <w:b/>
      <w:bCs/>
    </w:rPr>
  </w:style>
  <w:style w:type="paragraph" w:styleId="Revision">
    <w:name w:val="Revision"/>
    <w:hidden/>
    <w:uiPriority w:val="99"/>
    <w:semiHidden/>
    <w:rsid w:val="00F939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5fbb2-2192-4c06-97aa-b19be9df9d85" xsi:nil="true"/>
    <lcf76f155ced4ddcb4097134ff3c332f xmlns="38414d70-2a13-4ef6-81dd-46a0748d05f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B708E42E7E345B8456CCFC18D9783" ma:contentTypeVersion="15" ma:contentTypeDescription="Create a new document." ma:contentTypeScope="" ma:versionID="8da59ef913c1446302c3f2eb26325543">
  <xsd:schema xmlns:xsd="http://www.w3.org/2001/XMLSchema" xmlns:xs="http://www.w3.org/2001/XMLSchema" xmlns:p="http://schemas.microsoft.com/office/2006/metadata/properties" xmlns:ns2="38414d70-2a13-4ef6-81dd-46a0748d05f7" xmlns:ns3="8ad5fbb2-2192-4c06-97aa-b19be9df9d85" targetNamespace="http://schemas.microsoft.com/office/2006/metadata/properties" ma:root="true" ma:fieldsID="9a4d53ca327dbc9cfcd04959558b5226" ns2:_="" ns3:_="">
    <xsd:import namespace="38414d70-2a13-4ef6-81dd-46a0748d05f7"/>
    <xsd:import namespace="8ad5fbb2-2192-4c06-97aa-b19be9df9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14d70-2a13-4ef6-81dd-46a0748d0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fbb2-2192-4c06-97aa-b19be9df9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a5b9385-0170-49a4-9f58-25f3e2033525}" ma:internalName="TaxCatchAll" ma:showField="CatchAllData" ma:web="8ad5fbb2-2192-4c06-97aa-b19be9df9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BFBAA-43EE-49EB-898C-43B2A08BA117}">
  <ds:schemaRefs>
    <ds:schemaRef ds:uri="http://schemas.microsoft.com/office/2006/metadata/properties"/>
    <ds:schemaRef ds:uri="http://schemas.microsoft.com/office/infopath/2007/PartnerControls"/>
    <ds:schemaRef ds:uri="8ad5fbb2-2192-4c06-97aa-b19be9df9d85"/>
    <ds:schemaRef ds:uri="38414d70-2a13-4ef6-81dd-46a0748d05f7"/>
  </ds:schemaRefs>
</ds:datastoreItem>
</file>

<file path=customXml/itemProps2.xml><?xml version="1.0" encoding="utf-8"?>
<ds:datastoreItem xmlns:ds="http://schemas.openxmlformats.org/officeDocument/2006/customXml" ds:itemID="{F53BF923-2133-4972-BD9A-2364A29922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1BDCD3-CA9A-477B-870A-0DA2828004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3A8CD1-DB03-4AEF-9232-846DA01BE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14d70-2a13-4ef6-81dd-46a0748d05f7"/>
    <ds:schemaRef ds:uri="8ad5fbb2-2192-4c06-97aa-b19be9df9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HIGHLAND COUNCIL</vt:lpstr>
    </vt:vector>
  </TitlesOfParts>
  <Company>.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HIGHLAND COUNCIL</dc:title>
  <dc:subject/>
  <dc:creator>donnamd</dc:creator>
  <cp:keywords/>
  <cp:lastModifiedBy>Jackie MacKenzie (HLH Corporate Services)</cp:lastModifiedBy>
  <cp:revision>171</cp:revision>
  <cp:lastPrinted>2023-03-02T01:19:00Z</cp:lastPrinted>
  <dcterms:created xsi:type="dcterms:W3CDTF">2025-03-08T01:41:00Z</dcterms:created>
  <dcterms:modified xsi:type="dcterms:W3CDTF">2025-03-11T16:56:00Z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0x01010075AB708E42E7E345B8456CCFC18D9783</vt:lpwstr>
  </property>
</Properties>
</file>