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605" w:type="dxa"/>
        <w:tblLayout w:type="fixed"/>
        <w:tblCellMar>
          <w:left w:w="0" w:type="dxa"/>
          <w:right w:w="0" w:type="dxa"/>
        </w:tblCellMar>
        <w:tblLook w:val="01E0" w:firstRow="1" w:lastRow="1" w:firstColumn="1" w:lastColumn="1" w:noHBand="0" w:noVBand="0"/>
      </w:tblPr>
      <w:tblGrid>
        <w:gridCol w:w="5283"/>
        <w:gridCol w:w="3642"/>
      </w:tblGrid>
      <w:tr w:rsidR="002055ED" w14:paraId="77E211F6" w14:textId="77777777">
        <w:trPr>
          <w:trHeight w:val="820"/>
        </w:trPr>
        <w:tc>
          <w:tcPr>
            <w:tcW w:w="5283" w:type="dxa"/>
          </w:tcPr>
          <w:p w14:paraId="77E211F2" w14:textId="77777777" w:rsidR="002055ED" w:rsidRDefault="004E70B5">
            <w:pPr>
              <w:pStyle w:val="TableParagraph"/>
              <w:spacing w:line="268" w:lineRule="exact"/>
              <w:ind w:left="50"/>
              <w:rPr>
                <w:b/>
                <w:sz w:val="24"/>
              </w:rPr>
            </w:pPr>
            <w:bookmarkStart w:id="0" w:name="Item_12_-_Performance_Report"/>
            <w:bookmarkStart w:id="1" w:name="Item_13_-_HR_Report"/>
            <w:bookmarkEnd w:id="0"/>
            <w:bookmarkEnd w:id="1"/>
            <w:r>
              <w:rPr>
                <w:b/>
                <w:sz w:val="24"/>
              </w:rPr>
              <w:t>HIGH</w:t>
            </w:r>
            <w:r>
              <w:rPr>
                <w:b/>
                <w:spacing w:val="-2"/>
                <w:sz w:val="24"/>
              </w:rPr>
              <w:t xml:space="preserve"> </w:t>
            </w:r>
            <w:r>
              <w:rPr>
                <w:b/>
                <w:sz w:val="24"/>
              </w:rPr>
              <w:t>LIFE</w:t>
            </w:r>
            <w:r>
              <w:rPr>
                <w:b/>
                <w:spacing w:val="-1"/>
                <w:sz w:val="24"/>
              </w:rPr>
              <w:t xml:space="preserve"> </w:t>
            </w:r>
            <w:r>
              <w:rPr>
                <w:b/>
                <w:spacing w:val="-2"/>
                <w:sz w:val="24"/>
              </w:rPr>
              <w:t>HIGHLAND</w:t>
            </w:r>
          </w:p>
          <w:p w14:paraId="77E211F3" w14:textId="77777777" w:rsidR="002055ED" w:rsidRDefault="004E70B5">
            <w:pPr>
              <w:pStyle w:val="TableParagraph"/>
              <w:ind w:left="50"/>
              <w:rPr>
                <w:b/>
                <w:sz w:val="24"/>
              </w:rPr>
            </w:pPr>
            <w:r>
              <w:rPr>
                <w:b/>
                <w:sz w:val="24"/>
              </w:rPr>
              <w:t>REPORT</w:t>
            </w:r>
            <w:r>
              <w:rPr>
                <w:b/>
                <w:spacing w:val="-1"/>
                <w:sz w:val="24"/>
              </w:rPr>
              <w:t xml:space="preserve"> </w:t>
            </w:r>
            <w:r>
              <w:rPr>
                <w:b/>
                <w:sz w:val="24"/>
              </w:rPr>
              <w:t>TO</w:t>
            </w:r>
            <w:r>
              <w:rPr>
                <w:b/>
                <w:spacing w:val="-1"/>
                <w:sz w:val="24"/>
              </w:rPr>
              <w:t xml:space="preserve"> </w:t>
            </w:r>
            <w:r>
              <w:rPr>
                <w:b/>
                <w:sz w:val="24"/>
              </w:rPr>
              <w:t>BOARD</w:t>
            </w:r>
            <w:r>
              <w:rPr>
                <w:b/>
                <w:spacing w:val="-4"/>
                <w:sz w:val="24"/>
              </w:rPr>
              <w:t xml:space="preserve"> </w:t>
            </w:r>
            <w:r>
              <w:rPr>
                <w:b/>
                <w:sz w:val="24"/>
              </w:rPr>
              <w:t>OF</w:t>
            </w:r>
            <w:r>
              <w:rPr>
                <w:b/>
                <w:spacing w:val="-1"/>
                <w:sz w:val="24"/>
              </w:rPr>
              <w:t xml:space="preserve"> </w:t>
            </w:r>
            <w:r>
              <w:rPr>
                <w:b/>
                <w:spacing w:val="-2"/>
                <w:sz w:val="24"/>
              </w:rPr>
              <w:t>DIRECTORS</w:t>
            </w:r>
          </w:p>
          <w:p w14:paraId="77E211F4" w14:textId="77777777" w:rsidR="002055ED" w:rsidRDefault="004E70B5">
            <w:pPr>
              <w:pStyle w:val="TableParagraph"/>
              <w:spacing w:line="256" w:lineRule="exact"/>
              <w:ind w:left="50"/>
              <w:rPr>
                <w:b/>
                <w:sz w:val="24"/>
              </w:rPr>
            </w:pPr>
            <w:r>
              <w:rPr>
                <w:b/>
                <w:sz w:val="24"/>
              </w:rPr>
              <w:t>11</w:t>
            </w:r>
            <w:r>
              <w:rPr>
                <w:b/>
                <w:spacing w:val="-3"/>
                <w:sz w:val="24"/>
              </w:rPr>
              <w:t xml:space="preserve"> </w:t>
            </w:r>
            <w:r>
              <w:rPr>
                <w:b/>
                <w:sz w:val="24"/>
              </w:rPr>
              <w:t>December</w:t>
            </w:r>
            <w:r>
              <w:rPr>
                <w:b/>
                <w:spacing w:val="-3"/>
                <w:sz w:val="24"/>
              </w:rPr>
              <w:t xml:space="preserve"> </w:t>
            </w:r>
            <w:r>
              <w:rPr>
                <w:b/>
                <w:spacing w:val="-4"/>
                <w:sz w:val="24"/>
              </w:rPr>
              <w:t>2024</w:t>
            </w:r>
          </w:p>
        </w:tc>
        <w:tc>
          <w:tcPr>
            <w:tcW w:w="3642" w:type="dxa"/>
          </w:tcPr>
          <w:p w14:paraId="77E211F5" w14:textId="77777777" w:rsidR="002055ED" w:rsidRDefault="004E70B5">
            <w:pPr>
              <w:pStyle w:val="TableParagraph"/>
              <w:ind w:left="1004"/>
              <w:rPr>
                <w:sz w:val="24"/>
              </w:rPr>
            </w:pPr>
            <w:r>
              <w:rPr>
                <w:sz w:val="24"/>
              </w:rPr>
              <w:t>AGENDA ITEM 13 REPORT</w:t>
            </w:r>
            <w:r>
              <w:rPr>
                <w:spacing w:val="-17"/>
                <w:sz w:val="24"/>
              </w:rPr>
              <w:t xml:space="preserve"> </w:t>
            </w:r>
            <w:r>
              <w:rPr>
                <w:sz w:val="24"/>
              </w:rPr>
              <w:t>No</w:t>
            </w:r>
            <w:r>
              <w:rPr>
                <w:spacing w:val="-17"/>
                <w:sz w:val="24"/>
              </w:rPr>
              <w:t xml:space="preserve"> </w:t>
            </w:r>
            <w:r>
              <w:rPr>
                <w:sz w:val="24"/>
              </w:rPr>
              <w:t>HLH/32/24</w:t>
            </w:r>
          </w:p>
        </w:tc>
      </w:tr>
    </w:tbl>
    <w:p w14:paraId="77E211F7" w14:textId="77777777" w:rsidR="002055ED" w:rsidRDefault="002055ED">
      <w:pPr>
        <w:pStyle w:val="BodyText"/>
      </w:pPr>
    </w:p>
    <w:p w14:paraId="77E211F8" w14:textId="77777777" w:rsidR="002055ED" w:rsidRDefault="004E70B5">
      <w:pPr>
        <w:pStyle w:val="Heading6"/>
        <w:ind w:left="648"/>
      </w:pPr>
      <w:r>
        <w:t>HR</w:t>
      </w:r>
      <w:r>
        <w:rPr>
          <w:spacing w:val="-4"/>
        </w:rPr>
        <w:t xml:space="preserve"> </w:t>
      </w:r>
      <w:r>
        <w:t>UPDATE</w:t>
      </w:r>
      <w:r>
        <w:rPr>
          <w:spacing w:val="-2"/>
        </w:rPr>
        <w:t xml:space="preserve"> </w:t>
      </w:r>
      <w:r>
        <w:t>–</w:t>
      </w:r>
      <w:r>
        <w:rPr>
          <w:spacing w:val="-1"/>
        </w:rPr>
        <w:t xml:space="preserve"> </w:t>
      </w:r>
      <w:r>
        <w:t>Report</w:t>
      </w:r>
      <w:r>
        <w:rPr>
          <w:spacing w:val="-1"/>
        </w:rPr>
        <w:t xml:space="preserve"> </w:t>
      </w:r>
      <w:r>
        <w:t>by</w:t>
      </w:r>
      <w:r>
        <w:rPr>
          <w:spacing w:val="-2"/>
        </w:rPr>
        <w:t xml:space="preserve"> </w:t>
      </w:r>
      <w:r>
        <w:t>Chief</w:t>
      </w:r>
      <w:r>
        <w:rPr>
          <w:spacing w:val="-2"/>
        </w:rPr>
        <w:t xml:space="preserve"> Executive</w:t>
      </w:r>
    </w:p>
    <w:p w14:paraId="77E211F9" w14:textId="77777777" w:rsidR="002055ED" w:rsidRDefault="004E70B5">
      <w:pPr>
        <w:pStyle w:val="BodyText"/>
        <w:spacing w:before="21"/>
        <w:rPr>
          <w:b/>
          <w:sz w:val="20"/>
        </w:rPr>
      </w:pPr>
      <w:r>
        <w:rPr>
          <w:noProof/>
        </w:rPr>
        <mc:AlternateContent>
          <mc:Choice Requires="wps">
            <w:drawing>
              <wp:anchor distT="0" distB="0" distL="0" distR="0" simplePos="0" relativeHeight="487674880" behindDoc="1" locked="0" layoutInCell="1" allowOverlap="1" wp14:anchorId="77E21675" wp14:editId="77E21676">
                <wp:simplePos x="0" y="0"/>
                <wp:positionH relativeFrom="page">
                  <wp:posOffset>688848</wp:posOffset>
                </wp:positionH>
                <wp:positionV relativeFrom="paragraph">
                  <wp:posOffset>178125</wp:posOffset>
                </wp:positionV>
                <wp:extent cx="6182995" cy="1759585"/>
                <wp:effectExtent l="0" t="0" r="0" b="0"/>
                <wp:wrapTopAndBottom/>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2995" cy="1759585"/>
                        </a:xfrm>
                        <a:prstGeom prst="rect">
                          <a:avLst/>
                        </a:prstGeom>
                        <a:ln w="6108">
                          <a:solidFill>
                            <a:srgbClr val="000000"/>
                          </a:solidFill>
                          <a:prstDash val="solid"/>
                        </a:ln>
                      </wps:spPr>
                      <wps:txbx>
                        <w:txbxContent>
                          <w:p w14:paraId="77E21851" w14:textId="77777777" w:rsidR="002055ED" w:rsidRDefault="004E70B5">
                            <w:pPr>
                              <w:spacing w:before="1"/>
                              <w:ind w:left="103"/>
                              <w:rPr>
                                <w:b/>
                                <w:sz w:val="24"/>
                              </w:rPr>
                            </w:pPr>
                            <w:r>
                              <w:rPr>
                                <w:b/>
                                <w:spacing w:val="-2"/>
                                <w:sz w:val="24"/>
                              </w:rPr>
                              <w:t>Recommendation</w:t>
                            </w:r>
                          </w:p>
                          <w:p w14:paraId="77E21852" w14:textId="77777777" w:rsidR="002055ED" w:rsidRDefault="004E70B5">
                            <w:pPr>
                              <w:pStyle w:val="BodyText"/>
                              <w:spacing w:before="275" w:line="480" w:lineRule="auto"/>
                              <w:ind w:left="103" w:right="641"/>
                            </w:pPr>
                            <w:r>
                              <w:t>The</w:t>
                            </w:r>
                            <w:r>
                              <w:rPr>
                                <w:spacing w:val="-3"/>
                              </w:rPr>
                              <w:t xml:space="preserve"> </w:t>
                            </w:r>
                            <w:r>
                              <w:t>purpose</w:t>
                            </w:r>
                            <w:r>
                              <w:rPr>
                                <w:spacing w:val="-3"/>
                              </w:rPr>
                              <w:t xml:space="preserve"> </w:t>
                            </w:r>
                            <w:r>
                              <w:t>of</w:t>
                            </w:r>
                            <w:r>
                              <w:rPr>
                                <w:spacing w:val="-2"/>
                              </w:rPr>
                              <w:t xml:space="preserve"> </w:t>
                            </w:r>
                            <w:r>
                              <w:t>this</w:t>
                            </w:r>
                            <w:r>
                              <w:rPr>
                                <w:spacing w:val="-3"/>
                              </w:rPr>
                              <w:t xml:space="preserve"> </w:t>
                            </w:r>
                            <w:r>
                              <w:t>report</w:t>
                            </w:r>
                            <w:r>
                              <w:rPr>
                                <w:spacing w:val="-2"/>
                              </w:rPr>
                              <w:t xml:space="preserve"> </w:t>
                            </w:r>
                            <w:r>
                              <w:t>is</w:t>
                            </w:r>
                            <w:r>
                              <w:rPr>
                                <w:spacing w:val="-3"/>
                              </w:rPr>
                              <w:t xml:space="preserve"> </w:t>
                            </w:r>
                            <w:r>
                              <w:t>to</w:t>
                            </w:r>
                            <w:r>
                              <w:rPr>
                                <w:spacing w:val="-3"/>
                              </w:rPr>
                              <w:t xml:space="preserve"> </w:t>
                            </w:r>
                            <w:r>
                              <w:t>update</w:t>
                            </w:r>
                            <w:r>
                              <w:rPr>
                                <w:spacing w:val="-3"/>
                              </w:rPr>
                              <w:t xml:space="preserve"> </w:t>
                            </w:r>
                            <w:r>
                              <w:t>Directors</w:t>
                            </w:r>
                            <w:r>
                              <w:rPr>
                                <w:spacing w:val="-3"/>
                              </w:rPr>
                              <w:t xml:space="preserve"> </w:t>
                            </w:r>
                            <w:r>
                              <w:t>on</w:t>
                            </w:r>
                            <w:r>
                              <w:rPr>
                                <w:spacing w:val="-3"/>
                              </w:rPr>
                              <w:t xml:space="preserve"> </w:t>
                            </w:r>
                            <w:r>
                              <w:t>the</w:t>
                            </w:r>
                            <w:r>
                              <w:rPr>
                                <w:spacing w:val="-4"/>
                              </w:rPr>
                              <w:t xml:space="preserve"> </w:t>
                            </w:r>
                            <w:r>
                              <w:t>charity’s</w:t>
                            </w:r>
                            <w:r>
                              <w:rPr>
                                <w:spacing w:val="-3"/>
                              </w:rPr>
                              <w:t xml:space="preserve"> </w:t>
                            </w:r>
                            <w:r>
                              <w:t>HR</w:t>
                            </w:r>
                            <w:r>
                              <w:rPr>
                                <w:spacing w:val="-3"/>
                              </w:rPr>
                              <w:t xml:space="preserve"> </w:t>
                            </w:r>
                            <w:r>
                              <w:t>related</w:t>
                            </w:r>
                            <w:r>
                              <w:rPr>
                                <w:spacing w:val="-3"/>
                              </w:rPr>
                              <w:t xml:space="preserve"> </w:t>
                            </w:r>
                            <w:r>
                              <w:t>matters. It is recommended Directors:</w:t>
                            </w:r>
                          </w:p>
                          <w:p w14:paraId="77E21853" w14:textId="77777777" w:rsidR="002055ED" w:rsidRDefault="004E70B5">
                            <w:pPr>
                              <w:pStyle w:val="BodyText"/>
                              <w:numPr>
                                <w:ilvl w:val="0"/>
                                <w:numId w:val="25"/>
                              </w:numPr>
                              <w:tabs>
                                <w:tab w:val="left" w:pos="823"/>
                              </w:tabs>
                              <w:jc w:val="left"/>
                            </w:pPr>
                            <w:r>
                              <w:t>note</w:t>
                            </w:r>
                            <w:r>
                              <w:rPr>
                                <w:spacing w:val="-2"/>
                              </w:rPr>
                              <w:t xml:space="preserve"> </w:t>
                            </w:r>
                            <w:r>
                              <w:t>the</w:t>
                            </w:r>
                            <w:r>
                              <w:rPr>
                                <w:spacing w:val="-2"/>
                              </w:rPr>
                              <w:t xml:space="preserve"> </w:t>
                            </w:r>
                            <w:r>
                              <w:t>HR</w:t>
                            </w:r>
                            <w:r>
                              <w:rPr>
                                <w:spacing w:val="-2"/>
                              </w:rPr>
                              <w:t xml:space="preserve"> </w:t>
                            </w:r>
                            <w:r>
                              <w:t>matters</w:t>
                            </w:r>
                            <w:r>
                              <w:rPr>
                                <w:spacing w:val="-2"/>
                              </w:rPr>
                              <w:t xml:space="preserve"> </w:t>
                            </w:r>
                            <w:r>
                              <w:t>for</w:t>
                            </w:r>
                            <w:r>
                              <w:rPr>
                                <w:spacing w:val="-1"/>
                              </w:rPr>
                              <w:t xml:space="preserve"> </w:t>
                            </w:r>
                            <w:r>
                              <w:t>Q2</w:t>
                            </w:r>
                            <w:r>
                              <w:rPr>
                                <w:spacing w:val="-3"/>
                              </w:rPr>
                              <w:t xml:space="preserve"> </w:t>
                            </w:r>
                            <w:r>
                              <w:t>(Jul-Sep</w:t>
                            </w:r>
                            <w:r>
                              <w:rPr>
                                <w:spacing w:val="-1"/>
                              </w:rPr>
                              <w:t xml:space="preserve"> </w:t>
                            </w:r>
                            <w:r>
                              <w:rPr>
                                <w:spacing w:val="-2"/>
                              </w:rPr>
                              <w:t>2024</w:t>
                            </w:r>
                            <w:proofErr w:type="gramStart"/>
                            <w:r>
                              <w:rPr>
                                <w:spacing w:val="-2"/>
                              </w:rPr>
                              <w:t>);</w:t>
                            </w:r>
                            <w:proofErr w:type="gramEnd"/>
                          </w:p>
                          <w:p w14:paraId="77E21854" w14:textId="77777777" w:rsidR="002055ED" w:rsidRDefault="004E70B5">
                            <w:pPr>
                              <w:pStyle w:val="BodyText"/>
                              <w:numPr>
                                <w:ilvl w:val="0"/>
                                <w:numId w:val="25"/>
                              </w:numPr>
                              <w:tabs>
                                <w:tab w:val="left" w:pos="823"/>
                              </w:tabs>
                              <w:ind w:hanging="533"/>
                              <w:jc w:val="left"/>
                            </w:pPr>
                            <w:r>
                              <w:t>approve</w:t>
                            </w:r>
                            <w:r>
                              <w:rPr>
                                <w:spacing w:val="-17"/>
                              </w:rPr>
                              <w:t xml:space="preserve"> </w:t>
                            </w:r>
                            <w:r>
                              <w:t>for</w:t>
                            </w:r>
                            <w:r>
                              <w:rPr>
                                <w:spacing w:val="-14"/>
                              </w:rPr>
                              <w:t xml:space="preserve"> </w:t>
                            </w:r>
                            <w:r>
                              <w:t>publication</w:t>
                            </w:r>
                            <w:r>
                              <w:rPr>
                                <w:spacing w:val="-14"/>
                              </w:rPr>
                              <w:t xml:space="preserve"> </w:t>
                            </w:r>
                            <w:r>
                              <w:t>the</w:t>
                            </w:r>
                            <w:r>
                              <w:rPr>
                                <w:spacing w:val="-15"/>
                              </w:rPr>
                              <w:t xml:space="preserve"> </w:t>
                            </w:r>
                            <w:r>
                              <w:t>Gender</w:t>
                            </w:r>
                            <w:r>
                              <w:rPr>
                                <w:spacing w:val="-14"/>
                              </w:rPr>
                              <w:t xml:space="preserve"> </w:t>
                            </w:r>
                            <w:r>
                              <w:t>Pay</w:t>
                            </w:r>
                            <w:r>
                              <w:rPr>
                                <w:spacing w:val="-15"/>
                              </w:rPr>
                              <w:t xml:space="preserve"> </w:t>
                            </w:r>
                            <w:r>
                              <w:t>Gap</w:t>
                            </w:r>
                            <w:r>
                              <w:rPr>
                                <w:spacing w:val="-14"/>
                              </w:rPr>
                              <w:t xml:space="preserve"> </w:t>
                            </w:r>
                            <w:r>
                              <w:t>Report</w:t>
                            </w:r>
                            <w:r>
                              <w:rPr>
                                <w:spacing w:val="-14"/>
                              </w:rPr>
                              <w:t xml:space="preserve"> </w:t>
                            </w:r>
                            <w:r>
                              <w:t>for</w:t>
                            </w:r>
                            <w:r>
                              <w:rPr>
                                <w:spacing w:val="-16"/>
                              </w:rPr>
                              <w:t xml:space="preserve"> </w:t>
                            </w:r>
                            <w:r>
                              <w:t>2023/24</w:t>
                            </w:r>
                            <w:r>
                              <w:rPr>
                                <w:spacing w:val="-16"/>
                              </w:rPr>
                              <w:t xml:space="preserve"> </w:t>
                            </w:r>
                            <w:r>
                              <w:t>in</w:t>
                            </w:r>
                            <w:r>
                              <w:rPr>
                                <w:spacing w:val="-14"/>
                              </w:rPr>
                              <w:t xml:space="preserve"> </w:t>
                            </w:r>
                            <w:r>
                              <w:rPr>
                                <w:b/>
                              </w:rPr>
                              <w:t>Appendix</w:t>
                            </w:r>
                            <w:r>
                              <w:rPr>
                                <w:b/>
                                <w:spacing w:val="-15"/>
                              </w:rPr>
                              <w:t xml:space="preserve"> </w:t>
                            </w:r>
                            <w:r>
                              <w:rPr>
                                <w:b/>
                              </w:rPr>
                              <w:t>C</w:t>
                            </w:r>
                            <w:r>
                              <w:t>;</w:t>
                            </w:r>
                            <w:r>
                              <w:rPr>
                                <w:spacing w:val="-13"/>
                              </w:rPr>
                              <w:t xml:space="preserve"> </w:t>
                            </w:r>
                            <w:r>
                              <w:rPr>
                                <w:spacing w:val="-5"/>
                              </w:rPr>
                              <w:t>and</w:t>
                            </w:r>
                          </w:p>
                          <w:p w14:paraId="77E21855" w14:textId="77777777" w:rsidR="002055ED" w:rsidRDefault="004E70B5">
                            <w:pPr>
                              <w:numPr>
                                <w:ilvl w:val="0"/>
                                <w:numId w:val="25"/>
                              </w:numPr>
                              <w:tabs>
                                <w:tab w:val="left" w:pos="823"/>
                              </w:tabs>
                              <w:ind w:hanging="587"/>
                              <w:jc w:val="left"/>
                              <w:rPr>
                                <w:b/>
                                <w:sz w:val="24"/>
                              </w:rPr>
                            </w:pPr>
                            <w:r>
                              <w:rPr>
                                <w:sz w:val="24"/>
                              </w:rPr>
                              <w:t>approve</w:t>
                            </w:r>
                            <w:r>
                              <w:rPr>
                                <w:spacing w:val="-3"/>
                                <w:sz w:val="24"/>
                              </w:rPr>
                              <w:t xml:space="preserve"> </w:t>
                            </w:r>
                            <w:r>
                              <w:rPr>
                                <w:sz w:val="24"/>
                              </w:rPr>
                              <w:t>the</w:t>
                            </w:r>
                            <w:r>
                              <w:rPr>
                                <w:spacing w:val="-4"/>
                                <w:sz w:val="24"/>
                              </w:rPr>
                              <w:t xml:space="preserve"> </w:t>
                            </w:r>
                            <w:r>
                              <w:rPr>
                                <w:sz w:val="24"/>
                              </w:rPr>
                              <w:t>Substance</w:t>
                            </w:r>
                            <w:r>
                              <w:rPr>
                                <w:spacing w:val="-3"/>
                                <w:sz w:val="24"/>
                              </w:rPr>
                              <w:t xml:space="preserve"> </w:t>
                            </w:r>
                            <w:r>
                              <w:rPr>
                                <w:sz w:val="24"/>
                              </w:rPr>
                              <w:t>Misuse</w:t>
                            </w:r>
                            <w:r>
                              <w:rPr>
                                <w:spacing w:val="-3"/>
                                <w:sz w:val="24"/>
                              </w:rPr>
                              <w:t xml:space="preserve"> </w:t>
                            </w:r>
                            <w:r>
                              <w:rPr>
                                <w:sz w:val="24"/>
                              </w:rPr>
                              <w:t>Policy</w:t>
                            </w:r>
                            <w:r>
                              <w:rPr>
                                <w:spacing w:val="-3"/>
                                <w:sz w:val="24"/>
                              </w:rPr>
                              <w:t xml:space="preserve"> </w:t>
                            </w:r>
                            <w:r>
                              <w:rPr>
                                <w:sz w:val="24"/>
                              </w:rPr>
                              <w:t>in</w:t>
                            </w:r>
                            <w:r>
                              <w:rPr>
                                <w:spacing w:val="-3"/>
                                <w:sz w:val="24"/>
                              </w:rPr>
                              <w:t xml:space="preserve"> </w:t>
                            </w:r>
                            <w:r>
                              <w:rPr>
                                <w:b/>
                                <w:sz w:val="24"/>
                              </w:rPr>
                              <w:t>Appendix</w:t>
                            </w:r>
                            <w:r>
                              <w:rPr>
                                <w:b/>
                                <w:spacing w:val="-3"/>
                                <w:sz w:val="24"/>
                              </w:rPr>
                              <w:t xml:space="preserve"> </w:t>
                            </w:r>
                            <w:r>
                              <w:rPr>
                                <w:b/>
                                <w:spacing w:val="-5"/>
                                <w:sz w:val="24"/>
                              </w:rPr>
                              <w:t>D.</w:t>
                            </w:r>
                          </w:p>
                        </w:txbxContent>
                      </wps:txbx>
                      <wps:bodyPr wrap="square" lIns="0" tIns="0" rIns="0" bIns="0" rtlCol="0">
                        <a:noAutofit/>
                      </wps:bodyPr>
                    </wps:wsp>
                  </a:graphicData>
                </a:graphic>
              </wp:anchor>
            </w:drawing>
          </mc:Choice>
          <mc:Fallback>
            <w:pict>
              <v:shapetype w14:anchorId="77E21675" id="_x0000_t202" coordsize="21600,21600" o:spt="202" path="m,l,21600r21600,l21600,xe">
                <v:stroke joinstyle="miter"/>
                <v:path gradientshapeok="t" o:connecttype="rect"/>
              </v:shapetype>
              <v:shape id="Textbox 490" o:spid="_x0000_s1026" type="#_x0000_t202" style="position:absolute;margin-left:54.25pt;margin-top:14.05pt;width:486.85pt;height:138.55pt;z-index:-15641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" filled="f" strokeweight=".16967mm">
                <v:path arrowok="t"/>
                <v:textbox inset="0,0,0,0">
                  <w:txbxContent>
                    <w:p w14:paraId="77E21851" w14:textId="77777777" w:rsidR="002055ED" w:rsidRDefault="004E70B5">
                      <w:pPr>
                        <w:spacing w:before="1"/>
                        <w:ind w:left="103"/>
                        <w:rPr>
                          <w:b/>
                          <w:sz w:val="24"/>
                        </w:rPr>
                      </w:pPr>
                      <w:r>
                        <w:rPr>
                          <w:b/>
                          <w:spacing w:val="-2"/>
                          <w:sz w:val="24"/>
                        </w:rPr>
                        <w:t>Recommendation</w:t>
                      </w:r>
                    </w:p>
                    <w:p w14:paraId="77E21852" w14:textId="77777777" w:rsidR="002055ED" w:rsidRDefault="004E70B5">
                      <w:pPr>
                        <w:pStyle w:val="BodyText"/>
                        <w:spacing w:before="275" w:line="480" w:lineRule="auto"/>
                        <w:ind w:left="103" w:right="641"/>
                      </w:pPr>
                      <w:r>
                        <w:t>The</w:t>
                      </w:r>
                      <w:r>
                        <w:rPr>
                          <w:spacing w:val="-3"/>
                        </w:rPr>
                        <w:t xml:space="preserve"> </w:t>
                      </w:r>
                      <w:r>
                        <w:t>purpose</w:t>
                      </w:r>
                      <w:r>
                        <w:rPr>
                          <w:spacing w:val="-3"/>
                        </w:rPr>
                        <w:t xml:space="preserve"> </w:t>
                      </w:r>
                      <w:r>
                        <w:t>of</w:t>
                      </w:r>
                      <w:r>
                        <w:rPr>
                          <w:spacing w:val="-2"/>
                        </w:rPr>
                        <w:t xml:space="preserve"> </w:t>
                      </w:r>
                      <w:r>
                        <w:t>this</w:t>
                      </w:r>
                      <w:r>
                        <w:rPr>
                          <w:spacing w:val="-3"/>
                        </w:rPr>
                        <w:t xml:space="preserve"> </w:t>
                      </w:r>
                      <w:r>
                        <w:t>report</w:t>
                      </w:r>
                      <w:r>
                        <w:rPr>
                          <w:spacing w:val="-2"/>
                        </w:rPr>
                        <w:t xml:space="preserve"> </w:t>
                      </w:r>
                      <w:r>
                        <w:t>is</w:t>
                      </w:r>
                      <w:r>
                        <w:rPr>
                          <w:spacing w:val="-3"/>
                        </w:rPr>
                        <w:t xml:space="preserve"> </w:t>
                      </w:r>
                      <w:r>
                        <w:t>to</w:t>
                      </w:r>
                      <w:r>
                        <w:rPr>
                          <w:spacing w:val="-3"/>
                        </w:rPr>
                        <w:t xml:space="preserve"> </w:t>
                      </w:r>
                      <w:r>
                        <w:t>update</w:t>
                      </w:r>
                      <w:r>
                        <w:rPr>
                          <w:spacing w:val="-3"/>
                        </w:rPr>
                        <w:t xml:space="preserve"> </w:t>
                      </w:r>
                      <w:r>
                        <w:t>Directors</w:t>
                      </w:r>
                      <w:r>
                        <w:rPr>
                          <w:spacing w:val="-3"/>
                        </w:rPr>
                        <w:t xml:space="preserve"> </w:t>
                      </w:r>
                      <w:r>
                        <w:t>on</w:t>
                      </w:r>
                      <w:r>
                        <w:rPr>
                          <w:spacing w:val="-3"/>
                        </w:rPr>
                        <w:t xml:space="preserve"> </w:t>
                      </w:r>
                      <w:r>
                        <w:t>the</w:t>
                      </w:r>
                      <w:r>
                        <w:rPr>
                          <w:spacing w:val="-4"/>
                        </w:rPr>
                        <w:t xml:space="preserve"> </w:t>
                      </w:r>
                      <w:r>
                        <w:t>charity’s</w:t>
                      </w:r>
                      <w:r>
                        <w:rPr>
                          <w:spacing w:val="-3"/>
                        </w:rPr>
                        <w:t xml:space="preserve"> </w:t>
                      </w:r>
                      <w:r>
                        <w:t>HR</w:t>
                      </w:r>
                      <w:r>
                        <w:rPr>
                          <w:spacing w:val="-3"/>
                        </w:rPr>
                        <w:t xml:space="preserve"> </w:t>
                      </w:r>
                      <w:r>
                        <w:t>related</w:t>
                      </w:r>
                      <w:r>
                        <w:rPr>
                          <w:spacing w:val="-3"/>
                        </w:rPr>
                        <w:t xml:space="preserve"> </w:t>
                      </w:r>
                      <w:r>
                        <w:t>matters. It is recommended Directors:</w:t>
                      </w:r>
                    </w:p>
                    <w:p w14:paraId="77E21853" w14:textId="77777777" w:rsidR="002055ED" w:rsidRDefault="004E70B5">
                      <w:pPr>
                        <w:pStyle w:val="BodyText"/>
                        <w:numPr>
                          <w:ilvl w:val="0"/>
                          <w:numId w:val="25"/>
                        </w:numPr>
                        <w:tabs>
                          <w:tab w:val="left" w:pos="823"/>
                        </w:tabs>
                        <w:jc w:val="left"/>
                      </w:pPr>
                      <w:r>
                        <w:t>note</w:t>
                      </w:r>
                      <w:r>
                        <w:rPr>
                          <w:spacing w:val="-2"/>
                        </w:rPr>
                        <w:t xml:space="preserve"> </w:t>
                      </w:r>
                      <w:r>
                        <w:t>the</w:t>
                      </w:r>
                      <w:r>
                        <w:rPr>
                          <w:spacing w:val="-2"/>
                        </w:rPr>
                        <w:t xml:space="preserve"> </w:t>
                      </w:r>
                      <w:r>
                        <w:t>HR</w:t>
                      </w:r>
                      <w:r>
                        <w:rPr>
                          <w:spacing w:val="-2"/>
                        </w:rPr>
                        <w:t xml:space="preserve"> </w:t>
                      </w:r>
                      <w:r>
                        <w:t>matters</w:t>
                      </w:r>
                      <w:r>
                        <w:rPr>
                          <w:spacing w:val="-2"/>
                        </w:rPr>
                        <w:t xml:space="preserve"> </w:t>
                      </w:r>
                      <w:r>
                        <w:t>for</w:t>
                      </w:r>
                      <w:r>
                        <w:rPr>
                          <w:spacing w:val="-1"/>
                        </w:rPr>
                        <w:t xml:space="preserve"> </w:t>
                      </w:r>
                      <w:r>
                        <w:t>Q2</w:t>
                      </w:r>
                      <w:r>
                        <w:rPr>
                          <w:spacing w:val="-3"/>
                        </w:rPr>
                        <w:t xml:space="preserve"> </w:t>
                      </w:r>
                      <w:r>
                        <w:t>(Jul-Sep</w:t>
                      </w:r>
                      <w:r>
                        <w:rPr>
                          <w:spacing w:val="-1"/>
                        </w:rPr>
                        <w:t xml:space="preserve"> </w:t>
                      </w:r>
                      <w:r>
                        <w:rPr>
                          <w:spacing w:val="-2"/>
                        </w:rPr>
                        <w:t>2024</w:t>
                      </w:r>
                      <w:proofErr w:type="gramStart"/>
                      <w:r>
                        <w:rPr>
                          <w:spacing w:val="-2"/>
                        </w:rPr>
                        <w:t>);</w:t>
                      </w:r>
                      <w:proofErr w:type="gramEnd"/>
                    </w:p>
                    <w:p w14:paraId="77E21854" w14:textId="77777777" w:rsidR="002055ED" w:rsidRDefault="004E70B5">
                      <w:pPr>
                        <w:pStyle w:val="BodyText"/>
                        <w:numPr>
                          <w:ilvl w:val="0"/>
                          <w:numId w:val="25"/>
                        </w:numPr>
                        <w:tabs>
                          <w:tab w:val="left" w:pos="823"/>
                        </w:tabs>
                        <w:ind w:hanging="533"/>
                        <w:jc w:val="left"/>
                      </w:pPr>
                      <w:r>
                        <w:t>approve</w:t>
                      </w:r>
                      <w:r>
                        <w:rPr>
                          <w:spacing w:val="-17"/>
                        </w:rPr>
                        <w:t xml:space="preserve"> </w:t>
                      </w:r>
                      <w:r>
                        <w:t>for</w:t>
                      </w:r>
                      <w:r>
                        <w:rPr>
                          <w:spacing w:val="-14"/>
                        </w:rPr>
                        <w:t xml:space="preserve"> </w:t>
                      </w:r>
                      <w:r>
                        <w:t>publication</w:t>
                      </w:r>
                      <w:r>
                        <w:rPr>
                          <w:spacing w:val="-14"/>
                        </w:rPr>
                        <w:t xml:space="preserve"> </w:t>
                      </w:r>
                      <w:r>
                        <w:t>the</w:t>
                      </w:r>
                      <w:r>
                        <w:rPr>
                          <w:spacing w:val="-15"/>
                        </w:rPr>
                        <w:t xml:space="preserve"> </w:t>
                      </w:r>
                      <w:r>
                        <w:t>Gender</w:t>
                      </w:r>
                      <w:r>
                        <w:rPr>
                          <w:spacing w:val="-14"/>
                        </w:rPr>
                        <w:t xml:space="preserve"> </w:t>
                      </w:r>
                      <w:r>
                        <w:t>Pay</w:t>
                      </w:r>
                      <w:r>
                        <w:rPr>
                          <w:spacing w:val="-15"/>
                        </w:rPr>
                        <w:t xml:space="preserve"> </w:t>
                      </w:r>
                      <w:r>
                        <w:t>Gap</w:t>
                      </w:r>
                      <w:r>
                        <w:rPr>
                          <w:spacing w:val="-14"/>
                        </w:rPr>
                        <w:t xml:space="preserve"> </w:t>
                      </w:r>
                      <w:r>
                        <w:t>Report</w:t>
                      </w:r>
                      <w:r>
                        <w:rPr>
                          <w:spacing w:val="-14"/>
                        </w:rPr>
                        <w:t xml:space="preserve"> </w:t>
                      </w:r>
                      <w:r>
                        <w:t>for</w:t>
                      </w:r>
                      <w:r>
                        <w:rPr>
                          <w:spacing w:val="-16"/>
                        </w:rPr>
                        <w:t xml:space="preserve"> </w:t>
                      </w:r>
                      <w:r>
                        <w:t>2023/24</w:t>
                      </w:r>
                      <w:r>
                        <w:rPr>
                          <w:spacing w:val="-16"/>
                        </w:rPr>
                        <w:t xml:space="preserve"> </w:t>
                      </w:r>
                      <w:r>
                        <w:t>in</w:t>
                      </w:r>
                      <w:r>
                        <w:rPr>
                          <w:spacing w:val="-14"/>
                        </w:rPr>
                        <w:t xml:space="preserve"> </w:t>
                      </w:r>
                      <w:r>
                        <w:rPr>
                          <w:b/>
                        </w:rPr>
                        <w:t>Appendix</w:t>
                      </w:r>
                      <w:r>
                        <w:rPr>
                          <w:b/>
                          <w:spacing w:val="-15"/>
                        </w:rPr>
                        <w:t xml:space="preserve"> </w:t>
                      </w:r>
                      <w:r>
                        <w:rPr>
                          <w:b/>
                        </w:rPr>
                        <w:t>C</w:t>
                      </w:r>
                      <w:r>
                        <w:t>;</w:t>
                      </w:r>
                      <w:r>
                        <w:rPr>
                          <w:spacing w:val="-13"/>
                        </w:rPr>
                        <w:t xml:space="preserve"> </w:t>
                      </w:r>
                      <w:r>
                        <w:rPr>
                          <w:spacing w:val="-5"/>
                        </w:rPr>
                        <w:t>and</w:t>
                      </w:r>
                    </w:p>
                    <w:p w14:paraId="77E21855" w14:textId="77777777" w:rsidR="002055ED" w:rsidRDefault="004E70B5">
                      <w:pPr>
                        <w:numPr>
                          <w:ilvl w:val="0"/>
                          <w:numId w:val="25"/>
                        </w:numPr>
                        <w:tabs>
                          <w:tab w:val="left" w:pos="823"/>
                        </w:tabs>
                        <w:ind w:hanging="587"/>
                        <w:jc w:val="left"/>
                        <w:rPr>
                          <w:b/>
                          <w:sz w:val="24"/>
                        </w:rPr>
                      </w:pPr>
                      <w:r>
                        <w:rPr>
                          <w:sz w:val="24"/>
                        </w:rPr>
                        <w:t>approve</w:t>
                      </w:r>
                      <w:r>
                        <w:rPr>
                          <w:spacing w:val="-3"/>
                          <w:sz w:val="24"/>
                        </w:rPr>
                        <w:t xml:space="preserve"> </w:t>
                      </w:r>
                      <w:r>
                        <w:rPr>
                          <w:sz w:val="24"/>
                        </w:rPr>
                        <w:t>the</w:t>
                      </w:r>
                      <w:r>
                        <w:rPr>
                          <w:spacing w:val="-4"/>
                          <w:sz w:val="24"/>
                        </w:rPr>
                        <w:t xml:space="preserve"> </w:t>
                      </w:r>
                      <w:r>
                        <w:rPr>
                          <w:sz w:val="24"/>
                        </w:rPr>
                        <w:t>Substance</w:t>
                      </w:r>
                      <w:r>
                        <w:rPr>
                          <w:spacing w:val="-3"/>
                          <w:sz w:val="24"/>
                        </w:rPr>
                        <w:t xml:space="preserve"> </w:t>
                      </w:r>
                      <w:r>
                        <w:rPr>
                          <w:sz w:val="24"/>
                        </w:rPr>
                        <w:t>Misuse</w:t>
                      </w:r>
                      <w:r>
                        <w:rPr>
                          <w:spacing w:val="-3"/>
                          <w:sz w:val="24"/>
                        </w:rPr>
                        <w:t xml:space="preserve"> </w:t>
                      </w:r>
                      <w:r>
                        <w:rPr>
                          <w:sz w:val="24"/>
                        </w:rPr>
                        <w:t>Policy</w:t>
                      </w:r>
                      <w:r>
                        <w:rPr>
                          <w:spacing w:val="-3"/>
                          <w:sz w:val="24"/>
                        </w:rPr>
                        <w:t xml:space="preserve"> </w:t>
                      </w:r>
                      <w:r>
                        <w:rPr>
                          <w:sz w:val="24"/>
                        </w:rPr>
                        <w:t>in</w:t>
                      </w:r>
                      <w:r>
                        <w:rPr>
                          <w:spacing w:val="-3"/>
                          <w:sz w:val="24"/>
                        </w:rPr>
                        <w:t xml:space="preserve"> </w:t>
                      </w:r>
                      <w:r>
                        <w:rPr>
                          <w:b/>
                          <w:sz w:val="24"/>
                        </w:rPr>
                        <w:t>Appendix</w:t>
                      </w:r>
                      <w:r>
                        <w:rPr>
                          <w:b/>
                          <w:spacing w:val="-3"/>
                          <w:sz w:val="24"/>
                        </w:rPr>
                        <w:t xml:space="preserve"> </w:t>
                      </w:r>
                      <w:r>
                        <w:rPr>
                          <w:b/>
                          <w:spacing w:val="-5"/>
                          <w:sz w:val="24"/>
                        </w:rPr>
                        <w:t>D.</w:t>
                      </w:r>
                    </w:p>
                  </w:txbxContent>
                </v:textbox>
                <w10:wrap type="topAndBottom" anchorx="page"/>
              </v:shape>
            </w:pict>
          </mc:Fallback>
        </mc:AlternateContent>
      </w:r>
    </w:p>
    <w:p w14:paraId="77E211FA" w14:textId="77777777" w:rsidR="002055ED" w:rsidRDefault="002055ED">
      <w:pPr>
        <w:pStyle w:val="BodyText"/>
        <w:spacing w:before="59"/>
        <w:rPr>
          <w:b/>
          <w:sz w:val="20"/>
        </w:rPr>
      </w:pPr>
    </w:p>
    <w:tbl>
      <w:tblPr>
        <w:tblW w:w="0" w:type="auto"/>
        <w:tblInd w:w="605" w:type="dxa"/>
        <w:tblLayout w:type="fixed"/>
        <w:tblCellMar>
          <w:left w:w="0" w:type="dxa"/>
          <w:right w:w="0" w:type="dxa"/>
        </w:tblCellMar>
        <w:tblLook w:val="01E0" w:firstRow="1" w:lastRow="1" w:firstColumn="1" w:lastColumn="1" w:noHBand="0" w:noVBand="0"/>
      </w:tblPr>
      <w:tblGrid>
        <w:gridCol w:w="642"/>
        <w:gridCol w:w="8978"/>
      </w:tblGrid>
      <w:tr w:rsidR="002055ED" w14:paraId="77E211FD" w14:textId="77777777">
        <w:trPr>
          <w:trHeight w:val="410"/>
        </w:trPr>
        <w:tc>
          <w:tcPr>
            <w:tcW w:w="642" w:type="dxa"/>
          </w:tcPr>
          <w:p w14:paraId="77E211FB" w14:textId="77777777" w:rsidR="002055ED" w:rsidRDefault="004E70B5">
            <w:pPr>
              <w:pStyle w:val="TableParagraph"/>
              <w:spacing w:line="268" w:lineRule="exact"/>
              <w:ind w:left="50"/>
              <w:rPr>
                <w:b/>
                <w:sz w:val="24"/>
              </w:rPr>
            </w:pPr>
            <w:r>
              <w:rPr>
                <w:b/>
                <w:spacing w:val="-5"/>
                <w:sz w:val="24"/>
              </w:rPr>
              <w:t>1.</w:t>
            </w:r>
          </w:p>
        </w:tc>
        <w:tc>
          <w:tcPr>
            <w:tcW w:w="8978" w:type="dxa"/>
          </w:tcPr>
          <w:p w14:paraId="77E211FC" w14:textId="77777777" w:rsidR="002055ED" w:rsidRDefault="004E70B5">
            <w:pPr>
              <w:pStyle w:val="TableParagraph"/>
              <w:spacing w:line="268" w:lineRule="exact"/>
              <w:ind w:left="258"/>
              <w:rPr>
                <w:b/>
                <w:sz w:val="24"/>
              </w:rPr>
            </w:pPr>
            <w:r>
              <w:rPr>
                <w:b/>
                <w:sz w:val="24"/>
              </w:rPr>
              <w:t>Business</w:t>
            </w:r>
            <w:r>
              <w:rPr>
                <w:b/>
                <w:spacing w:val="-4"/>
                <w:sz w:val="24"/>
              </w:rPr>
              <w:t xml:space="preserve"> </w:t>
            </w:r>
            <w:r>
              <w:rPr>
                <w:b/>
                <w:sz w:val="24"/>
              </w:rPr>
              <w:t>Plan</w:t>
            </w:r>
            <w:r>
              <w:rPr>
                <w:b/>
                <w:spacing w:val="-3"/>
                <w:sz w:val="24"/>
              </w:rPr>
              <w:t xml:space="preserve"> </w:t>
            </w:r>
            <w:r>
              <w:rPr>
                <w:b/>
                <w:spacing w:val="-2"/>
                <w:sz w:val="24"/>
              </w:rPr>
              <w:t>Contribution</w:t>
            </w:r>
          </w:p>
        </w:tc>
      </w:tr>
      <w:tr w:rsidR="002055ED" w14:paraId="77E2120C" w14:textId="77777777">
        <w:trPr>
          <w:trHeight w:val="6756"/>
        </w:trPr>
        <w:tc>
          <w:tcPr>
            <w:tcW w:w="642" w:type="dxa"/>
          </w:tcPr>
          <w:p w14:paraId="77E211FE" w14:textId="77777777" w:rsidR="002055ED" w:rsidRDefault="004E70B5">
            <w:pPr>
              <w:pStyle w:val="TableParagraph"/>
              <w:spacing w:before="134"/>
              <w:ind w:left="50"/>
              <w:rPr>
                <w:sz w:val="24"/>
              </w:rPr>
            </w:pPr>
            <w:r>
              <w:rPr>
                <w:spacing w:val="-5"/>
                <w:sz w:val="24"/>
              </w:rPr>
              <w:t>1.1</w:t>
            </w:r>
          </w:p>
        </w:tc>
        <w:tc>
          <w:tcPr>
            <w:tcW w:w="8978" w:type="dxa"/>
          </w:tcPr>
          <w:p w14:paraId="77E211FF" w14:textId="77777777" w:rsidR="002055ED" w:rsidRDefault="004E70B5">
            <w:pPr>
              <w:pStyle w:val="TableParagraph"/>
              <w:spacing w:before="134"/>
              <w:ind w:left="258" w:right="47"/>
              <w:jc w:val="both"/>
              <w:rPr>
                <w:sz w:val="24"/>
              </w:rPr>
            </w:pPr>
            <w:r>
              <w:rPr>
                <w:sz w:val="24"/>
              </w:rPr>
              <w:t>High</w:t>
            </w:r>
            <w:r>
              <w:rPr>
                <w:spacing w:val="-10"/>
                <w:sz w:val="24"/>
              </w:rPr>
              <w:t xml:space="preserve"> </w:t>
            </w:r>
            <w:r>
              <w:rPr>
                <w:sz w:val="24"/>
              </w:rPr>
              <w:t>Life</w:t>
            </w:r>
            <w:r>
              <w:rPr>
                <w:spacing w:val="-10"/>
                <w:sz w:val="24"/>
              </w:rPr>
              <w:t xml:space="preserve"> </w:t>
            </w:r>
            <w:r>
              <w:rPr>
                <w:sz w:val="24"/>
              </w:rPr>
              <w:t>Highland’s</w:t>
            </w:r>
            <w:r>
              <w:rPr>
                <w:spacing w:val="-10"/>
                <w:sz w:val="24"/>
              </w:rPr>
              <w:t xml:space="preserve"> </w:t>
            </w:r>
            <w:r>
              <w:rPr>
                <w:sz w:val="24"/>
              </w:rPr>
              <w:t>(HLH)</w:t>
            </w:r>
            <w:r>
              <w:rPr>
                <w:spacing w:val="-10"/>
                <w:sz w:val="24"/>
              </w:rPr>
              <w:t xml:space="preserve"> </w:t>
            </w:r>
            <w:r>
              <w:rPr>
                <w:sz w:val="24"/>
              </w:rPr>
              <w:t>purpose</w:t>
            </w:r>
            <w:r>
              <w:rPr>
                <w:spacing w:val="-10"/>
                <w:sz w:val="24"/>
              </w:rPr>
              <w:t xml:space="preserve"> </w:t>
            </w:r>
            <w:r>
              <w:rPr>
                <w:sz w:val="24"/>
              </w:rPr>
              <w:t>is</w:t>
            </w:r>
            <w:r>
              <w:rPr>
                <w:spacing w:val="-10"/>
                <w:sz w:val="24"/>
              </w:rPr>
              <w:t xml:space="preserve"> </w:t>
            </w:r>
            <w:r>
              <w:rPr>
                <w:sz w:val="24"/>
              </w:rPr>
              <w:t>Making</w:t>
            </w:r>
            <w:r>
              <w:rPr>
                <w:spacing w:val="-10"/>
                <w:sz w:val="24"/>
              </w:rPr>
              <w:t xml:space="preserve"> </w:t>
            </w:r>
            <w:r>
              <w:rPr>
                <w:sz w:val="24"/>
              </w:rPr>
              <w:t>Life</w:t>
            </w:r>
            <w:r>
              <w:rPr>
                <w:spacing w:val="-10"/>
                <w:sz w:val="24"/>
              </w:rPr>
              <w:t xml:space="preserve"> </w:t>
            </w:r>
            <w:r>
              <w:rPr>
                <w:sz w:val="24"/>
              </w:rPr>
              <w:t>Better.</w:t>
            </w:r>
            <w:r>
              <w:rPr>
                <w:spacing w:val="40"/>
                <w:sz w:val="24"/>
              </w:rPr>
              <w:t xml:space="preserve"> </w:t>
            </w:r>
            <w:r>
              <w:rPr>
                <w:sz w:val="24"/>
              </w:rPr>
              <w:t>The</w:t>
            </w:r>
            <w:r>
              <w:rPr>
                <w:spacing w:val="-10"/>
                <w:sz w:val="24"/>
              </w:rPr>
              <w:t xml:space="preserve"> </w:t>
            </w:r>
            <w:r>
              <w:rPr>
                <w:sz w:val="24"/>
              </w:rPr>
              <w:t>HLH</w:t>
            </w:r>
            <w:r>
              <w:rPr>
                <w:spacing w:val="-11"/>
                <w:sz w:val="24"/>
              </w:rPr>
              <w:t xml:space="preserve"> </w:t>
            </w:r>
            <w:r>
              <w:rPr>
                <w:sz w:val="24"/>
              </w:rPr>
              <w:t>Business</w:t>
            </w:r>
            <w:r>
              <w:rPr>
                <w:spacing w:val="-10"/>
                <w:sz w:val="24"/>
              </w:rPr>
              <w:t xml:space="preserve"> </w:t>
            </w:r>
            <w:r>
              <w:rPr>
                <w:sz w:val="24"/>
              </w:rPr>
              <w:t xml:space="preserve">Plan contains eleven Business Outcomes which support the delivery of this purpose, and this report supports the following highlighted outcomes from the Business </w:t>
            </w:r>
            <w:r>
              <w:rPr>
                <w:spacing w:val="-2"/>
                <w:sz w:val="24"/>
              </w:rPr>
              <w:t>Plan:</w:t>
            </w:r>
          </w:p>
          <w:p w14:paraId="77E21200" w14:textId="77777777" w:rsidR="002055ED" w:rsidRDefault="002055ED">
            <w:pPr>
              <w:pStyle w:val="TableParagraph"/>
              <w:rPr>
                <w:b/>
                <w:sz w:val="24"/>
              </w:rPr>
            </w:pPr>
          </w:p>
          <w:p w14:paraId="77E21201" w14:textId="77777777" w:rsidR="002055ED" w:rsidRDefault="004E70B5">
            <w:pPr>
              <w:pStyle w:val="TableParagraph"/>
              <w:numPr>
                <w:ilvl w:val="0"/>
                <w:numId w:val="24"/>
              </w:numPr>
              <w:tabs>
                <w:tab w:val="left" w:pos="717"/>
              </w:tabs>
              <w:spacing w:line="275" w:lineRule="exact"/>
              <w:rPr>
                <w:sz w:val="24"/>
              </w:rPr>
            </w:pPr>
            <w:r>
              <w:rPr>
                <w:sz w:val="24"/>
              </w:rPr>
              <w:t>Seek</w:t>
            </w:r>
            <w:r>
              <w:rPr>
                <w:spacing w:val="-6"/>
                <w:sz w:val="24"/>
              </w:rPr>
              <w:t xml:space="preserve"> </w:t>
            </w:r>
            <w:r>
              <w:rPr>
                <w:sz w:val="24"/>
              </w:rPr>
              <w:t>to</w:t>
            </w:r>
            <w:r>
              <w:rPr>
                <w:spacing w:val="-3"/>
                <w:sz w:val="24"/>
              </w:rPr>
              <w:t xml:space="preserve"> </w:t>
            </w:r>
            <w:r>
              <w:rPr>
                <w:sz w:val="24"/>
              </w:rPr>
              <w:t>continuously</w:t>
            </w:r>
            <w:r>
              <w:rPr>
                <w:spacing w:val="-3"/>
                <w:sz w:val="24"/>
              </w:rPr>
              <w:t xml:space="preserve"> </w:t>
            </w:r>
            <w:r>
              <w:rPr>
                <w:sz w:val="24"/>
              </w:rPr>
              <w:t>improve</w:t>
            </w:r>
            <w:r>
              <w:rPr>
                <w:spacing w:val="-3"/>
                <w:sz w:val="24"/>
              </w:rPr>
              <w:t xml:space="preserve"> </w:t>
            </w:r>
            <w:r>
              <w:rPr>
                <w:sz w:val="24"/>
              </w:rPr>
              <w:t>standards</w:t>
            </w:r>
            <w:r>
              <w:rPr>
                <w:spacing w:val="-3"/>
                <w:sz w:val="24"/>
              </w:rPr>
              <w:t xml:space="preserve"> </w:t>
            </w:r>
            <w:r>
              <w:rPr>
                <w:sz w:val="24"/>
              </w:rPr>
              <w:t>of</w:t>
            </w:r>
            <w:r>
              <w:rPr>
                <w:spacing w:val="-2"/>
                <w:sz w:val="24"/>
              </w:rPr>
              <w:t xml:space="preserve"> </w:t>
            </w:r>
            <w:r>
              <w:rPr>
                <w:sz w:val="24"/>
              </w:rPr>
              <w:t>health</w:t>
            </w:r>
            <w:r>
              <w:rPr>
                <w:spacing w:val="-3"/>
                <w:sz w:val="24"/>
              </w:rPr>
              <w:t xml:space="preserve"> </w:t>
            </w:r>
            <w:r>
              <w:rPr>
                <w:sz w:val="24"/>
              </w:rPr>
              <w:t>and</w:t>
            </w:r>
            <w:r>
              <w:rPr>
                <w:spacing w:val="-3"/>
                <w:sz w:val="24"/>
              </w:rPr>
              <w:t xml:space="preserve"> </w:t>
            </w:r>
            <w:r>
              <w:rPr>
                <w:spacing w:val="-2"/>
                <w:sz w:val="24"/>
              </w:rPr>
              <w:t>safety.</w:t>
            </w:r>
          </w:p>
          <w:p w14:paraId="77E21202" w14:textId="77777777" w:rsidR="002055ED" w:rsidRDefault="004E70B5">
            <w:pPr>
              <w:pStyle w:val="TableParagraph"/>
              <w:numPr>
                <w:ilvl w:val="0"/>
                <w:numId w:val="24"/>
              </w:numPr>
              <w:tabs>
                <w:tab w:val="left" w:pos="717"/>
              </w:tabs>
              <w:ind w:right="48"/>
              <w:rPr>
                <w:sz w:val="24"/>
              </w:rPr>
            </w:pPr>
            <w:r>
              <w:rPr>
                <w:sz w:val="24"/>
              </w:rPr>
              <w:t>Commit to the Scottish Government’s zero carbon targets and maintain the highest standards in environmental compliance.</w:t>
            </w:r>
          </w:p>
          <w:p w14:paraId="77E21203" w14:textId="77777777" w:rsidR="002055ED" w:rsidRDefault="004E70B5">
            <w:pPr>
              <w:pStyle w:val="TableParagraph"/>
              <w:numPr>
                <w:ilvl w:val="0"/>
                <w:numId w:val="24"/>
              </w:numPr>
              <w:tabs>
                <w:tab w:val="left" w:pos="717"/>
              </w:tabs>
              <w:ind w:right="47"/>
              <w:rPr>
                <w:sz w:val="24"/>
              </w:rPr>
            </w:pPr>
            <w:r>
              <w:rPr>
                <w:sz w:val="24"/>
              </w:rPr>
              <w:t>Use research and market analysis to develop and improve services to meet customer needs.</w:t>
            </w:r>
          </w:p>
          <w:p w14:paraId="77E21204" w14:textId="77777777" w:rsidR="002055ED" w:rsidRDefault="004E70B5">
            <w:pPr>
              <w:pStyle w:val="TableParagraph"/>
              <w:numPr>
                <w:ilvl w:val="0"/>
                <w:numId w:val="24"/>
              </w:numPr>
              <w:tabs>
                <w:tab w:val="left" w:pos="717"/>
              </w:tabs>
              <w:ind w:right="47"/>
              <w:rPr>
                <w:b/>
                <w:sz w:val="24"/>
              </w:rPr>
            </w:pPr>
            <w:r>
              <w:rPr>
                <w:b/>
                <w:sz w:val="24"/>
              </w:rPr>
              <w:t>Increase</w:t>
            </w:r>
            <w:r>
              <w:rPr>
                <w:b/>
                <w:spacing w:val="80"/>
                <w:sz w:val="24"/>
              </w:rPr>
              <w:t xml:space="preserve"> </w:t>
            </w:r>
            <w:r>
              <w:rPr>
                <w:b/>
                <w:sz w:val="24"/>
              </w:rPr>
              <w:t>employee</w:t>
            </w:r>
            <w:r>
              <w:rPr>
                <w:b/>
                <w:spacing w:val="80"/>
                <w:sz w:val="24"/>
              </w:rPr>
              <w:t xml:space="preserve"> </w:t>
            </w:r>
            <w:r>
              <w:rPr>
                <w:b/>
                <w:sz w:val="24"/>
              </w:rPr>
              <w:t>satisfaction,</w:t>
            </w:r>
            <w:r>
              <w:rPr>
                <w:b/>
                <w:spacing w:val="80"/>
                <w:sz w:val="24"/>
              </w:rPr>
              <w:t xml:space="preserve"> </w:t>
            </w:r>
            <w:r>
              <w:rPr>
                <w:b/>
                <w:sz w:val="24"/>
              </w:rPr>
              <w:t>engagement</w:t>
            </w:r>
            <w:r>
              <w:rPr>
                <w:b/>
                <w:spacing w:val="80"/>
                <w:sz w:val="24"/>
              </w:rPr>
              <w:t xml:space="preserve"> </w:t>
            </w:r>
            <w:r>
              <w:rPr>
                <w:b/>
                <w:sz w:val="24"/>
              </w:rPr>
              <w:t>and</w:t>
            </w:r>
            <w:r>
              <w:rPr>
                <w:b/>
                <w:spacing w:val="80"/>
                <w:sz w:val="24"/>
              </w:rPr>
              <w:t xml:space="preserve"> </w:t>
            </w:r>
            <w:r>
              <w:rPr>
                <w:b/>
                <w:sz w:val="24"/>
              </w:rPr>
              <w:t>development</w:t>
            </w:r>
            <w:r>
              <w:rPr>
                <w:b/>
                <w:spacing w:val="80"/>
                <w:sz w:val="24"/>
              </w:rPr>
              <w:t xml:space="preserve"> </w:t>
            </w:r>
            <w:r>
              <w:rPr>
                <w:b/>
                <w:sz w:val="24"/>
              </w:rPr>
              <w:t>to</w:t>
            </w:r>
            <w:r>
              <w:rPr>
                <w:b/>
                <w:spacing w:val="80"/>
                <w:sz w:val="24"/>
              </w:rPr>
              <w:t xml:space="preserve"> </w:t>
            </w:r>
            <w:r>
              <w:rPr>
                <w:b/>
                <w:sz w:val="24"/>
              </w:rPr>
              <w:t>improve staff recruitment and retention.</w:t>
            </w:r>
          </w:p>
          <w:p w14:paraId="77E21205" w14:textId="77777777" w:rsidR="002055ED" w:rsidRDefault="004E70B5">
            <w:pPr>
              <w:pStyle w:val="TableParagraph"/>
              <w:numPr>
                <w:ilvl w:val="0"/>
                <w:numId w:val="24"/>
              </w:numPr>
              <w:tabs>
                <w:tab w:val="left" w:pos="717"/>
              </w:tabs>
              <w:rPr>
                <w:sz w:val="24"/>
              </w:rPr>
            </w:pPr>
            <w:r>
              <w:rPr>
                <w:sz w:val="24"/>
              </w:rPr>
              <w:t>Improve</w:t>
            </w:r>
            <w:r>
              <w:rPr>
                <w:spacing w:val="-3"/>
                <w:sz w:val="24"/>
              </w:rPr>
              <w:t xml:space="preserve"> </w:t>
            </w:r>
            <w:r>
              <w:rPr>
                <w:sz w:val="24"/>
              </w:rPr>
              <w:t>the</w:t>
            </w:r>
            <w:r>
              <w:rPr>
                <w:spacing w:val="-4"/>
                <w:sz w:val="24"/>
              </w:rPr>
              <w:t xml:space="preserve"> </w:t>
            </w:r>
            <w:r>
              <w:rPr>
                <w:sz w:val="24"/>
              </w:rPr>
              <w:t>financial</w:t>
            </w:r>
            <w:r>
              <w:rPr>
                <w:spacing w:val="-3"/>
                <w:sz w:val="24"/>
              </w:rPr>
              <w:t xml:space="preserve"> </w:t>
            </w:r>
            <w:r>
              <w:rPr>
                <w:sz w:val="24"/>
              </w:rPr>
              <w:t>sustainability</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pacing w:val="-2"/>
                <w:sz w:val="24"/>
              </w:rPr>
              <w:t>company.</w:t>
            </w:r>
          </w:p>
          <w:p w14:paraId="77E21206" w14:textId="77777777" w:rsidR="002055ED" w:rsidRDefault="004E70B5">
            <w:pPr>
              <w:pStyle w:val="TableParagraph"/>
              <w:numPr>
                <w:ilvl w:val="0"/>
                <w:numId w:val="24"/>
              </w:numPr>
              <w:tabs>
                <w:tab w:val="left" w:pos="717"/>
              </w:tabs>
              <w:rPr>
                <w:sz w:val="24"/>
              </w:rPr>
            </w:pPr>
            <w:r>
              <w:rPr>
                <w:sz w:val="24"/>
              </w:rPr>
              <w:t>Value</w:t>
            </w:r>
            <w:r>
              <w:rPr>
                <w:spacing w:val="-4"/>
                <w:sz w:val="24"/>
              </w:rPr>
              <w:t xml:space="preserve"> </w:t>
            </w:r>
            <w:r>
              <w:rPr>
                <w:sz w:val="24"/>
              </w:rPr>
              <w:t>and</w:t>
            </w:r>
            <w:r>
              <w:rPr>
                <w:spacing w:val="-3"/>
                <w:sz w:val="24"/>
              </w:rPr>
              <w:t xml:space="preserve"> </w:t>
            </w:r>
            <w:r>
              <w:rPr>
                <w:sz w:val="24"/>
              </w:rPr>
              <w:t>strengthen</w:t>
            </w:r>
            <w:r>
              <w:rPr>
                <w:spacing w:val="-3"/>
                <w:sz w:val="24"/>
              </w:rPr>
              <w:t xml:space="preserve"> </w:t>
            </w:r>
            <w:r>
              <w:rPr>
                <w:sz w:val="24"/>
              </w:rPr>
              <w:t>the</w:t>
            </w:r>
            <w:r>
              <w:rPr>
                <w:spacing w:val="-4"/>
                <w:sz w:val="24"/>
              </w:rPr>
              <w:t xml:space="preserve"> </w:t>
            </w:r>
            <w:r>
              <w:rPr>
                <w:sz w:val="24"/>
              </w:rPr>
              <w:t>relationship</w:t>
            </w:r>
            <w:r>
              <w:rPr>
                <w:spacing w:val="-3"/>
                <w:sz w:val="24"/>
              </w:rPr>
              <w:t xml:space="preserve"> </w:t>
            </w:r>
            <w:r>
              <w:rPr>
                <w:sz w:val="24"/>
              </w:rPr>
              <w:t>with</w:t>
            </w:r>
            <w:r>
              <w:rPr>
                <w:spacing w:val="-3"/>
                <w:sz w:val="24"/>
              </w:rPr>
              <w:t xml:space="preserve"> </w:t>
            </w:r>
            <w:r>
              <w:rPr>
                <w:spacing w:val="-4"/>
                <w:sz w:val="24"/>
              </w:rPr>
              <w:t>THC.</w:t>
            </w:r>
          </w:p>
          <w:p w14:paraId="77E21207" w14:textId="77777777" w:rsidR="002055ED" w:rsidRDefault="004E70B5">
            <w:pPr>
              <w:pStyle w:val="TableParagraph"/>
              <w:numPr>
                <w:ilvl w:val="0"/>
                <w:numId w:val="24"/>
              </w:numPr>
              <w:tabs>
                <w:tab w:val="left" w:pos="717"/>
              </w:tabs>
              <w:ind w:right="47"/>
              <w:rPr>
                <w:sz w:val="24"/>
              </w:rPr>
            </w:pPr>
            <w:r>
              <w:rPr>
                <w:sz w:val="24"/>
              </w:rPr>
              <w:t>Develop</w:t>
            </w:r>
            <w:r>
              <w:rPr>
                <w:spacing w:val="-14"/>
                <w:sz w:val="24"/>
              </w:rPr>
              <w:t xml:space="preserve"> </w:t>
            </w:r>
            <w:r>
              <w:rPr>
                <w:sz w:val="24"/>
              </w:rPr>
              <w:t>and</w:t>
            </w:r>
            <w:r>
              <w:rPr>
                <w:spacing w:val="-14"/>
                <w:sz w:val="24"/>
              </w:rPr>
              <w:t xml:space="preserve"> </w:t>
            </w:r>
            <w:r>
              <w:rPr>
                <w:sz w:val="24"/>
              </w:rPr>
              <w:t>deliver</w:t>
            </w:r>
            <w:r>
              <w:rPr>
                <w:spacing w:val="-13"/>
                <w:sz w:val="24"/>
              </w:rPr>
              <w:t xml:space="preserve"> </w:t>
            </w:r>
            <w:r>
              <w:rPr>
                <w:sz w:val="24"/>
              </w:rPr>
              <w:t>the</w:t>
            </w:r>
            <w:r>
              <w:rPr>
                <w:spacing w:val="-14"/>
                <w:sz w:val="24"/>
              </w:rPr>
              <w:t xml:space="preserve"> </w:t>
            </w:r>
            <w:r>
              <w:rPr>
                <w:sz w:val="24"/>
              </w:rPr>
              <w:t>HLH</w:t>
            </w:r>
            <w:r>
              <w:rPr>
                <w:spacing w:val="-13"/>
                <w:sz w:val="24"/>
              </w:rPr>
              <w:t xml:space="preserve"> </w:t>
            </w:r>
            <w:r>
              <w:rPr>
                <w:sz w:val="24"/>
              </w:rPr>
              <w:t>Corporate</w:t>
            </w:r>
            <w:r>
              <w:rPr>
                <w:spacing w:val="-14"/>
                <w:sz w:val="24"/>
              </w:rPr>
              <w:t xml:space="preserve"> </w:t>
            </w:r>
            <w:r>
              <w:rPr>
                <w:sz w:val="24"/>
              </w:rPr>
              <w:t>Programme</w:t>
            </w:r>
            <w:r>
              <w:rPr>
                <w:spacing w:val="-14"/>
                <w:sz w:val="24"/>
              </w:rPr>
              <w:t xml:space="preserve"> </w:t>
            </w:r>
            <w:r>
              <w:rPr>
                <w:sz w:val="24"/>
              </w:rPr>
              <w:t>and</w:t>
            </w:r>
            <w:r>
              <w:rPr>
                <w:spacing w:val="-14"/>
                <w:sz w:val="24"/>
              </w:rPr>
              <w:t xml:space="preserve"> </w:t>
            </w:r>
            <w:r>
              <w:rPr>
                <w:sz w:val="24"/>
              </w:rPr>
              <w:t>seek</w:t>
            </w:r>
            <w:r>
              <w:rPr>
                <w:spacing w:val="-14"/>
                <w:sz w:val="24"/>
              </w:rPr>
              <w:t xml:space="preserve"> </w:t>
            </w:r>
            <w:r>
              <w:rPr>
                <w:sz w:val="24"/>
              </w:rPr>
              <w:t>to</w:t>
            </w:r>
            <w:r>
              <w:rPr>
                <w:spacing w:val="-14"/>
                <w:sz w:val="24"/>
              </w:rPr>
              <w:t xml:space="preserve"> </w:t>
            </w:r>
            <w:r>
              <w:rPr>
                <w:sz w:val="24"/>
              </w:rPr>
              <w:t>attract</w:t>
            </w:r>
            <w:r>
              <w:rPr>
                <w:spacing w:val="-13"/>
                <w:sz w:val="24"/>
              </w:rPr>
              <w:t xml:space="preserve"> </w:t>
            </w:r>
            <w:r>
              <w:rPr>
                <w:sz w:val="24"/>
              </w:rPr>
              <w:t xml:space="preserve">capital </w:t>
            </w:r>
            <w:r>
              <w:rPr>
                <w:spacing w:val="-2"/>
                <w:sz w:val="24"/>
              </w:rPr>
              <w:t>investment.</w:t>
            </w:r>
          </w:p>
          <w:p w14:paraId="77E21208" w14:textId="77777777" w:rsidR="002055ED" w:rsidRDefault="004E70B5">
            <w:pPr>
              <w:pStyle w:val="TableParagraph"/>
              <w:numPr>
                <w:ilvl w:val="0"/>
                <w:numId w:val="24"/>
              </w:numPr>
              <w:tabs>
                <w:tab w:val="left" w:pos="717"/>
              </w:tabs>
              <w:ind w:right="48"/>
              <w:rPr>
                <w:sz w:val="24"/>
              </w:rPr>
            </w:pPr>
            <w:r>
              <w:rPr>
                <w:sz w:val="24"/>
              </w:rPr>
              <w:t>Use</w:t>
            </w:r>
            <w:r>
              <w:rPr>
                <w:spacing w:val="-4"/>
                <w:sz w:val="24"/>
              </w:rPr>
              <w:t xml:space="preserve"> </w:t>
            </w:r>
            <w:r>
              <w:rPr>
                <w:sz w:val="24"/>
              </w:rPr>
              <w:t>research</w:t>
            </w:r>
            <w:r>
              <w:rPr>
                <w:spacing w:val="-4"/>
                <w:sz w:val="24"/>
              </w:rPr>
              <w:t xml:space="preserve"> </w:t>
            </w:r>
            <w:r>
              <w:rPr>
                <w:sz w:val="24"/>
              </w:rPr>
              <w:t>and</w:t>
            </w:r>
            <w:r>
              <w:rPr>
                <w:spacing w:val="-4"/>
                <w:sz w:val="24"/>
              </w:rPr>
              <w:t xml:space="preserve"> </w:t>
            </w:r>
            <w:r>
              <w:rPr>
                <w:sz w:val="24"/>
              </w:rPr>
              <w:t>market</w:t>
            </w:r>
            <w:r>
              <w:rPr>
                <w:spacing w:val="-3"/>
                <w:sz w:val="24"/>
              </w:rPr>
              <w:t xml:space="preserve"> </w:t>
            </w:r>
            <w:r>
              <w:rPr>
                <w:sz w:val="24"/>
              </w:rPr>
              <w:t>analysis</w:t>
            </w:r>
            <w:r>
              <w:rPr>
                <w:spacing w:val="-4"/>
                <w:sz w:val="24"/>
              </w:rPr>
              <w:t xml:space="preserve"> </w:t>
            </w:r>
            <w:r>
              <w:rPr>
                <w:sz w:val="24"/>
              </w:rPr>
              <w:t>to</w:t>
            </w:r>
            <w:r>
              <w:rPr>
                <w:spacing w:val="-5"/>
                <w:sz w:val="24"/>
              </w:rPr>
              <w:t xml:space="preserve"> </w:t>
            </w:r>
            <w:r>
              <w:rPr>
                <w:sz w:val="24"/>
              </w:rPr>
              <w:t>develop</w:t>
            </w:r>
            <w:r>
              <w:rPr>
                <w:spacing w:val="-4"/>
                <w:sz w:val="24"/>
              </w:rPr>
              <w:t xml:space="preserve"> </w:t>
            </w:r>
            <w:r>
              <w:rPr>
                <w:sz w:val="24"/>
              </w:rPr>
              <w:t>and</w:t>
            </w:r>
            <w:r>
              <w:rPr>
                <w:spacing w:val="-4"/>
                <w:sz w:val="24"/>
              </w:rPr>
              <w:t xml:space="preserve"> </w:t>
            </w:r>
            <w:r>
              <w:rPr>
                <w:sz w:val="24"/>
              </w:rPr>
              <w:t>deliver</w:t>
            </w:r>
            <w:r>
              <w:rPr>
                <w:spacing w:val="-3"/>
                <w:sz w:val="24"/>
              </w:rPr>
              <w:t xml:space="preserve"> </w:t>
            </w:r>
            <w:r>
              <w:rPr>
                <w:sz w:val="24"/>
              </w:rPr>
              <w:t>proactive</w:t>
            </w:r>
            <w:r>
              <w:rPr>
                <w:spacing w:val="-4"/>
                <w:sz w:val="24"/>
              </w:rPr>
              <w:t xml:space="preserve"> </w:t>
            </w:r>
            <w:r>
              <w:rPr>
                <w:sz w:val="24"/>
              </w:rPr>
              <w:t>marketing and promotion of HLH and its services.</w:t>
            </w:r>
          </w:p>
          <w:p w14:paraId="77E21209" w14:textId="77777777" w:rsidR="002055ED" w:rsidRDefault="004E70B5">
            <w:pPr>
              <w:pStyle w:val="TableParagraph"/>
              <w:numPr>
                <w:ilvl w:val="0"/>
                <w:numId w:val="24"/>
              </w:numPr>
              <w:tabs>
                <w:tab w:val="left" w:pos="717"/>
              </w:tabs>
              <w:rPr>
                <w:sz w:val="24"/>
              </w:rPr>
            </w:pPr>
            <w:r>
              <w:rPr>
                <w:spacing w:val="-2"/>
                <w:sz w:val="24"/>
              </w:rPr>
              <w:t>Initiate</w:t>
            </w:r>
            <w:r>
              <w:rPr>
                <w:spacing w:val="-9"/>
                <w:sz w:val="24"/>
              </w:rPr>
              <w:t xml:space="preserve"> </w:t>
            </w:r>
            <w:r>
              <w:rPr>
                <w:spacing w:val="-2"/>
                <w:sz w:val="24"/>
              </w:rPr>
              <w:t>and</w:t>
            </w:r>
            <w:r>
              <w:rPr>
                <w:spacing w:val="-6"/>
                <w:sz w:val="24"/>
              </w:rPr>
              <w:t xml:space="preserve"> </w:t>
            </w:r>
            <w:r>
              <w:rPr>
                <w:spacing w:val="-2"/>
                <w:sz w:val="24"/>
              </w:rPr>
              <w:t>implement</w:t>
            </w:r>
            <w:r>
              <w:rPr>
                <w:spacing w:val="-5"/>
                <w:sz w:val="24"/>
              </w:rPr>
              <w:t xml:space="preserve"> </w:t>
            </w:r>
            <w:r>
              <w:rPr>
                <w:spacing w:val="-2"/>
                <w:sz w:val="24"/>
              </w:rPr>
              <w:t>an</w:t>
            </w:r>
            <w:r>
              <w:rPr>
                <w:spacing w:val="-7"/>
                <w:sz w:val="24"/>
              </w:rPr>
              <w:t xml:space="preserve"> </w:t>
            </w:r>
            <w:r>
              <w:rPr>
                <w:spacing w:val="-2"/>
                <w:sz w:val="24"/>
              </w:rPr>
              <w:t>ICT</w:t>
            </w:r>
            <w:r>
              <w:rPr>
                <w:spacing w:val="-6"/>
                <w:sz w:val="24"/>
              </w:rPr>
              <w:t xml:space="preserve"> </w:t>
            </w:r>
            <w:r>
              <w:rPr>
                <w:spacing w:val="-2"/>
                <w:sz w:val="24"/>
              </w:rPr>
              <w:t>digital</w:t>
            </w:r>
            <w:r>
              <w:rPr>
                <w:spacing w:val="-7"/>
                <w:sz w:val="24"/>
              </w:rPr>
              <w:t xml:space="preserve"> </w:t>
            </w:r>
            <w:r>
              <w:rPr>
                <w:spacing w:val="-2"/>
                <w:sz w:val="24"/>
              </w:rPr>
              <w:t>transformation</w:t>
            </w:r>
            <w:r>
              <w:rPr>
                <w:spacing w:val="-7"/>
                <w:sz w:val="24"/>
              </w:rPr>
              <w:t xml:space="preserve"> </w:t>
            </w:r>
            <w:r>
              <w:rPr>
                <w:spacing w:val="-2"/>
                <w:sz w:val="24"/>
              </w:rPr>
              <w:t>strategy</w:t>
            </w:r>
            <w:r>
              <w:rPr>
                <w:spacing w:val="-6"/>
                <w:sz w:val="24"/>
              </w:rPr>
              <w:t xml:space="preserve"> </w:t>
            </w:r>
            <w:r>
              <w:rPr>
                <w:spacing w:val="-2"/>
                <w:sz w:val="24"/>
              </w:rPr>
              <w:t>across</w:t>
            </w:r>
            <w:r>
              <w:rPr>
                <w:spacing w:val="-7"/>
                <w:sz w:val="24"/>
              </w:rPr>
              <w:t xml:space="preserve"> </w:t>
            </w:r>
            <w:r>
              <w:rPr>
                <w:spacing w:val="-2"/>
                <w:sz w:val="24"/>
              </w:rPr>
              <w:t>the</w:t>
            </w:r>
            <w:r>
              <w:rPr>
                <w:spacing w:val="-6"/>
                <w:sz w:val="24"/>
              </w:rPr>
              <w:t xml:space="preserve"> </w:t>
            </w:r>
            <w:r>
              <w:rPr>
                <w:spacing w:val="-2"/>
                <w:sz w:val="24"/>
              </w:rPr>
              <w:t>charity.</w:t>
            </w:r>
          </w:p>
          <w:p w14:paraId="77E2120A" w14:textId="77777777" w:rsidR="002055ED" w:rsidRDefault="004E70B5">
            <w:pPr>
              <w:pStyle w:val="TableParagraph"/>
              <w:numPr>
                <w:ilvl w:val="0"/>
                <w:numId w:val="24"/>
              </w:numPr>
              <w:tabs>
                <w:tab w:val="left" w:pos="715"/>
                <w:tab w:val="left" w:pos="717"/>
              </w:tabs>
              <w:ind w:right="47"/>
              <w:jc w:val="both"/>
              <w:rPr>
                <w:sz w:val="24"/>
              </w:rPr>
            </w:pPr>
            <w:r>
              <w:rPr>
                <w:sz w:val="24"/>
              </w:rPr>
              <w:t xml:space="preserve">Develop and strengthen relationships with customers, key stakeholders and </w:t>
            </w:r>
            <w:r>
              <w:rPr>
                <w:spacing w:val="-2"/>
                <w:sz w:val="24"/>
              </w:rPr>
              <w:t>partners.</w:t>
            </w:r>
          </w:p>
          <w:p w14:paraId="77E2120B" w14:textId="77777777" w:rsidR="002055ED" w:rsidRDefault="004E70B5">
            <w:pPr>
              <w:pStyle w:val="TableParagraph"/>
              <w:numPr>
                <w:ilvl w:val="0"/>
                <w:numId w:val="24"/>
              </w:numPr>
              <w:tabs>
                <w:tab w:val="left" w:pos="715"/>
                <w:tab w:val="left" w:pos="717"/>
              </w:tabs>
              <w:spacing w:line="270" w:lineRule="atLeast"/>
              <w:ind w:right="46"/>
              <w:jc w:val="both"/>
              <w:rPr>
                <w:sz w:val="24"/>
              </w:rPr>
            </w:pPr>
            <w:r>
              <w:rPr>
                <w:sz w:val="24"/>
              </w:rPr>
              <w:t xml:space="preserve">Deliver targeted </w:t>
            </w:r>
            <w:proofErr w:type="spellStart"/>
            <w:r>
              <w:rPr>
                <w:sz w:val="24"/>
              </w:rPr>
              <w:t>programmes</w:t>
            </w:r>
            <w:proofErr w:type="spellEnd"/>
            <w:r>
              <w:rPr>
                <w:sz w:val="24"/>
              </w:rPr>
              <w:t xml:space="preserve"> which support and enhance the physical and mental health and wellbeing of the </w:t>
            </w:r>
            <w:proofErr w:type="gramStart"/>
            <w:r>
              <w:rPr>
                <w:sz w:val="24"/>
              </w:rPr>
              <w:t>population</w:t>
            </w:r>
            <w:proofErr w:type="gramEnd"/>
            <w:r>
              <w:rPr>
                <w:sz w:val="24"/>
              </w:rPr>
              <w:t xml:space="preserve"> and which contribute to the prevention agenda.</w:t>
            </w:r>
          </w:p>
        </w:tc>
      </w:tr>
    </w:tbl>
    <w:p w14:paraId="77E2120D" w14:textId="77777777" w:rsidR="002055ED" w:rsidRDefault="002055ED">
      <w:pPr>
        <w:pStyle w:val="BodyText"/>
        <w:spacing w:before="54" w:after="1"/>
        <w:rPr>
          <w:b/>
          <w:sz w:val="20"/>
        </w:rPr>
      </w:pPr>
    </w:p>
    <w:tbl>
      <w:tblPr>
        <w:tblW w:w="0" w:type="auto"/>
        <w:tblInd w:w="463" w:type="dxa"/>
        <w:tblLayout w:type="fixed"/>
        <w:tblCellMar>
          <w:left w:w="0" w:type="dxa"/>
          <w:right w:w="0" w:type="dxa"/>
        </w:tblCellMar>
        <w:tblLook w:val="01E0" w:firstRow="1" w:lastRow="1" w:firstColumn="1" w:lastColumn="1" w:noHBand="0" w:noVBand="0"/>
      </w:tblPr>
      <w:tblGrid>
        <w:gridCol w:w="824"/>
        <w:gridCol w:w="9126"/>
      </w:tblGrid>
      <w:tr w:rsidR="002055ED" w14:paraId="77E21210" w14:textId="77777777">
        <w:trPr>
          <w:trHeight w:val="410"/>
        </w:trPr>
        <w:tc>
          <w:tcPr>
            <w:tcW w:w="824" w:type="dxa"/>
          </w:tcPr>
          <w:p w14:paraId="77E2120E" w14:textId="77777777" w:rsidR="002055ED" w:rsidRDefault="004E70B5">
            <w:pPr>
              <w:pStyle w:val="TableParagraph"/>
              <w:spacing w:line="268" w:lineRule="exact"/>
              <w:ind w:left="50"/>
              <w:rPr>
                <w:b/>
                <w:sz w:val="24"/>
              </w:rPr>
            </w:pPr>
            <w:r>
              <w:rPr>
                <w:b/>
                <w:spacing w:val="-5"/>
                <w:sz w:val="24"/>
              </w:rPr>
              <w:t>2.</w:t>
            </w:r>
          </w:p>
        </w:tc>
        <w:tc>
          <w:tcPr>
            <w:tcW w:w="9126" w:type="dxa"/>
          </w:tcPr>
          <w:p w14:paraId="77E2120F" w14:textId="77777777" w:rsidR="002055ED" w:rsidRDefault="004E70B5">
            <w:pPr>
              <w:pStyle w:val="TableParagraph"/>
              <w:spacing w:line="268" w:lineRule="exact"/>
              <w:ind w:left="440"/>
              <w:rPr>
                <w:b/>
                <w:sz w:val="24"/>
              </w:rPr>
            </w:pPr>
            <w:r>
              <w:rPr>
                <w:b/>
                <w:spacing w:val="-2"/>
                <w:sz w:val="24"/>
              </w:rPr>
              <w:t>Background</w:t>
            </w:r>
          </w:p>
        </w:tc>
      </w:tr>
      <w:tr w:rsidR="002055ED" w14:paraId="77E21214" w14:textId="77777777">
        <w:trPr>
          <w:trHeight w:val="2066"/>
        </w:trPr>
        <w:tc>
          <w:tcPr>
            <w:tcW w:w="824" w:type="dxa"/>
          </w:tcPr>
          <w:p w14:paraId="77E21211" w14:textId="77777777" w:rsidR="002055ED" w:rsidRDefault="004E70B5">
            <w:pPr>
              <w:pStyle w:val="TableParagraph"/>
              <w:spacing w:before="134"/>
              <w:ind w:left="50"/>
              <w:rPr>
                <w:sz w:val="24"/>
              </w:rPr>
            </w:pPr>
            <w:r>
              <w:rPr>
                <w:spacing w:val="-5"/>
                <w:sz w:val="24"/>
              </w:rPr>
              <w:t>2.1</w:t>
            </w:r>
          </w:p>
        </w:tc>
        <w:tc>
          <w:tcPr>
            <w:tcW w:w="9126" w:type="dxa"/>
          </w:tcPr>
          <w:p w14:paraId="77E21212" w14:textId="77777777" w:rsidR="002055ED" w:rsidRDefault="004E70B5">
            <w:pPr>
              <w:pStyle w:val="TableParagraph"/>
              <w:spacing w:before="134"/>
              <w:ind w:left="440" w:right="84"/>
              <w:jc w:val="both"/>
              <w:rPr>
                <w:sz w:val="24"/>
              </w:rPr>
            </w:pPr>
            <w:r>
              <w:rPr>
                <w:sz w:val="24"/>
              </w:rPr>
              <w:t>During</w:t>
            </w:r>
            <w:r>
              <w:rPr>
                <w:spacing w:val="-5"/>
                <w:sz w:val="24"/>
              </w:rPr>
              <w:t xml:space="preserve"> </w:t>
            </w:r>
            <w:r>
              <w:rPr>
                <w:sz w:val="24"/>
              </w:rPr>
              <w:t>discussion</w:t>
            </w:r>
            <w:r>
              <w:rPr>
                <w:spacing w:val="-5"/>
                <w:sz w:val="24"/>
              </w:rPr>
              <w:t xml:space="preserve"> </w:t>
            </w:r>
            <w:r>
              <w:rPr>
                <w:sz w:val="24"/>
              </w:rPr>
              <w:t>at</w:t>
            </w:r>
            <w:r>
              <w:rPr>
                <w:spacing w:val="-5"/>
                <w:sz w:val="24"/>
              </w:rPr>
              <w:t xml:space="preserve"> </w:t>
            </w:r>
            <w:r>
              <w:rPr>
                <w:sz w:val="24"/>
              </w:rPr>
              <w:t>previous</w:t>
            </w:r>
            <w:r>
              <w:rPr>
                <w:spacing w:val="-5"/>
                <w:sz w:val="24"/>
              </w:rPr>
              <w:t xml:space="preserve"> </w:t>
            </w:r>
            <w:r>
              <w:rPr>
                <w:sz w:val="24"/>
              </w:rPr>
              <w:t>HLH</w:t>
            </w:r>
            <w:r>
              <w:rPr>
                <w:spacing w:val="-6"/>
                <w:sz w:val="24"/>
              </w:rPr>
              <w:t xml:space="preserve"> </w:t>
            </w:r>
            <w:r>
              <w:rPr>
                <w:sz w:val="24"/>
              </w:rPr>
              <w:t>Board</w:t>
            </w:r>
            <w:r>
              <w:rPr>
                <w:spacing w:val="-5"/>
                <w:sz w:val="24"/>
              </w:rPr>
              <w:t xml:space="preserve"> </w:t>
            </w:r>
            <w:r>
              <w:rPr>
                <w:sz w:val="24"/>
              </w:rPr>
              <w:t>meetings</w:t>
            </w:r>
            <w:r>
              <w:rPr>
                <w:spacing w:val="-5"/>
                <w:sz w:val="24"/>
              </w:rPr>
              <w:t xml:space="preserve"> </w:t>
            </w:r>
            <w:r>
              <w:rPr>
                <w:sz w:val="24"/>
              </w:rPr>
              <w:t>the</w:t>
            </w:r>
            <w:r>
              <w:rPr>
                <w:spacing w:val="-5"/>
                <w:sz w:val="24"/>
              </w:rPr>
              <w:t xml:space="preserve"> </w:t>
            </w:r>
            <w:r>
              <w:rPr>
                <w:sz w:val="24"/>
              </w:rPr>
              <w:t>question</w:t>
            </w:r>
            <w:r>
              <w:rPr>
                <w:spacing w:val="-5"/>
                <w:sz w:val="24"/>
              </w:rPr>
              <w:t xml:space="preserve"> </w:t>
            </w:r>
            <w:r>
              <w:rPr>
                <w:sz w:val="24"/>
              </w:rPr>
              <w:t>of</w:t>
            </w:r>
            <w:r>
              <w:rPr>
                <w:spacing w:val="-6"/>
                <w:sz w:val="24"/>
              </w:rPr>
              <w:t xml:space="preserve"> </w:t>
            </w:r>
            <w:r>
              <w:rPr>
                <w:sz w:val="24"/>
              </w:rPr>
              <w:t>the</w:t>
            </w:r>
            <w:r>
              <w:rPr>
                <w:spacing w:val="-5"/>
                <w:sz w:val="24"/>
              </w:rPr>
              <w:t xml:space="preserve"> </w:t>
            </w:r>
            <w:r>
              <w:rPr>
                <w:sz w:val="24"/>
              </w:rPr>
              <w:t>need</w:t>
            </w:r>
            <w:r>
              <w:rPr>
                <w:spacing w:val="-5"/>
                <w:sz w:val="24"/>
              </w:rPr>
              <w:t xml:space="preserve"> </w:t>
            </w:r>
            <w:r>
              <w:rPr>
                <w:sz w:val="24"/>
              </w:rPr>
              <w:t>for</w:t>
            </w:r>
            <w:r>
              <w:rPr>
                <w:spacing w:val="-6"/>
                <w:sz w:val="24"/>
              </w:rPr>
              <w:t xml:space="preserve"> </w:t>
            </w:r>
            <w:r>
              <w:rPr>
                <w:sz w:val="24"/>
              </w:rPr>
              <w:t>a human resources (HR) committee was raised and this was discussed at the Finance</w:t>
            </w:r>
            <w:r>
              <w:rPr>
                <w:spacing w:val="-17"/>
                <w:sz w:val="24"/>
              </w:rPr>
              <w:t xml:space="preserve"> </w:t>
            </w:r>
            <w:r>
              <w:rPr>
                <w:sz w:val="24"/>
              </w:rPr>
              <w:t>and</w:t>
            </w:r>
            <w:r>
              <w:rPr>
                <w:spacing w:val="-17"/>
                <w:sz w:val="24"/>
              </w:rPr>
              <w:t xml:space="preserve"> </w:t>
            </w:r>
            <w:r>
              <w:rPr>
                <w:sz w:val="24"/>
              </w:rPr>
              <w:t>Audit</w:t>
            </w:r>
            <w:r>
              <w:rPr>
                <w:spacing w:val="-17"/>
                <w:sz w:val="24"/>
              </w:rPr>
              <w:t xml:space="preserve"> </w:t>
            </w:r>
            <w:r>
              <w:rPr>
                <w:sz w:val="24"/>
              </w:rPr>
              <w:t>Committee</w:t>
            </w:r>
            <w:r>
              <w:rPr>
                <w:spacing w:val="-17"/>
                <w:sz w:val="24"/>
              </w:rPr>
              <w:t xml:space="preserve"> </w:t>
            </w:r>
            <w:r>
              <w:rPr>
                <w:sz w:val="24"/>
              </w:rPr>
              <w:t>meeting</w:t>
            </w:r>
            <w:r>
              <w:rPr>
                <w:spacing w:val="-17"/>
                <w:sz w:val="24"/>
              </w:rPr>
              <w:t xml:space="preserve"> </w:t>
            </w:r>
            <w:r>
              <w:rPr>
                <w:sz w:val="24"/>
              </w:rPr>
              <w:t>held</w:t>
            </w:r>
            <w:r>
              <w:rPr>
                <w:spacing w:val="-16"/>
                <w:sz w:val="24"/>
              </w:rPr>
              <w:t xml:space="preserve"> </w:t>
            </w:r>
            <w:r>
              <w:rPr>
                <w:sz w:val="24"/>
              </w:rPr>
              <w:t>on</w:t>
            </w:r>
            <w:r>
              <w:rPr>
                <w:spacing w:val="-17"/>
                <w:sz w:val="24"/>
              </w:rPr>
              <w:t xml:space="preserve"> </w:t>
            </w:r>
            <w:r>
              <w:rPr>
                <w:sz w:val="24"/>
              </w:rPr>
              <w:t>11</w:t>
            </w:r>
            <w:r>
              <w:rPr>
                <w:spacing w:val="-17"/>
                <w:sz w:val="24"/>
              </w:rPr>
              <w:t xml:space="preserve"> </w:t>
            </w:r>
            <w:r>
              <w:rPr>
                <w:sz w:val="24"/>
              </w:rPr>
              <w:t>November</w:t>
            </w:r>
            <w:r>
              <w:rPr>
                <w:spacing w:val="-17"/>
                <w:sz w:val="24"/>
              </w:rPr>
              <w:t xml:space="preserve"> </w:t>
            </w:r>
            <w:r>
              <w:rPr>
                <w:sz w:val="24"/>
              </w:rPr>
              <w:t>2024.</w:t>
            </w:r>
            <w:r>
              <w:rPr>
                <w:spacing w:val="-17"/>
                <w:sz w:val="24"/>
              </w:rPr>
              <w:t xml:space="preserve"> </w:t>
            </w:r>
            <w:r>
              <w:rPr>
                <w:sz w:val="24"/>
              </w:rPr>
              <w:t>At</w:t>
            </w:r>
            <w:r>
              <w:rPr>
                <w:spacing w:val="-17"/>
                <w:sz w:val="24"/>
              </w:rPr>
              <w:t xml:space="preserve"> </w:t>
            </w:r>
            <w:r>
              <w:rPr>
                <w:sz w:val="24"/>
              </w:rPr>
              <w:t>the</w:t>
            </w:r>
            <w:r>
              <w:rPr>
                <w:spacing w:val="-17"/>
                <w:sz w:val="24"/>
              </w:rPr>
              <w:t xml:space="preserve"> </w:t>
            </w:r>
            <w:r>
              <w:rPr>
                <w:sz w:val="24"/>
              </w:rPr>
              <w:t>meeting:</w:t>
            </w:r>
          </w:p>
          <w:p w14:paraId="77E21213" w14:textId="77777777" w:rsidR="002055ED" w:rsidRDefault="004E70B5">
            <w:pPr>
              <w:pStyle w:val="TableParagraph"/>
              <w:spacing w:before="256" w:line="270" w:lineRule="atLeast"/>
              <w:ind w:left="1007" w:right="47"/>
              <w:jc w:val="both"/>
              <w:rPr>
                <w:sz w:val="24"/>
              </w:rPr>
            </w:pPr>
            <w:r>
              <w:rPr>
                <w:sz w:val="24"/>
              </w:rPr>
              <w:t>“</w:t>
            </w:r>
            <w:proofErr w:type="gramStart"/>
            <w:r>
              <w:rPr>
                <w:sz w:val="24"/>
              </w:rPr>
              <w:t>the</w:t>
            </w:r>
            <w:proofErr w:type="gramEnd"/>
            <w:r>
              <w:rPr>
                <w:spacing w:val="-10"/>
                <w:sz w:val="24"/>
              </w:rPr>
              <w:t xml:space="preserve"> </w:t>
            </w:r>
            <w:r>
              <w:rPr>
                <w:sz w:val="24"/>
              </w:rPr>
              <w:t>general</w:t>
            </w:r>
            <w:r>
              <w:rPr>
                <w:spacing w:val="-10"/>
                <w:sz w:val="24"/>
              </w:rPr>
              <w:t xml:space="preserve"> </w:t>
            </w:r>
            <w:r>
              <w:rPr>
                <w:sz w:val="24"/>
              </w:rPr>
              <w:t>consensus</w:t>
            </w:r>
            <w:r>
              <w:rPr>
                <w:spacing w:val="-10"/>
                <w:sz w:val="24"/>
              </w:rPr>
              <w:t xml:space="preserve"> </w:t>
            </w:r>
            <w:r>
              <w:rPr>
                <w:sz w:val="24"/>
              </w:rPr>
              <w:t>was</w:t>
            </w:r>
            <w:r>
              <w:rPr>
                <w:spacing w:val="-10"/>
                <w:sz w:val="24"/>
              </w:rPr>
              <w:t xml:space="preserve"> </w:t>
            </w:r>
            <w:r>
              <w:rPr>
                <w:sz w:val="24"/>
              </w:rPr>
              <w:t>that</w:t>
            </w:r>
            <w:r>
              <w:rPr>
                <w:spacing w:val="-11"/>
                <w:sz w:val="24"/>
              </w:rPr>
              <w:t xml:space="preserve"> </w:t>
            </w:r>
            <w:r>
              <w:rPr>
                <w:sz w:val="24"/>
              </w:rPr>
              <w:t>responsibility</w:t>
            </w:r>
            <w:r>
              <w:rPr>
                <w:spacing w:val="-10"/>
                <w:sz w:val="24"/>
              </w:rPr>
              <w:t xml:space="preserve"> </w:t>
            </w:r>
            <w:r>
              <w:rPr>
                <w:sz w:val="24"/>
              </w:rPr>
              <w:t>for</w:t>
            </w:r>
            <w:r>
              <w:rPr>
                <w:spacing w:val="-11"/>
                <w:sz w:val="24"/>
              </w:rPr>
              <w:t xml:space="preserve"> </w:t>
            </w:r>
            <w:r>
              <w:rPr>
                <w:sz w:val="24"/>
              </w:rPr>
              <w:t>HR</w:t>
            </w:r>
            <w:r>
              <w:rPr>
                <w:spacing w:val="-10"/>
                <w:sz w:val="24"/>
              </w:rPr>
              <w:t xml:space="preserve"> </w:t>
            </w:r>
            <w:r>
              <w:rPr>
                <w:sz w:val="24"/>
              </w:rPr>
              <w:t>should</w:t>
            </w:r>
            <w:r>
              <w:rPr>
                <w:spacing w:val="-10"/>
                <w:sz w:val="24"/>
              </w:rPr>
              <w:t xml:space="preserve"> </w:t>
            </w:r>
            <w:r>
              <w:rPr>
                <w:sz w:val="24"/>
              </w:rPr>
              <w:t>remain</w:t>
            </w:r>
            <w:r>
              <w:rPr>
                <w:spacing w:val="-10"/>
                <w:sz w:val="24"/>
              </w:rPr>
              <w:t xml:space="preserve"> </w:t>
            </w:r>
            <w:r>
              <w:rPr>
                <w:sz w:val="24"/>
              </w:rPr>
              <w:t>with</w:t>
            </w:r>
            <w:r>
              <w:rPr>
                <w:spacing w:val="-10"/>
                <w:sz w:val="24"/>
              </w:rPr>
              <w:t xml:space="preserve"> </w:t>
            </w:r>
            <w:r>
              <w:rPr>
                <w:sz w:val="24"/>
              </w:rPr>
              <w:t>the main Board given that the charity’s services were delivered through its staff and</w:t>
            </w:r>
            <w:r>
              <w:rPr>
                <w:spacing w:val="-9"/>
                <w:sz w:val="24"/>
              </w:rPr>
              <w:t xml:space="preserve"> </w:t>
            </w:r>
            <w:r>
              <w:rPr>
                <w:sz w:val="24"/>
              </w:rPr>
              <w:t>the</w:t>
            </w:r>
            <w:r>
              <w:rPr>
                <w:spacing w:val="-7"/>
                <w:sz w:val="24"/>
              </w:rPr>
              <w:t xml:space="preserve"> </w:t>
            </w:r>
            <w:r>
              <w:rPr>
                <w:sz w:val="24"/>
              </w:rPr>
              <w:t>importance</w:t>
            </w:r>
            <w:r>
              <w:rPr>
                <w:spacing w:val="-7"/>
                <w:sz w:val="24"/>
              </w:rPr>
              <w:t xml:space="preserve"> </w:t>
            </w:r>
            <w:r>
              <w:rPr>
                <w:sz w:val="24"/>
              </w:rPr>
              <w:t>of</w:t>
            </w:r>
            <w:r>
              <w:rPr>
                <w:spacing w:val="-7"/>
                <w:sz w:val="24"/>
              </w:rPr>
              <w:t xml:space="preserve"> </w:t>
            </w:r>
            <w:r>
              <w:rPr>
                <w:sz w:val="24"/>
              </w:rPr>
              <w:t>leadership</w:t>
            </w:r>
            <w:r>
              <w:rPr>
                <w:spacing w:val="-6"/>
                <w:sz w:val="24"/>
              </w:rPr>
              <w:t xml:space="preserve"> </w:t>
            </w:r>
            <w:r>
              <w:rPr>
                <w:sz w:val="24"/>
              </w:rPr>
              <w:t>over</w:t>
            </w:r>
            <w:r>
              <w:rPr>
                <w:spacing w:val="-5"/>
                <w:sz w:val="24"/>
              </w:rPr>
              <w:t xml:space="preserve"> </w:t>
            </w:r>
            <w:r>
              <w:rPr>
                <w:sz w:val="24"/>
              </w:rPr>
              <w:t>simply</w:t>
            </w:r>
            <w:r>
              <w:rPr>
                <w:spacing w:val="-7"/>
                <w:sz w:val="24"/>
              </w:rPr>
              <w:t xml:space="preserve"> </w:t>
            </w:r>
            <w:r>
              <w:rPr>
                <w:sz w:val="24"/>
              </w:rPr>
              <w:t>considering</w:t>
            </w:r>
            <w:r>
              <w:rPr>
                <w:spacing w:val="-7"/>
                <w:sz w:val="24"/>
              </w:rPr>
              <w:t xml:space="preserve"> </w:t>
            </w:r>
            <w:r>
              <w:rPr>
                <w:sz w:val="24"/>
              </w:rPr>
              <w:t>staff</w:t>
            </w:r>
            <w:r>
              <w:rPr>
                <w:spacing w:val="-7"/>
                <w:sz w:val="24"/>
              </w:rPr>
              <w:t xml:space="preserve"> </w:t>
            </w:r>
            <w:r>
              <w:rPr>
                <w:sz w:val="24"/>
              </w:rPr>
              <w:t>as</w:t>
            </w:r>
            <w:r>
              <w:rPr>
                <w:spacing w:val="-9"/>
                <w:sz w:val="24"/>
              </w:rPr>
              <w:t xml:space="preserve"> </w:t>
            </w:r>
            <w:r>
              <w:rPr>
                <w:sz w:val="24"/>
              </w:rPr>
              <w:t>a</w:t>
            </w:r>
            <w:r>
              <w:rPr>
                <w:spacing w:val="-6"/>
                <w:sz w:val="24"/>
              </w:rPr>
              <w:t xml:space="preserve"> </w:t>
            </w:r>
            <w:r>
              <w:rPr>
                <w:spacing w:val="-2"/>
                <w:sz w:val="24"/>
              </w:rPr>
              <w:t>resource</w:t>
            </w:r>
          </w:p>
        </w:tc>
      </w:tr>
    </w:tbl>
    <w:p w14:paraId="77E21215" w14:textId="77777777" w:rsidR="002055ED" w:rsidRDefault="002055ED">
      <w:pPr>
        <w:spacing w:line="270" w:lineRule="atLeast"/>
        <w:jc w:val="both"/>
        <w:rPr>
          <w:sz w:val="24"/>
        </w:rPr>
        <w:sectPr w:rsidR="002055ED">
          <w:headerReference w:type="default" r:id="rId7"/>
          <w:pgSz w:w="11910" w:h="16840"/>
          <w:pgMar w:top="740" w:right="600" w:bottom="280" w:left="540" w:header="405" w:footer="0" w:gutter="0"/>
          <w:cols w:space="720"/>
        </w:sectPr>
      </w:pPr>
    </w:p>
    <w:p w14:paraId="77E21216" w14:textId="77777777" w:rsidR="002055ED" w:rsidRDefault="002055ED">
      <w:pPr>
        <w:pStyle w:val="BodyText"/>
        <w:rPr>
          <w:b/>
          <w:sz w:val="20"/>
        </w:rPr>
      </w:pPr>
    </w:p>
    <w:p w14:paraId="77E21217" w14:textId="77777777" w:rsidR="002055ED" w:rsidRDefault="002055ED">
      <w:pPr>
        <w:pStyle w:val="BodyText"/>
        <w:spacing w:before="80"/>
        <w:rPr>
          <w:b/>
          <w:sz w:val="20"/>
        </w:rPr>
      </w:pPr>
    </w:p>
    <w:tbl>
      <w:tblPr>
        <w:tblW w:w="0" w:type="auto"/>
        <w:tblInd w:w="463" w:type="dxa"/>
        <w:tblLayout w:type="fixed"/>
        <w:tblCellMar>
          <w:left w:w="0" w:type="dxa"/>
          <w:right w:w="0" w:type="dxa"/>
        </w:tblCellMar>
        <w:tblLook w:val="01E0" w:firstRow="1" w:lastRow="1" w:firstColumn="1" w:lastColumn="1" w:noHBand="0" w:noVBand="0"/>
      </w:tblPr>
      <w:tblGrid>
        <w:gridCol w:w="9950"/>
      </w:tblGrid>
      <w:tr w:rsidR="002055ED" w14:paraId="77E21219" w14:textId="77777777">
        <w:trPr>
          <w:trHeight w:val="962"/>
        </w:trPr>
        <w:tc>
          <w:tcPr>
            <w:tcW w:w="9950" w:type="dxa"/>
          </w:tcPr>
          <w:p w14:paraId="77E21218" w14:textId="77777777" w:rsidR="002055ED" w:rsidRDefault="004E70B5">
            <w:pPr>
              <w:pStyle w:val="TableParagraph"/>
              <w:ind w:left="1832" w:right="47"/>
              <w:jc w:val="both"/>
              <w:rPr>
                <w:sz w:val="24"/>
              </w:rPr>
            </w:pPr>
            <w:r>
              <w:rPr>
                <w:sz w:val="24"/>
              </w:rPr>
              <w:t>or cost.</w:t>
            </w:r>
            <w:r>
              <w:rPr>
                <w:spacing w:val="40"/>
                <w:sz w:val="24"/>
              </w:rPr>
              <w:t xml:space="preserve"> </w:t>
            </w:r>
            <w:r>
              <w:rPr>
                <w:sz w:val="24"/>
              </w:rPr>
              <w:t>It was recognised however that there needed to be greater clarity about what was reported and the key issues the Board needed to focus on with the potential benefits of a dashboard style HR report discussed.”</w:t>
            </w:r>
          </w:p>
        </w:tc>
      </w:tr>
      <w:tr w:rsidR="002055ED" w14:paraId="77E2121B" w14:textId="77777777">
        <w:trPr>
          <w:trHeight w:val="410"/>
        </w:trPr>
        <w:tc>
          <w:tcPr>
            <w:tcW w:w="9950" w:type="dxa"/>
          </w:tcPr>
          <w:p w14:paraId="77E2121A" w14:textId="77777777" w:rsidR="002055ED" w:rsidRDefault="004E70B5">
            <w:pPr>
              <w:pStyle w:val="TableParagraph"/>
              <w:tabs>
                <w:tab w:val="left" w:pos="1264"/>
              </w:tabs>
              <w:spacing w:before="134" w:line="256" w:lineRule="exact"/>
              <w:ind w:left="50"/>
              <w:rPr>
                <w:sz w:val="24"/>
              </w:rPr>
            </w:pPr>
            <w:r>
              <w:rPr>
                <w:spacing w:val="-5"/>
                <w:sz w:val="24"/>
              </w:rPr>
              <w:t>2.2</w:t>
            </w:r>
            <w:r>
              <w:rPr>
                <w:sz w:val="24"/>
              </w:rPr>
              <w:tab/>
              <w:t>The</w:t>
            </w:r>
            <w:r>
              <w:rPr>
                <w:spacing w:val="13"/>
                <w:sz w:val="24"/>
              </w:rPr>
              <w:t xml:space="preserve"> </w:t>
            </w:r>
            <w:r>
              <w:rPr>
                <w:sz w:val="24"/>
              </w:rPr>
              <w:t>Finance</w:t>
            </w:r>
            <w:r>
              <w:rPr>
                <w:spacing w:val="16"/>
                <w:sz w:val="24"/>
              </w:rPr>
              <w:t xml:space="preserve"> </w:t>
            </w:r>
            <w:r>
              <w:rPr>
                <w:sz w:val="24"/>
              </w:rPr>
              <w:t>and</w:t>
            </w:r>
            <w:r>
              <w:rPr>
                <w:spacing w:val="15"/>
                <w:sz w:val="24"/>
              </w:rPr>
              <w:t xml:space="preserve"> </w:t>
            </w:r>
            <w:r>
              <w:rPr>
                <w:sz w:val="24"/>
              </w:rPr>
              <w:t>Audit</w:t>
            </w:r>
            <w:r>
              <w:rPr>
                <w:spacing w:val="17"/>
                <w:sz w:val="24"/>
              </w:rPr>
              <w:t xml:space="preserve"> </w:t>
            </w:r>
            <w:r>
              <w:rPr>
                <w:sz w:val="24"/>
              </w:rPr>
              <w:t>Committee:</w:t>
            </w:r>
            <w:r>
              <w:rPr>
                <w:spacing w:val="16"/>
                <w:sz w:val="24"/>
              </w:rPr>
              <w:t xml:space="preserve"> </w:t>
            </w:r>
            <w:r>
              <w:rPr>
                <w:sz w:val="24"/>
              </w:rPr>
              <w:t>“</w:t>
            </w:r>
            <w:r>
              <w:rPr>
                <w:b/>
                <w:sz w:val="24"/>
              </w:rPr>
              <w:t>AGREED</w:t>
            </w:r>
            <w:r>
              <w:rPr>
                <w:b/>
                <w:spacing w:val="15"/>
                <w:sz w:val="24"/>
              </w:rPr>
              <w:t xml:space="preserve"> </w:t>
            </w:r>
            <w:r>
              <w:rPr>
                <w:sz w:val="24"/>
              </w:rPr>
              <w:t>that</w:t>
            </w:r>
            <w:r>
              <w:rPr>
                <w:spacing w:val="16"/>
                <w:sz w:val="24"/>
              </w:rPr>
              <w:t xml:space="preserve"> </w:t>
            </w:r>
            <w:r>
              <w:rPr>
                <w:sz w:val="24"/>
              </w:rPr>
              <w:t>the</w:t>
            </w:r>
            <w:r>
              <w:rPr>
                <w:spacing w:val="15"/>
                <w:sz w:val="24"/>
              </w:rPr>
              <w:t xml:space="preserve"> </w:t>
            </w:r>
            <w:r>
              <w:rPr>
                <w:sz w:val="24"/>
              </w:rPr>
              <w:t>Senior</w:t>
            </w:r>
            <w:r>
              <w:rPr>
                <w:spacing w:val="16"/>
                <w:sz w:val="24"/>
              </w:rPr>
              <w:t xml:space="preserve"> </w:t>
            </w:r>
            <w:r>
              <w:rPr>
                <w:sz w:val="24"/>
              </w:rPr>
              <w:t>Leadership</w:t>
            </w:r>
            <w:r>
              <w:rPr>
                <w:spacing w:val="16"/>
                <w:sz w:val="24"/>
              </w:rPr>
              <w:t xml:space="preserve"> </w:t>
            </w:r>
            <w:r>
              <w:rPr>
                <w:spacing w:val="-4"/>
                <w:sz w:val="24"/>
              </w:rPr>
              <w:t>Team</w:t>
            </w:r>
          </w:p>
        </w:tc>
      </w:tr>
    </w:tbl>
    <w:p w14:paraId="77E2121C" w14:textId="77777777" w:rsidR="002055ED" w:rsidRDefault="004E70B5">
      <w:pPr>
        <w:pStyle w:val="BodyText"/>
        <w:ind w:left="1720"/>
      </w:pPr>
      <w:r>
        <w:t>conduct</w:t>
      </w:r>
      <w:r>
        <w:rPr>
          <w:spacing w:val="23"/>
        </w:rPr>
        <w:t xml:space="preserve"> </w:t>
      </w:r>
      <w:r>
        <w:t>a review around the best</w:t>
      </w:r>
      <w:r>
        <w:rPr>
          <w:spacing w:val="23"/>
        </w:rPr>
        <w:t xml:space="preserve"> </w:t>
      </w:r>
      <w:r>
        <w:t>way of reporting HR matters to the Board,</w:t>
      </w:r>
      <w:r>
        <w:rPr>
          <w:spacing w:val="23"/>
        </w:rPr>
        <w:t xml:space="preserve"> </w:t>
      </w:r>
      <w:r>
        <w:t>in</w:t>
      </w:r>
      <w:r>
        <w:rPr>
          <w:spacing w:val="40"/>
        </w:rPr>
        <w:t xml:space="preserve"> </w:t>
      </w:r>
      <w:r>
        <w:t>consultation with those Directors on the Service Delivery Contract group.”</w:t>
      </w:r>
    </w:p>
    <w:p w14:paraId="77E2121D" w14:textId="77777777" w:rsidR="002055ED" w:rsidRDefault="002055ED">
      <w:pPr>
        <w:pStyle w:val="BodyText"/>
      </w:pPr>
    </w:p>
    <w:p w14:paraId="77E2121E" w14:textId="77777777" w:rsidR="002055ED" w:rsidRDefault="004E70B5">
      <w:pPr>
        <w:pStyle w:val="ListParagraph"/>
        <w:numPr>
          <w:ilvl w:val="1"/>
          <w:numId w:val="23"/>
        </w:numPr>
        <w:tabs>
          <w:tab w:val="left" w:pos="1720"/>
        </w:tabs>
        <w:ind w:right="445"/>
        <w:jc w:val="both"/>
        <w:rPr>
          <w:sz w:val="24"/>
        </w:rPr>
      </w:pPr>
      <w:r>
        <w:rPr>
          <w:sz w:val="24"/>
        </w:rPr>
        <w:t xml:space="preserve">Pending discussion with the Service Delivery Contract group, this report will be </w:t>
      </w:r>
      <w:r>
        <w:rPr>
          <w:spacing w:val="-2"/>
          <w:sz w:val="24"/>
        </w:rPr>
        <w:t>developed</w:t>
      </w:r>
      <w:r>
        <w:rPr>
          <w:spacing w:val="-8"/>
          <w:sz w:val="24"/>
        </w:rPr>
        <w:t xml:space="preserve"> </w:t>
      </w:r>
      <w:r>
        <w:rPr>
          <w:spacing w:val="-2"/>
          <w:sz w:val="24"/>
        </w:rPr>
        <w:t>towards</w:t>
      </w:r>
      <w:r>
        <w:rPr>
          <w:spacing w:val="-8"/>
          <w:sz w:val="24"/>
        </w:rPr>
        <w:t xml:space="preserve"> </w:t>
      </w:r>
      <w:r>
        <w:rPr>
          <w:spacing w:val="-2"/>
          <w:sz w:val="24"/>
        </w:rPr>
        <w:t>a</w:t>
      </w:r>
      <w:r>
        <w:rPr>
          <w:spacing w:val="-8"/>
          <w:sz w:val="24"/>
        </w:rPr>
        <w:t xml:space="preserve"> </w:t>
      </w:r>
      <w:r>
        <w:rPr>
          <w:spacing w:val="-2"/>
          <w:sz w:val="24"/>
        </w:rPr>
        <w:t>dashboard</w:t>
      </w:r>
      <w:r>
        <w:rPr>
          <w:spacing w:val="-8"/>
          <w:sz w:val="24"/>
        </w:rPr>
        <w:t xml:space="preserve"> </w:t>
      </w:r>
      <w:r>
        <w:rPr>
          <w:spacing w:val="-2"/>
          <w:sz w:val="24"/>
        </w:rPr>
        <w:t>style</w:t>
      </w:r>
      <w:r>
        <w:rPr>
          <w:spacing w:val="-8"/>
          <w:sz w:val="24"/>
        </w:rPr>
        <w:t xml:space="preserve"> </w:t>
      </w:r>
      <w:r>
        <w:rPr>
          <w:spacing w:val="-2"/>
          <w:sz w:val="24"/>
        </w:rPr>
        <w:t>of</w:t>
      </w:r>
      <w:r>
        <w:rPr>
          <w:spacing w:val="-7"/>
          <w:sz w:val="24"/>
        </w:rPr>
        <w:t xml:space="preserve"> </w:t>
      </w:r>
      <w:r>
        <w:rPr>
          <w:spacing w:val="-2"/>
          <w:sz w:val="24"/>
        </w:rPr>
        <w:t>reporting</w:t>
      </w:r>
      <w:r>
        <w:rPr>
          <w:spacing w:val="-8"/>
          <w:sz w:val="24"/>
        </w:rPr>
        <w:t xml:space="preserve"> </w:t>
      </w:r>
      <w:r>
        <w:rPr>
          <w:spacing w:val="-2"/>
          <w:sz w:val="24"/>
        </w:rPr>
        <w:t>over</w:t>
      </w:r>
      <w:r>
        <w:rPr>
          <w:spacing w:val="-8"/>
          <w:sz w:val="24"/>
        </w:rPr>
        <w:t xml:space="preserve"> </w:t>
      </w:r>
      <w:r>
        <w:rPr>
          <w:spacing w:val="-2"/>
          <w:sz w:val="24"/>
        </w:rPr>
        <w:t>the</w:t>
      </w:r>
      <w:r>
        <w:rPr>
          <w:spacing w:val="-8"/>
          <w:sz w:val="24"/>
        </w:rPr>
        <w:t xml:space="preserve"> </w:t>
      </w:r>
      <w:r>
        <w:rPr>
          <w:spacing w:val="-2"/>
          <w:sz w:val="24"/>
        </w:rPr>
        <w:t>coming</w:t>
      </w:r>
      <w:r>
        <w:rPr>
          <w:spacing w:val="-7"/>
          <w:sz w:val="24"/>
        </w:rPr>
        <w:t xml:space="preserve"> </w:t>
      </w:r>
      <w:r>
        <w:rPr>
          <w:spacing w:val="-2"/>
          <w:sz w:val="24"/>
        </w:rPr>
        <w:t>Board</w:t>
      </w:r>
      <w:r>
        <w:rPr>
          <w:spacing w:val="-8"/>
          <w:sz w:val="24"/>
        </w:rPr>
        <w:t xml:space="preserve"> </w:t>
      </w:r>
      <w:r>
        <w:rPr>
          <w:spacing w:val="-2"/>
          <w:sz w:val="24"/>
        </w:rPr>
        <w:t xml:space="preserve">meetings </w:t>
      </w:r>
      <w:r>
        <w:rPr>
          <w:sz w:val="24"/>
        </w:rPr>
        <w:t>and</w:t>
      </w:r>
      <w:r>
        <w:rPr>
          <w:spacing w:val="-7"/>
          <w:sz w:val="24"/>
        </w:rPr>
        <w:t xml:space="preserve"> </w:t>
      </w:r>
      <w:r>
        <w:rPr>
          <w:sz w:val="24"/>
        </w:rPr>
        <w:t>the</w:t>
      </w:r>
      <w:r>
        <w:rPr>
          <w:spacing w:val="-7"/>
          <w:sz w:val="24"/>
        </w:rPr>
        <w:t xml:space="preserve"> </w:t>
      </w:r>
      <w:r>
        <w:rPr>
          <w:sz w:val="24"/>
        </w:rPr>
        <w:t>improvements</w:t>
      </w:r>
      <w:r>
        <w:rPr>
          <w:spacing w:val="-7"/>
          <w:sz w:val="24"/>
        </w:rPr>
        <w:t xml:space="preserve"> </w:t>
      </w:r>
      <w:r>
        <w:rPr>
          <w:sz w:val="24"/>
        </w:rPr>
        <w:t>needed</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HR</w:t>
      </w:r>
      <w:r>
        <w:rPr>
          <w:spacing w:val="-7"/>
          <w:sz w:val="24"/>
        </w:rPr>
        <w:t xml:space="preserve"> </w:t>
      </w:r>
      <w:r>
        <w:rPr>
          <w:sz w:val="24"/>
        </w:rPr>
        <w:t>database</w:t>
      </w:r>
      <w:r>
        <w:rPr>
          <w:spacing w:val="-7"/>
          <w:sz w:val="24"/>
        </w:rPr>
        <w:t xml:space="preserve"> </w:t>
      </w:r>
      <w:r>
        <w:rPr>
          <w:sz w:val="24"/>
        </w:rPr>
        <w:t>to</w:t>
      </w:r>
      <w:r>
        <w:rPr>
          <w:spacing w:val="-8"/>
          <w:sz w:val="24"/>
        </w:rPr>
        <w:t xml:space="preserve"> </w:t>
      </w:r>
      <w:r>
        <w:rPr>
          <w:sz w:val="24"/>
        </w:rPr>
        <w:t>facilitate</w:t>
      </w:r>
      <w:r>
        <w:rPr>
          <w:spacing w:val="-7"/>
          <w:sz w:val="24"/>
        </w:rPr>
        <w:t xml:space="preserve"> </w:t>
      </w:r>
      <w:r>
        <w:rPr>
          <w:sz w:val="24"/>
        </w:rPr>
        <w:t>that</w:t>
      </w:r>
      <w:r>
        <w:rPr>
          <w:spacing w:val="-6"/>
          <w:sz w:val="24"/>
        </w:rPr>
        <w:t xml:space="preserve"> </w:t>
      </w:r>
      <w:r>
        <w:rPr>
          <w:sz w:val="24"/>
        </w:rPr>
        <w:t>are</w:t>
      </w:r>
      <w:r>
        <w:rPr>
          <w:spacing w:val="-8"/>
          <w:sz w:val="24"/>
        </w:rPr>
        <w:t xml:space="preserve"> </w:t>
      </w:r>
      <w:r>
        <w:rPr>
          <w:sz w:val="24"/>
        </w:rPr>
        <w:t>underway. This</w:t>
      </w:r>
      <w:r>
        <w:rPr>
          <w:spacing w:val="-4"/>
          <w:sz w:val="24"/>
        </w:rPr>
        <w:t xml:space="preserve"> </w:t>
      </w:r>
      <w:r>
        <w:rPr>
          <w:sz w:val="24"/>
        </w:rPr>
        <w:t>report</w:t>
      </w:r>
      <w:r>
        <w:rPr>
          <w:spacing w:val="-4"/>
          <w:sz w:val="24"/>
        </w:rPr>
        <w:t xml:space="preserve"> </w:t>
      </w:r>
      <w:r>
        <w:rPr>
          <w:sz w:val="24"/>
        </w:rPr>
        <w:t>provides</w:t>
      </w:r>
      <w:r>
        <w:rPr>
          <w:spacing w:val="-4"/>
          <w:sz w:val="24"/>
        </w:rPr>
        <w:t xml:space="preserve"> </w:t>
      </w:r>
      <w:r>
        <w:rPr>
          <w:sz w:val="24"/>
        </w:rPr>
        <w:t>information</w:t>
      </w:r>
      <w:r>
        <w:rPr>
          <w:spacing w:val="-4"/>
          <w:sz w:val="24"/>
        </w:rPr>
        <w:t xml:space="preserve"> </w:t>
      </w:r>
      <w:r>
        <w:rPr>
          <w:sz w:val="24"/>
        </w:rPr>
        <w:t>in</w:t>
      </w:r>
      <w:r>
        <w:rPr>
          <w:spacing w:val="-3"/>
          <w:sz w:val="24"/>
        </w:rPr>
        <w:t xml:space="preserve"> </w:t>
      </w:r>
      <w:r>
        <w:rPr>
          <w:sz w:val="24"/>
        </w:rPr>
        <w:t>addition</w:t>
      </w:r>
      <w:r>
        <w:rPr>
          <w:spacing w:val="-4"/>
          <w:sz w:val="24"/>
        </w:rPr>
        <w:t xml:space="preserve"> </w:t>
      </w:r>
      <w:r>
        <w:rPr>
          <w:sz w:val="24"/>
        </w:rPr>
        <w:t>to</w:t>
      </w:r>
      <w:r>
        <w:rPr>
          <w:spacing w:val="-4"/>
          <w:sz w:val="24"/>
        </w:rPr>
        <w:t xml:space="preserve"> </w:t>
      </w:r>
      <w:r>
        <w:rPr>
          <w:sz w:val="24"/>
        </w:rPr>
        <w:t>what</w:t>
      </w:r>
      <w:r>
        <w:rPr>
          <w:spacing w:val="-4"/>
          <w:sz w:val="24"/>
        </w:rPr>
        <w:t xml:space="preserve"> </w:t>
      </w:r>
      <w:r>
        <w:rPr>
          <w:sz w:val="24"/>
        </w:rPr>
        <w:t>has</w:t>
      </w:r>
      <w:r>
        <w:rPr>
          <w:spacing w:val="-4"/>
          <w:sz w:val="24"/>
        </w:rPr>
        <w:t xml:space="preserve"> </w:t>
      </w:r>
      <w:r>
        <w:rPr>
          <w:sz w:val="24"/>
        </w:rPr>
        <w:t>previously</w:t>
      </w:r>
      <w:r>
        <w:rPr>
          <w:spacing w:val="-4"/>
          <w:sz w:val="24"/>
        </w:rPr>
        <w:t xml:space="preserve"> </w:t>
      </w:r>
      <w:r>
        <w:rPr>
          <w:sz w:val="24"/>
        </w:rPr>
        <w:t>been</w:t>
      </w:r>
      <w:r>
        <w:rPr>
          <w:spacing w:val="-5"/>
          <w:sz w:val="24"/>
        </w:rPr>
        <w:t xml:space="preserve"> </w:t>
      </w:r>
      <w:r>
        <w:rPr>
          <w:sz w:val="24"/>
        </w:rPr>
        <w:t>reported, including</w:t>
      </w:r>
      <w:r>
        <w:rPr>
          <w:spacing w:val="-3"/>
          <w:sz w:val="24"/>
        </w:rPr>
        <w:t xml:space="preserve"> </w:t>
      </w:r>
      <w:r>
        <w:rPr>
          <w:sz w:val="24"/>
        </w:rPr>
        <w:t>the</w:t>
      </w:r>
      <w:r>
        <w:rPr>
          <w:spacing w:val="-3"/>
          <w:sz w:val="24"/>
        </w:rPr>
        <w:t xml:space="preserve"> </w:t>
      </w:r>
      <w:r>
        <w:rPr>
          <w:sz w:val="24"/>
        </w:rPr>
        <w:t>beginnings</w:t>
      </w:r>
      <w:r>
        <w:rPr>
          <w:spacing w:val="-3"/>
          <w:sz w:val="24"/>
        </w:rPr>
        <w:t xml:space="preserve"> </w:t>
      </w:r>
      <w:r>
        <w:rPr>
          <w:sz w:val="24"/>
        </w:rPr>
        <w:t>of</w:t>
      </w:r>
      <w:r>
        <w:rPr>
          <w:spacing w:val="-2"/>
          <w:sz w:val="24"/>
        </w:rPr>
        <w:t xml:space="preserve"> </w:t>
      </w:r>
      <w:r>
        <w:rPr>
          <w:sz w:val="24"/>
        </w:rPr>
        <w:t>trend</w:t>
      </w:r>
      <w:r>
        <w:rPr>
          <w:spacing w:val="-3"/>
          <w:sz w:val="24"/>
        </w:rPr>
        <w:t xml:space="preserve"> </w:t>
      </w:r>
      <w:r>
        <w:rPr>
          <w:sz w:val="24"/>
        </w:rPr>
        <w:t>information</w:t>
      </w:r>
      <w:r>
        <w:rPr>
          <w:spacing w:val="-3"/>
          <w:sz w:val="24"/>
        </w:rPr>
        <w:t xml:space="preserve"> </w:t>
      </w:r>
      <w:r>
        <w:rPr>
          <w:sz w:val="24"/>
        </w:rPr>
        <w:t>to</w:t>
      </w:r>
      <w:r>
        <w:rPr>
          <w:spacing w:val="-3"/>
          <w:sz w:val="24"/>
        </w:rPr>
        <w:t xml:space="preserve"> </w:t>
      </w:r>
      <w:r>
        <w:rPr>
          <w:sz w:val="24"/>
        </w:rPr>
        <w:t>support</w:t>
      </w:r>
      <w:r>
        <w:rPr>
          <w:spacing w:val="-2"/>
          <w:sz w:val="24"/>
        </w:rPr>
        <w:t xml:space="preserve"> </w:t>
      </w:r>
      <w:r>
        <w:rPr>
          <w:sz w:val="24"/>
        </w:rPr>
        <w:t>greater</w:t>
      </w:r>
      <w:r>
        <w:rPr>
          <w:spacing w:val="-2"/>
          <w:sz w:val="24"/>
        </w:rPr>
        <w:t xml:space="preserve"> </w:t>
      </w:r>
      <w:r>
        <w:rPr>
          <w:sz w:val="24"/>
        </w:rPr>
        <w:t>analysis</w:t>
      </w:r>
      <w:r>
        <w:rPr>
          <w:spacing w:val="-3"/>
          <w:sz w:val="24"/>
        </w:rPr>
        <w:t xml:space="preserve"> </w:t>
      </w:r>
      <w:r>
        <w:rPr>
          <w:sz w:val="24"/>
        </w:rPr>
        <w:t>of</w:t>
      </w:r>
      <w:r>
        <w:rPr>
          <w:spacing w:val="-2"/>
          <w:sz w:val="24"/>
        </w:rPr>
        <w:t xml:space="preserve"> </w:t>
      </w:r>
      <w:r>
        <w:rPr>
          <w:sz w:val="24"/>
        </w:rPr>
        <w:t>it,</w:t>
      </w:r>
      <w:r>
        <w:rPr>
          <w:spacing w:val="-2"/>
          <w:sz w:val="24"/>
        </w:rPr>
        <w:t xml:space="preserve"> </w:t>
      </w:r>
      <w:r>
        <w:rPr>
          <w:sz w:val="24"/>
        </w:rPr>
        <w:t xml:space="preserve">and </w:t>
      </w:r>
      <w:proofErr w:type="spellStart"/>
      <w:r>
        <w:rPr>
          <w:sz w:val="24"/>
        </w:rPr>
        <w:t>summarises</w:t>
      </w:r>
      <w:proofErr w:type="spellEnd"/>
      <w:r>
        <w:rPr>
          <w:sz w:val="24"/>
        </w:rPr>
        <w:t xml:space="preserve"> the HR matters for Q2 2024/25.</w:t>
      </w:r>
    </w:p>
    <w:p w14:paraId="77E2121F" w14:textId="77777777" w:rsidR="002055ED" w:rsidRDefault="002055ED">
      <w:pPr>
        <w:pStyle w:val="BodyText"/>
      </w:pPr>
    </w:p>
    <w:p w14:paraId="77E21220" w14:textId="77777777" w:rsidR="002055ED" w:rsidRDefault="004E70B5">
      <w:pPr>
        <w:pStyle w:val="ListParagraph"/>
        <w:numPr>
          <w:ilvl w:val="1"/>
          <w:numId w:val="23"/>
        </w:numPr>
        <w:tabs>
          <w:tab w:val="left" w:pos="1720"/>
        </w:tabs>
        <w:ind w:right="446"/>
        <w:jc w:val="both"/>
        <w:rPr>
          <w:sz w:val="24"/>
        </w:rPr>
      </w:pPr>
      <w:r>
        <w:rPr>
          <w:sz w:val="24"/>
        </w:rPr>
        <w:t>Having carried out an initial review of information provided to the Board the following gaps were identified:</w:t>
      </w:r>
    </w:p>
    <w:p w14:paraId="77E21221" w14:textId="77777777" w:rsidR="002055ED" w:rsidRDefault="004E70B5">
      <w:pPr>
        <w:pStyle w:val="ListParagraph"/>
        <w:numPr>
          <w:ilvl w:val="2"/>
          <w:numId w:val="23"/>
        </w:numPr>
        <w:tabs>
          <w:tab w:val="left" w:pos="2434"/>
        </w:tabs>
        <w:spacing w:before="276" w:line="293" w:lineRule="exact"/>
        <w:ind w:hanging="357"/>
        <w:rPr>
          <w:rFonts w:ascii="Symbol" w:hAnsi="Symbol"/>
          <w:sz w:val="24"/>
        </w:rPr>
      </w:pPr>
      <w:r>
        <w:rPr>
          <w:sz w:val="24"/>
        </w:rPr>
        <w:t>absence</w:t>
      </w:r>
      <w:r>
        <w:rPr>
          <w:spacing w:val="-3"/>
          <w:sz w:val="24"/>
        </w:rPr>
        <w:t xml:space="preserve"> </w:t>
      </w:r>
      <w:r>
        <w:rPr>
          <w:sz w:val="24"/>
        </w:rPr>
        <w:t>trend</w:t>
      </w:r>
      <w:r>
        <w:rPr>
          <w:spacing w:val="-3"/>
          <w:sz w:val="24"/>
        </w:rPr>
        <w:t xml:space="preserve"> </w:t>
      </w:r>
      <w:proofErr w:type="gramStart"/>
      <w:r>
        <w:rPr>
          <w:spacing w:val="-2"/>
          <w:sz w:val="24"/>
        </w:rPr>
        <w:t>information;</w:t>
      </w:r>
      <w:proofErr w:type="gramEnd"/>
    </w:p>
    <w:p w14:paraId="77E21222" w14:textId="77777777" w:rsidR="002055ED" w:rsidRDefault="004E70B5">
      <w:pPr>
        <w:pStyle w:val="ListParagraph"/>
        <w:numPr>
          <w:ilvl w:val="2"/>
          <w:numId w:val="23"/>
        </w:numPr>
        <w:tabs>
          <w:tab w:val="left" w:pos="2434"/>
        </w:tabs>
        <w:spacing w:line="292" w:lineRule="exact"/>
        <w:ind w:hanging="357"/>
        <w:rPr>
          <w:rFonts w:ascii="Symbol" w:hAnsi="Symbol"/>
          <w:sz w:val="24"/>
        </w:rPr>
      </w:pPr>
      <w:r>
        <w:rPr>
          <w:sz w:val="24"/>
        </w:rPr>
        <w:t>staffing</w:t>
      </w:r>
      <w:r>
        <w:rPr>
          <w:spacing w:val="-5"/>
          <w:sz w:val="24"/>
        </w:rPr>
        <w:t xml:space="preserve"> </w:t>
      </w:r>
      <w:r>
        <w:rPr>
          <w:sz w:val="24"/>
        </w:rPr>
        <w:t>establishment</w:t>
      </w:r>
      <w:r>
        <w:rPr>
          <w:spacing w:val="-3"/>
          <w:sz w:val="24"/>
        </w:rPr>
        <w:t xml:space="preserve"> </w:t>
      </w:r>
      <w:r>
        <w:rPr>
          <w:sz w:val="24"/>
        </w:rPr>
        <w:t>trend</w:t>
      </w:r>
      <w:r>
        <w:rPr>
          <w:spacing w:val="-4"/>
          <w:sz w:val="24"/>
        </w:rPr>
        <w:t xml:space="preserve"> </w:t>
      </w:r>
      <w:proofErr w:type="gramStart"/>
      <w:r>
        <w:rPr>
          <w:spacing w:val="-2"/>
          <w:sz w:val="24"/>
        </w:rPr>
        <w:t>information;</w:t>
      </w:r>
      <w:proofErr w:type="gramEnd"/>
    </w:p>
    <w:p w14:paraId="77E21223" w14:textId="77777777" w:rsidR="002055ED" w:rsidRDefault="004E70B5">
      <w:pPr>
        <w:pStyle w:val="ListParagraph"/>
        <w:numPr>
          <w:ilvl w:val="2"/>
          <w:numId w:val="23"/>
        </w:numPr>
        <w:tabs>
          <w:tab w:val="left" w:pos="2434"/>
        </w:tabs>
        <w:spacing w:line="292" w:lineRule="exact"/>
        <w:ind w:hanging="357"/>
        <w:rPr>
          <w:rFonts w:ascii="Symbol" w:hAnsi="Symbol"/>
          <w:sz w:val="24"/>
        </w:rPr>
      </w:pPr>
      <w:r>
        <w:rPr>
          <w:sz w:val="24"/>
        </w:rPr>
        <w:t>casework</w:t>
      </w:r>
      <w:r>
        <w:rPr>
          <w:spacing w:val="-4"/>
          <w:sz w:val="24"/>
        </w:rPr>
        <w:t xml:space="preserve"> </w:t>
      </w:r>
      <w:proofErr w:type="gramStart"/>
      <w:r>
        <w:rPr>
          <w:spacing w:val="-2"/>
          <w:sz w:val="24"/>
        </w:rPr>
        <w:t>trends;</w:t>
      </w:r>
      <w:proofErr w:type="gramEnd"/>
    </w:p>
    <w:p w14:paraId="77E21224" w14:textId="77777777" w:rsidR="002055ED" w:rsidRDefault="004E70B5">
      <w:pPr>
        <w:pStyle w:val="ListParagraph"/>
        <w:numPr>
          <w:ilvl w:val="2"/>
          <w:numId w:val="23"/>
        </w:numPr>
        <w:tabs>
          <w:tab w:val="left" w:pos="2434"/>
        </w:tabs>
        <w:spacing w:line="275" w:lineRule="exact"/>
        <w:ind w:hanging="357"/>
        <w:rPr>
          <w:rFonts w:ascii="Symbol" w:hAnsi="Symbol"/>
        </w:rPr>
      </w:pPr>
      <w:r>
        <w:rPr>
          <w:sz w:val="24"/>
        </w:rPr>
        <w:t>ACAS</w:t>
      </w:r>
      <w:r>
        <w:rPr>
          <w:spacing w:val="-4"/>
          <w:sz w:val="24"/>
        </w:rPr>
        <w:t xml:space="preserve"> </w:t>
      </w:r>
      <w:r>
        <w:rPr>
          <w:sz w:val="24"/>
        </w:rPr>
        <w:t>early</w:t>
      </w:r>
      <w:r>
        <w:rPr>
          <w:spacing w:val="-3"/>
          <w:sz w:val="24"/>
        </w:rPr>
        <w:t xml:space="preserve"> </w:t>
      </w:r>
      <w:r>
        <w:rPr>
          <w:sz w:val="24"/>
        </w:rPr>
        <w:t>conciliation</w:t>
      </w:r>
      <w:r>
        <w:rPr>
          <w:spacing w:val="-3"/>
          <w:sz w:val="24"/>
        </w:rPr>
        <w:t xml:space="preserve"> </w:t>
      </w:r>
      <w:r>
        <w:rPr>
          <w:spacing w:val="-2"/>
          <w:sz w:val="24"/>
        </w:rPr>
        <w:t>claims.</w:t>
      </w:r>
    </w:p>
    <w:p w14:paraId="77E21225" w14:textId="77777777" w:rsidR="002055ED" w:rsidRDefault="004E70B5">
      <w:pPr>
        <w:pStyle w:val="Heading6"/>
        <w:numPr>
          <w:ilvl w:val="0"/>
          <w:numId w:val="22"/>
        </w:numPr>
        <w:tabs>
          <w:tab w:val="left" w:pos="1720"/>
        </w:tabs>
        <w:spacing w:before="200"/>
        <w:ind w:hanging="1214"/>
        <w:jc w:val="left"/>
      </w:pPr>
      <w:r>
        <w:t>Staffing</w:t>
      </w:r>
      <w:r>
        <w:rPr>
          <w:spacing w:val="-3"/>
        </w:rPr>
        <w:t xml:space="preserve"> </w:t>
      </w:r>
      <w:r>
        <w:rPr>
          <w:spacing w:val="-2"/>
        </w:rPr>
        <w:t>establishment</w:t>
      </w:r>
    </w:p>
    <w:p w14:paraId="77E21226" w14:textId="77777777" w:rsidR="002055ED" w:rsidRDefault="002055ED">
      <w:pPr>
        <w:pStyle w:val="BodyText"/>
        <w:rPr>
          <w:b/>
        </w:rPr>
      </w:pPr>
    </w:p>
    <w:p w14:paraId="77E21227" w14:textId="77777777" w:rsidR="002055ED" w:rsidRDefault="004E70B5">
      <w:pPr>
        <w:pStyle w:val="ListParagraph"/>
        <w:numPr>
          <w:ilvl w:val="1"/>
          <w:numId w:val="22"/>
        </w:numPr>
        <w:tabs>
          <w:tab w:val="left" w:pos="1720"/>
        </w:tabs>
        <w:ind w:hanging="1214"/>
        <w:rPr>
          <w:sz w:val="24"/>
        </w:rPr>
      </w:pPr>
      <w:r>
        <w:rPr>
          <w:sz w:val="24"/>
        </w:rPr>
        <w:t>Changes</w:t>
      </w:r>
      <w:r>
        <w:rPr>
          <w:spacing w:val="-6"/>
          <w:sz w:val="24"/>
        </w:rPr>
        <w:t xml:space="preserve"> </w:t>
      </w:r>
      <w:r>
        <w:rPr>
          <w:sz w:val="24"/>
        </w:rPr>
        <w:t>to</w:t>
      </w:r>
      <w:r>
        <w:rPr>
          <w:spacing w:val="-4"/>
          <w:sz w:val="24"/>
        </w:rPr>
        <w:t xml:space="preserve"> </w:t>
      </w:r>
      <w:r>
        <w:rPr>
          <w:sz w:val="24"/>
        </w:rPr>
        <w:t>the</w:t>
      </w:r>
      <w:r>
        <w:rPr>
          <w:spacing w:val="-3"/>
          <w:sz w:val="24"/>
        </w:rPr>
        <w:t xml:space="preserve"> </w:t>
      </w:r>
      <w:r>
        <w:rPr>
          <w:sz w:val="24"/>
        </w:rPr>
        <w:t>charity’s</w:t>
      </w:r>
      <w:r>
        <w:rPr>
          <w:spacing w:val="-4"/>
          <w:sz w:val="24"/>
        </w:rPr>
        <w:t xml:space="preserve"> </w:t>
      </w:r>
      <w:r>
        <w:rPr>
          <w:sz w:val="24"/>
        </w:rPr>
        <w:t>staffing</w:t>
      </w:r>
      <w:r>
        <w:rPr>
          <w:spacing w:val="-4"/>
          <w:sz w:val="24"/>
        </w:rPr>
        <w:t xml:space="preserve"> </w:t>
      </w:r>
      <w:r>
        <w:rPr>
          <w:sz w:val="24"/>
        </w:rPr>
        <w:t>establishment</w:t>
      </w:r>
      <w:r>
        <w:rPr>
          <w:spacing w:val="-3"/>
          <w:sz w:val="24"/>
        </w:rPr>
        <w:t xml:space="preserve"> </w:t>
      </w:r>
      <w:r>
        <w:rPr>
          <w:sz w:val="24"/>
        </w:rPr>
        <w:t>=</w:t>
      </w:r>
      <w:r>
        <w:rPr>
          <w:spacing w:val="-3"/>
          <w:sz w:val="24"/>
        </w:rPr>
        <w:t xml:space="preserve"> </w:t>
      </w:r>
      <w:r>
        <w:rPr>
          <w:sz w:val="24"/>
        </w:rPr>
        <w:t>+4.49FTE</w:t>
      </w:r>
      <w:r>
        <w:rPr>
          <w:spacing w:val="-4"/>
          <w:sz w:val="24"/>
        </w:rPr>
        <w:t xml:space="preserve"> </w:t>
      </w:r>
      <w:r>
        <w:rPr>
          <w:sz w:val="24"/>
        </w:rPr>
        <w:t>(</w:t>
      </w:r>
      <w:r>
        <w:rPr>
          <w:b/>
          <w:sz w:val="24"/>
        </w:rPr>
        <w:t>Appendix</w:t>
      </w:r>
      <w:r>
        <w:rPr>
          <w:b/>
          <w:spacing w:val="-3"/>
          <w:sz w:val="24"/>
        </w:rPr>
        <w:t xml:space="preserve"> </w:t>
      </w:r>
      <w:r>
        <w:rPr>
          <w:b/>
          <w:spacing w:val="-5"/>
          <w:sz w:val="24"/>
        </w:rPr>
        <w:t>A</w:t>
      </w:r>
      <w:r>
        <w:rPr>
          <w:spacing w:val="-5"/>
          <w:sz w:val="24"/>
        </w:rPr>
        <w:t>)</w:t>
      </w:r>
    </w:p>
    <w:p w14:paraId="77E21228" w14:textId="77777777" w:rsidR="002055ED" w:rsidRDefault="004E70B5">
      <w:pPr>
        <w:pStyle w:val="ListParagraph"/>
        <w:numPr>
          <w:ilvl w:val="2"/>
          <w:numId w:val="22"/>
        </w:numPr>
        <w:tabs>
          <w:tab w:val="left" w:pos="2440"/>
        </w:tabs>
        <w:spacing w:before="275" w:line="293" w:lineRule="exact"/>
        <w:rPr>
          <w:sz w:val="24"/>
        </w:rPr>
      </w:pPr>
      <w:r>
        <w:rPr>
          <w:sz w:val="24"/>
        </w:rPr>
        <w:t>Quarter</w:t>
      </w:r>
      <w:r>
        <w:rPr>
          <w:spacing w:val="-5"/>
          <w:sz w:val="24"/>
        </w:rPr>
        <w:t xml:space="preserve"> </w:t>
      </w:r>
      <w:r>
        <w:rPr>
          <w:sz w:val="24"/>
        </w:rPr>
        <w:t>2</w:t>
      </w:r>
      <w:r>
        <w:rPr>
          <w:spacing w:val="-5"/>
          <w:sz w:val="24"/>
        </w:rPr>
        <w:t xml:space="preserve"> </w:t>
      </w:r>
      <w:r>
        <w:rPr>
          <w:sz w:val="24"/>
        </w:rPr>
        <w:t>(2024/25)</w:t>
      </w:r>
      <w:r>
        <w:rPr>
          <w:spacing w:val="-3"/>
          <w:sz w:val="24"/>
        </w:rPr>
        <w:t xml:space="preserve"> </w:t>
      </w:r>
      <w:r>
        <w:rPr>
          <w:sz w:val="24"/>
        </w:rPr>
        <w:t>establishment</w:t>
      </w:r>
      <w:r>
        <w:rPr>
          <w:spacing w:val="-2"/>
          <w:sz w:val="24"/>
        </w:rPr>
        <w:t xml:space="preserve"> </w:t>
      </w:r>
      <w:r>
        <w:rPr>
          <w:sz w:val="24"/>
        </w:rPr>
        <w:t>=</w:t>
      </w:r>
      <w:r>
        <w:rPr>
          <w:spacing w:val="-4"/>
          <w:sz w:val="24"/>
        </w:rPr>
        <w:t xml:space="preserve"> </w:t>
      </w:r>
      <w:r>
        <w:rPr>
          <w:sz w:val="24"/>
        </w:rPr>
        <w:t>854.13</w:t>
      </w:r>
      <w:r>
        <w:rPr>
          <w:spacing w:val="-4"/>
          <w:sz w:val="24"/>
        </w:rPr>
        <w:t xml:space="preserve"> </w:t>
      </w:r>
      <w:r>
        <w:rPr>
          <w:spacing w:val="-5"/>
          <w:sz w:val="24"/>
        </w:rPr>
        <w:t>FTE</w:t>
      </w:r>
    </w:p>
    <w:p w14:paraId="77E21229" w14:textId="77777777" w:rsidR="002055ED" w:rsidRDefault="004E70B5">
      <w:pPr>
        <w:pStyle w:val="ListParagraph"/>
        <w:numPr>
          <w:ilvl w:val="2"/>
          <w:numId w:val="22"/>
        </w:numPr>
        <w:tabs>
          <w:tab w:val="left" w:pos="2440"/>
        </w:tabs>
        <w:spacing w:line="293" w:lineRule="exact"/>
        <w:rPr>
          <w:sz w:val="24"/>
        </w:rPr>
      </w:pPr>
      <w:r>
        <w:rPr>
          <w:sz w:val="24"/>
        </w:rPr>
        <w:t>Quarter</w:t>
      </w:r>
      <w:r>
        <w:rPr>
          <w:spacing w:val="-3"/>
          <w:sz w:val="24"/>
        </w:rPr>
        <w:t xml:space="preserve"> </w:t>
      </w:r>
      <w:r>
        <w:rPr>
          <w:sz w:val="24"/>
        </w:rPr>
        <w:t>1</w:t>
      </w:r>
      <w:r>
        <w:rPr>
          <w:spacing w:val="-4"/>
          <w:sz w:val="24"/>
        </w:rPr>
        <w:t xml:space="preserve"> </w:t>
      </w:r>
      <w:r>
        <w:rPr>
          <w:sz w:val="24"/>
        </w:rPr>
        <w:t>(2024/25)</w:t>
      </w:r>
      <w:r>
        <w:rPr>
          <w:spacing w:val="-3"/>
          <w:sz w:val="24"/>
        </w:rPr>
        <w:t xml:space="preserve"> </w:t>
      </w:r>
      <w:r>
        <w:rPr>
          <w:sz w:val="24"/>
        </w:rPr>
        <w:t>establishment</w:t>
      </w:r>
      <w:r>
        <w:rPr>
          <w:spacing w:val="-3"/>
          <w:sz w:val="24"/>
        </w:rPr>
        <w:t xml:space="preserve"> </w:t>
      </w:r>
      <w:r>
        <w:rPr>
          <w:sz w:val="24"/>
        </w:rPr>
        <w:t>=</w:t>
      </w:r>
      <w:r>
        <w:rPr>
          <w:spacing w:val="-3"/>
          <w:sz w:val="24"/>
        </w:rPr>
        <w:t xml:space="preserve"> </w:t>
      </w:r>
      <w:r>
        <w:rPr>
          <w:sz w:val="24"/>
        </w:rPr>
        <w:t>849.64</w:t>
      </w:r>
      <w:r>
        <w:rPr>
          <w:spacing w:val="-4"/>
          <w:sz w:val="24"/>
        </w:rPr>
        <w:t xml:space="preserve"> </w:t>
      </w:r>
      <w:r>
        <w:rPr>
          <w:spacing w:val="-5"/>
          <w:sz w:val="24"/>
        </w:rPr>
        <w:t>FTE</w:t>
      </w:r>
    </w:p>
    <w:p w14:paraId="77E2122A" w14:textId="77777777" w:rsidR="002055ED" w:rsidRDefault="002055ED">
      <w:pPr>
        <w:pStyle w:val="BodyText"/>
        <w:spacing w:before="176"/>
      </w:pPr>
    </w:p>
    <w:p w14:paraId="77E2122B" w14:textId="77777777" w:rsidR="002055ED" w:rsidRDefault="004E70B5">
      <w:pPr>
        <w:pStyle w:val="ListParagraph"/>
        <w:numPr>
          <w:ilvl w:val="1"/>
          <w:numId w:val="22"/>
        </w:numPr>
        <w:tabs>
          <w:tab w:val="left" w:pos="1720"/>
        </w:tabs>
        <w:ind w:right="447"/>
        <w:jc w:val="both"/>
        <w:rPr>
          <w:sz w:val="24"/>
        </w:rPr>
      </w:pPr>
      <w:r>
        <w:rPr>
          <w:sz w:val="24"/>
        </w:rPr>
        <w:t>Staffing establishment trend information has been provided as additional information and will be continued for future reporting.</w:t>
      </w:r>
    </w:p>
    <w:p w14:paraId="77E2122C" w14:textId="77777777" w:rsidR="002055ED" w:rsidRDefault="004E70B5">
      <w:pPr>
        <w:pStyle w:val="BodyText"/>
        <w:spacing w:before="22"/>
        <w:rPr>
          <w:sz w:val="20"/>
        </w:rPr>
      </w:pPr>
      <w:r>
        <w:rPr>
          <w:noProof/>
        </w:rPr>
        <w:drawing>
          <wp:anchor distT="0" distB="0" distL="0" distR="0" simplePos="0" relativeHeight="487675392" behindDoc="1" locked="0" layoutInCell="1" allowOverlap="1" wp14:anchorId="77E21677" wp14:editId="77E21678">
            <wp:simplePos x="0" y="0"/>
            <wp:positionH relativeFrom="page">
              <wp:posOffset>1435735</wp:posOffset>
            </wp:positionH>
            <wp:positionV relativeFrom="paragraph">
              <wp:posOffset>175536</wp:posOffset>
            </wp:positionV>
            <wp:extent cx="5403939" cy="3002184"/>
            <wp:effectExtent l="0" t="0" r="0" b="0"/>
            <wp:wrapTopAndBottom/>
            <wp:docPr id="491" name="Image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r:embed="rId8" cstate="print"/>
                    <a:stretch>
                      <a:fillRect/>
                    </a:stretch>
                  </pic:blipFill>
                  <pic:spPr>
                    <a:xfrm>
                      <a:off x="0" y="0"/>
                      <a:ext cx="5403939" cy="3002184"/>
                    </a:xfrm>
                    <a:prstGeom prst="rect">
                      <a:avLst/>
                    </a:prstGeom>
                  </pic:spPr>
                </pic:pic>
              </a:graphicData>
            </a:graphic>
          </wp:anchor>
        </w:drawing>
      </w:r>
    </w:p>
    <w:p w14:paraId="77E2122D" w14:textId="77777777" w:rsidR="002055ED" w:rsidRDefault="002055ED">
      <w:pPr>
        <w:rPr>
          <w:sz w:val="20"/>
        </w:rPr>
        <w:sectPr w:rsidR="002055ED">
          <w:pgSz w:w="11910" w:h="16840"/>
          <w:pgMar w:top="740" w:right="600" w:bottom="280" w:left="540" w:header="405" w:footer="0" w:gutter="0"/>
          <w:cols w:space="720"/>
        </w:sectPr>
      </w:pPr>
    </w:p>
    <w:p w14:paraId="77E2122E" w14:textId="77777777" w:rsidR="002055ED" w:rsidRDefault="002055ED">
      <w:pPr>
        <w:pStyle w:val="BodyText"/>
        <w:rPr>
          <w:sz w:val="20"/>
        </w:rPr>
      </w:pPr>
    </w:p>
    <w:p w14:paraId="77E2122F" w14:textId="77777777" w:rsidR="002055ED" w:rsidRDefault="002055ED">
      <w:pPr>
        <w:pStyle w:val="BodyText"/>
        <w:spacing w:before="80"/>
        <w:rPr>
          <w:sz w:val="20"/>
        </w:rPr>
      </w:pPr>
    </w:p>
    <w:tbl>
      <w:tblPr>
        <w:tblW w:w="0" w:type="auto"/>
        <w:tblInd w:w="463" w:type="dxa"/>
        <w:tblLayout w:type="fixed"/>
        <w:tblCellMar>
          <w:left w:w="0" w:type="dxa"/>
          <w:right w:w="0" w:type="dxa"/>
        </w:tblCellMar>
        <w:tblLook w:val="01E0" w:firstRow="1" w:lastRow="1" w:firstColumn="1" w:lastColumn="1" w:noHBand="0" w:noVBand="0"/>
      </w:tblPr>
      <w:tblGrid>
        <w:gridCol w:w="843"/>
        <w:gridCol w:w="9107"/>
      </w:tblGrid>
      <w:tr w:rsidR="002055ED" w14:paraId="77E21232" w14:textId="77777777">
        <w:trPr>
          <w:trHeight w:val="2066"/>
        </w:trPr>
        <w:tc>
          <w:tcPr>
            <w:tcW w:w="843" w:type="dxa"/>
          </w:tcPr>
          <w:p w14:paraId="77E21230" w14:textId="77777777" w:rsidR="002055ED" w:rsidRDefault="004E70B5">
            <w:pPr>
              <w:pStyle w:val="TableParagraph"/>
              <w:spacing w:line="268" w:lineRule="exact"/>
              <w:ind w:left="50"/>
              <w:rPr>
                <w:sz w:val="24"/>
              </w:rPr>
            </w:pPr>
            <w:r>
              <w:rPr>
                <w:spacing w:val="-5"/>
                <w:sz w:val="24"/>
              </w:rPr>
              <w:t>3.3</w:t>
            </w:r>
          </w:p>
        </w:tc>
        <w:tc>
          <w:tcPr>
            <w:tcW w:w="9107" w:type="dxa"/>
          </w:tcPr>
          <w:p w14:paraId="77E21231" w14:textId="77777777" w:rsidR="002055ED" w:rsidRDefault="004E70B5">
            <w:pPr>
              <w:pStyle w:val="TableParagraph"/>
              <w:ind w:left="421" w:right="85"/>
              <w:jc w:val="both"/>
              <w:rPr>
                <w:sz w:val="24"/>
              </w:rPr>
            </w:pPr>
            <w:r>
              <w:rPr>
                <w:sz w:val="24"/>
              </w:rPr>
              <w:t>The slight upward trend is primarily due to a temporary restructure within the Leisure management and highlife team, creation of an additional admin post for libraries, because of the loss of a shared resource as part of TUPE and the creation</w:t>
            </w:r>
            <w:r>
              <w:rPr>
                <w:spacing w:val="-10"/>
                <w:sz w:val="24"/>
              </w:rPr>
              <w:t xml:space="preserve"> </w:t>
            </w:r>
            <w:r>
              <w:rPr>
                <w:sz w:val="24"/>
              </w:rPr>
              <w:t>of</w:t>
            </w:r>
            <w:r>
              <w:rPr>
                <w:spacing w:val="-10"/>
                <w:sz w:val="24"/>
              </w:rPr>
              <w:t xml:space="preserve"> </w:t>
            </w:r>
            <w:r>
              <w:rPr>
                <w:sz w:val="24"/>
              </w:rPr>
              <w:t>an</w:t>
            </w:r>
            <w:r>
              <w:rPr>
                <w:spacing w:val="-10"/>
                <w:sz w:val="24"/>
              </w:rPr>
              <w:t xml:space="preserve"> </w:t>
            </w:r>
            <w:r>
              <w:rPr>
                <w:sz w:val="24"/>
              </w:rPr>
              <w:t>HR</w:t>
            </w:r>
            <w:r>
              <w:rPr>
                <w:spacing w:val="-9"/>
                <w:sz w:val="24"/>
              </w:rPr>
              <w:t xml:space="preserve"> </w:t>
            </w:r>
            <w:r>
              <w:rPr>
                <w:sz w:val="24"/>
              </w:rPr>
              <w:t>&amp;</w:t>
            </w:r>
            <w:r>
              <w:rPr>
                <w:spacing w:val="-11"/>
                <w:sz w:val="24"/>
              </w:rPr>
              <w:t xml:space="preserve"> </w:t>
            </w:r>
            <w:r>
              <w:rPr>
                <w:sz w:val="24"/>
              </w:rPr>
              <w:t>Training</w:t>
            </w:r>
            <w:r>
              <w:rPr>
                <w:spacing w:val="-10"/>
                <w:sz w:val="24"/>
              </w:rPr>
              <w:t xml:space="preserve"> </w:t>
            </w:r>
            <w:r>
              <w:rPr>
                <w:sz w:val="24"/>
              </w:rPr>
              <w:t>post</w:t>
            </w:r>
            <w:r>
              <w:rPr>
                <w:spacing w:val="-8"/>
                <w:sz w:val="24"/>
              </w:rPr>
              <w:t xml:space="preserve"> </w:t>
            </w:r>
            <w:r>
              <w:rPr>
                <w:sz w:val="24"/>
              </w:rPr>
              <w:t>for</w:t>
            </w:r>
            <w:r>
              <w:rPr>
                <w:spacing w:val="-10"/>
                <w:sz w:val="24"/>
              </w:rPr>
              <w:t xml:space="preserve"> </w:t>
            </w:r>
            <w:r>
              <w:rPr>
                <w:sz w:val="24"/>
              </w:rPr>
              <w:t>the</w:t>
            </w:r>
            <w:r>
              <w:rPr>
                <w:spacing w:val="-10"/>
                <w:sz w:val="24"/>
              </w:rPr>
              <w:t xml:space="preserve"> </w:t>
            </w:r>
            <w:r>
              <w:rPr>
                <w:sz w:val="24"/>
              </w:rPr>
              <w:t>Castle</w:t>
            </w:r>
            <w:r>
              <w:rPr>
                <w:spacing w:val="-10"/>
                <w:sz w:val="24"/>
              </w:rPr>
              <w:t xml:space="preserve"> </w:t>
            </w:r>
            <w:r>
              <w:rPr>
                <w:sz w:val="24"/>
              </w:rPr>
              <w:t>Experience.</w:t>
            </w:r>
            <w:r>
              <w:rPr>
                <w:spacing w:val="40"/>
                <w:sz w:val="24"/>
              </w:rPr>
              <w:t xml:space="preserve"> </w:t>
            </w:r>
            <w:r>
              <w:rPr>
                <w:sz w:val="24"/>
              </w:rPr>
              <w:t>Details</w:t>
            </w:r>
            <w:r>
              <w:rPr>
                <w:spacing w:val="-9"/>
                <w:sz w:val="24"/>
              </w:rPr>
              <w:t xml:space="preserve"> </w:t>
            </w:r>
            <w:r>
              <w:rPr>
                <w:sz w:val="24"/>
              </w:rPr>
              <w:t>can</w:t>
            </w:r>
            <w:r>
              <w:rPr>
                <w:spacing w:val="-10"/>
                <w:sz w:val="24"/>
              </w:rPr>
              <w:t xml:space="preserve"> </w:t>
            </w:r>
            <w:r>
              <w:rPr>
                <w:sz w:val="24"/>
              </w:rPr>
              <w:t>be</w:t>
            </w:r>
            <w:r>
              <w:rPr>
                <w:spacing w:val="-10"/>
                <w:sz w:val="24"/>
              </w:rPr>
              <w:t xml:space="preserve"> </w:t>
            </w:r>
            <w:r>
              <w:rPr>
                <w:sz w:val="24"/>
              </w:rPr>
              <w:t>found at Appendix</w:t>
            </w:r>
            <w:r>
              <w:rPr>
                <w:spacing w:val="-1"/>
                <w:sz w:val="24"/>
              </w:rPr>
              <w:t xml:space="preserve"> </w:t>
            </w:r>
            <w:r>
              <w:rPr>
                <w:sz w:val="24"/>
              </w:rPr>
              <w:t>A. The</w:t>
            </w:r>
            <w:r>
              <w:rPr>
                <w:spacing w:val="-1"/>
                <w:sz w:val="24"/>
              </w:rPr>
              <w:t xml:space="preserve"> </w:t>
            </w:r>
            <w:r>
              <w:rPr>
                <w:sz w:val="24"/>
              </w:rPr>
              <w:t>Adult Learning</w:t>
            </w:r>
            <w:r>
              <w:rPr>
                <w:spacing w:val="-1"/>
                <w:sz w:val="24"/>
              </w:rPr>
              <w:t xml:space="preserve"> </w:t>
            </w:r>
            <w:r>
              <w:rPr>
                <w:sz w:val="24"/>
              </w:rPr>
              <w:t>and</w:t>
            </w:r>
            <w:r>
              <w:rPr>
                <w:spacing w:val="-1"/>
                <w:sz w:val="24"/>
              </w:rPr>
              <w:t xml:space="preserve"> </w:t>
            </w:r>
            <w:r>
              <w:rPr>
                <w:sz w:val="24"/>
              </w:rPr>
              <w:t>Youth</w:t>
            </w:r>
            <w:r>
              <w:rPr>
                <w:spacing w:val="-1"/>
                <w:sz w:val="24"/>
              </w:rPr>
              <w:t xml:space="preserve"> </w:t>
            </w:r>
            <w:r>
              <w:rPr>
                <w:sz w:val="24"/>
              </w:rPr>
              <w:t>Work</w:t>
            </w:r>
            <w:r>
              <w:rPr>
                <w:spacing w:val="-1"/>
                <w:sz w:val="24"/>
              </w:rPr>
              <w:t xml:space="preserve"> </w:t>
            </w:r>
            <w:r>
              <w:rPr>
                <w:sz w:val="24"/>
              </w:rPr>
              <w:t>Staff who</w:t>
            </w:r>
            <w:r>
              <w:rPr>
                <w:spacing w:val="-1"/>
                <w:sz w:val="24"/>
              </w:rPr>
              <w:t xml:space="preserve"> </w:t>
            </w:r>
            <w:r>
              <w:rPr>
                <w:sz w:val="24"/>
              </w:rPr>
              <w:t>transferred</w:t>
            </w:r>
            <w:r>
              <w:rPr>
                <w:spacing w:val="-1"/>
                <w:sz w:val="24"/>
              </w:rPr>
              <w:t xml:space="preserve"> </w:t>
            </w:r>
            <w:r>
              <w:rPr>
                <w:sz w:val="24"/>
              </w:rPr>
              <w:t>to</w:t>
            </w:r>
            <w:r>
              <w:rPr>
                <w:spacing w:val="-2"/>
                <w:sz w:val="24"/>
              </w:rPr>
              <w:t xml:space="preserve"> </w:t>
            </w:r>
            <w:r>
              <w:rPr>
                <w:sz w:val="24"/>
              </w:rPr>
              <w:t>THC on</w:t>
            </w:r>
            <w:r>
              <w:rPr>
                <w:spacing w:val="-4"/>
                <w:sz w:val="24"/>
              </w:rPr>
              <w:t xml:space="preserve"> </w:t>
            </w:r>
            <w:r>
              <w:rPr>
                <w:sz w:val="24"/>
              </w:rPr>
              <w:t>1</w:t>
            </w:r>
            <w:r>
              <w:rPr>
                <w:spacing w:val="-4"/>
                <w:sz w:val="24"/>
              </w:rPr>
              <w:t xml:space="preserve"> </w:t>
            </w:r>
            <w:r>
              <w:rPr>
                <w:sz w:val="24"/>
              </w:rPr>
              <w:t>December</w:t>
            </w:r>
            <w:r>
              <w:rPr>
                <w:spacing w:val="-4"/>
                <w:sz w:val="24"/>
              </w:rPr>
              <w:t xml:space="preserve"> </w:t>
            </w:r>
            <w:r>
              <w:rPr>
                <w:sz w:val="24"/>
              </w:rPr>
              <w:t>will</w:t>
            </w:r>
            <w:r>
              <w:rPr>
                <w:spacing w:val="-5"/>
                <w:sz w:val="24"/>
              </w:rPr>
              <w:t xml:space="preserve"> </w:t>
            </w:r>
            <w:r>
              <w:rPr>
                <w:sz w:val="24"/>
              </w:rPr>
              <w:t>be</w:t>
            </w:r>
            <w:r>
              <w:rPr>
                <w:spacing w:val="-4"/>
                <w:sz w:val="24"/>
              </w:rPr>
              <w:t xml:space="preserve"> </w:t>
            </w:r>
            <w:r>
              <w:rPr>
                <w:sz w:val="24"/>
              </w:rPr>
              <w:t>recorded</w:t>
            </w:r>
            <w:r>
              <w:rPr>
                <w:spacing w:val="-6"/>
                <w:sz w:val="24"/>
              </w:rPr>
              <w:t xml:space="preserve"> </w:t>
            </w:r>
            <w:r>
              <w:rPr>
                <w:sz w:val="24"/>
              </w:rPr>
              <w:t>at</w:t>
            </w:r>
            <w:r>
              <w:rPr>
                <w:spacing w:val="-4"/>
                <w:sz w:val="24"/>
              </w:rPr>
              <w:t xml:space="preserve"> </w:t>
            </w:r>
            <w:r>
              <w:rPr>
                <w:sz w:val="24"/>
              </w:rPr>
              <w:t>the</w:t>
            </w:r>
            <w:r>
              <w:rPr>
                <w:spacing w:val="-6"/>
                <w:sz w:val="24"/>
              </w:rPr>
              <w:t xml:space="preserve"> </w:t>
            </w:r>
            <w:r>
              <w:rPr>
                <w:sz w:val="24"/>
              </w:rPr>
              <w:t>March</w:t>
            </w:r>
            <w:r>
              <w:rPr>
                <w:spacing w:val="-4"/>
                <w:sz w:val="24"/>
              </w:rPr>
              <w:t xml:space="preserve"> </w:t>
            </w:r>
            <w:r>
              <w:rPr>
                <w:sz w:val="24"/>
              </w:rPr>
              <w:t>HLH</w:t>
            </w:r>
            <w:r>
              <w:rPr>
                <w:spacing w:val="-5"/>
                <w:sz w:val="24"/>
              </w:rPr>
              <w:t xml:space="preserve"> </w:t>
            </w:r>
            <w:r>
              <w:rPr>
                <w:sz w:val="24"/>
              </w:rPr>
              <w:t>Board</w:t>
            </w:r>
            <w:r>
              <w:rPr>
                <w:spacing w:val="-4"/>
                <w:sz w:val="24"/>
              </w:rPr>
              <w:t xml:space="preserve"> </w:t>
            </w:r>
            <w:r>
              <w:rPr>
                <w:sz w:val="24"/>
              </w:rPr>
              <w:t>meeting.</w:t>
            </w:r>
            <w:r>
              <w:rPr>
                <w:spacing w:val="-5"/>
                <w:sz w:val="24"/>
              </w:rPr>
              <w:t xml:space="preserve"> </w:t>
            </w:r>
            <w:r>
              <w:rPr>
                <w:sz w:val="24"/>
              </w:rPr>
              <w:t>The</w:t>
            </w:r>
            <w:r>
              <w:rPr>
                <w:spacing w:val="-4"/>
                <w:sz w:val="24"/>
              </w:rPr>
              <w:t xml:space="preserve"> </w:t>
            </w:r>
            <w:r>
              <w:rPr>
                <w:sz w:val="24"/>
              </w:rPr>
              <w:t>Inverness Castle Experience staffing will be added from next financial year.</w:t>
            </w:r>
          </w:p>
        </w:tc>
      </w:tr>
      <w:tr w:rsidR="002055ED" w14:paraId="77E21235" w14:textId="77777777">
        <w:trPr>
          <w:trHeight w:val="552"/>
        </w:trPr>
        <w:tc>
          <w:tcPr>
            <w:tcW w:w="843" w:type="dxa"/>
          </w:tcPr>
          <w:p w14:paraId="77E21233" w14:textId="77777777" w:rsidR="002055ED" w:rsidRDefault="004E70B5">
            <w:pPr>
              <w:pStyle w:val="TableParagraph"/>
              <w:spacing w:before="134"/>
              <w:ind w:left="87"/>
              <w:rPr>
                <w:b/>
                <w:sz w:val="24"/>
              </w:rPr>
            </w:pPr>
            <w:r>
              <w:rPr>
                <w:b/>
                <w:spacing w:val="-5"/>
                <w:sz w:val="24"/>
              </w:rPr>
              <w:t>4.</w:t>
            </w:r>
          </w:p>
        </w:tc>
        <w:tc>
          <w:tcPr>
            <w:tcW w:w="9107" w:type="dxa"/>
          </w:tcPr>
          <w:p w14:paraId="77E21234" w14:textId="77777777" w:rsidR="002055ED" w:rsidRDefault="004E70B5">
            <w:pPr>
              <w:pStyle w:val="TableParagraph"/>
              <w:spacing w:before="134"/>
              <w:ind w:left="421"/>
              <w:rPr>
                <w:b/>
                <w:sz w:val="24"/>
              </w:rPr>
            </w:pPr>
            <w:r>
              <w:rPr>
                <w:b/>
                <w:sz w:val="24"/>
              </w:rPr>
              <w:t>Staff</w:t>
            </w:r>
            <w:r>
              <w:rPr>
                <w:b/>
                <w:spacing w:val="-3"/>
                <w:sz w:val="24"/>
              </w:rPr>
              <w:t xml:space="preserve"> </w:t>
            </w:r>
            <w:r>
              <w:rPr>
                <w:b/>
                <w:spacing w:val="-2"/>
                <w:sz w:val="24"/>
              </w:rPr>
              <w:t>turnover</w:t>
            </w:r>
          </w:p>
        </w:tc>
      </w:tr>
      <w:tr w:rsidR="002055ED" w14:paraId="77E2123C" w14:textId="77777777">
        <w:trPr>
          <w:trHeight w:val="1894"/>
        </w:trPr>
        <w:tc>
          <w:tcPr>
            <w:tcW w:w="843" w:type="dxa"/>
          </w:tcPr>
          <w:p w14:paraId="77E21236" w14:textId="77777777" w:rsidR="002055ED" w:rsidRDefault="004E70B5">
            <w:pPr>
              <w:pStyle w:val="TableParagraph"/>
              <w:spacing w:before="134"/>
              <w:ind w:left="50"/>
              <w:rPr>
                <w:sz w:val="24"/>
              </w:rPr>
            </w:pPr>
            <w:r>
              <w:rPr>
                <w:spacing w:val="-5"/>
                <w:sz w:val="24"/>
              </w:rPr>
              <w:t>4.1</w:t>
            </w:r>
          </w:p>
        </w:tc>
        <w:tc>
          <w:tcPr>
            <w:tcW w:w="9107" w:type="dxa"/>
          </w:tcPr>
          <w:p w14:paraId="77E21237" w14:textId="77777777" w:rsidR="002055ED" w:rsidRDefault="004E70B5">
            <w:pPr>
              <w:pStyle w:val="TableParagraph"/>
              <w:spacing w:before="134"/>
              <w:ind w:left="421"/>
              <w:rPr>
                <w:sz w:val="24"/>
              </w:rPr>
            </w:pPr>
            <w:r>
              <w:rPr>
                <w:sz w:val="24"/>
              </w:rPr>
              <w:t>The</w:t>
            </w:r>
            <w:r>
              <w:rPr>
                <w:spacing w:val="-14"/>
                <w:sz w:val="24"/>
              </w:rPr>
              <w:t xml:space="preserve"> </w:t>
            </w:r>
            <w:r>
              <w:rPr>
                <w:sz w:val="24"/>
              </w:rPr>
              <w:t>number</w:t>
            </w:r>
            <w:r>
              <w:rPr>
                <w:spacing w:val="-14"/>
                <w:sz w:val="24"/>
              </w:rPr>
              <w:t xml:space="preserve"> </w:t>
            </w:r>
            <w:r>
              <w:rPr>
                <w:sz w:val="24"/>
              </w:rPr>
              <w:t>of</w:t>
            </w:r>
            <w:r>
              <w:rPr>
                <w:spacing w:val="-14"/>
                <w:sz w:val="24"/>
              </w:rPr>
              <w:t xml:space="preserve"> </w:t>
            </w:r>
            <w:r>
              <w:rPr>
                <w:sz w:val="24"/>
              </w:rPr>
              <w:t>resignations</w:t>
            </w:r>
            <w:r>
              <w:rPr>
                <w:spacing w:val="-14"/>
                <w:sz w:val="24"/>
              </w:rPr>
              <w:t xml:space="preserve"> </w:t>
            </w:r>
            <w:r>
              <w:rPr>
                <w:sz w:val="24"/>
              </w:rPr>
              <w:t>as</w:t>
            </w:r>
            <w:r>
              <w:rPr>
                <w:spacing w:val="-14"/>
                <w:sz w:val="24"/>
              </w:rPr>
              <w:t xml:space="preserve"> </w:t>
            </w:r>
            <w:r>
              <w:rPr>
                <w:sz w:val="24"/>
              </w:rPr>
              <w:t>a</w:t>
            </w:r>
            <w:r>
              <w:rPr>
                <w:spacing w:val="-14"/>
                <w:sz w:val="24"/>
              </w:rPr>
              <w:t xml:space="preserve"> </w:t>
            </w:r>
            <w:r>
              <w:rPr>
                <w:sz w:val="24"/>
              </w:rPr>
              <w:t>percentage</w:t>
            </w:r>
            <w:r>
              <w:rPr>
                <w:spacing w:val="-14"/>
                <w:sz w:val="24"/>
              </w:rPr>
              <w:t xml:space="preserve"> </w:t>
            </w:r>
            <w:r>
              <w:rPr>
                <w:sz w:val="24"/>
              </w:rPr>
              <w:t>of</w:t>
            </w:r>
            <w:r>
              <w:rPr>
                <w:spacing w:val="-14"/>
                <w:sz w:val="24"/>
              </w:rPr>
              <w:t xml:space="preserve"> </w:t>
            </w:r>
            <w:r>
              <w:rPr>
                <w:sz w:val="24"/>
              </w:rPr>
              <w:t>posts</w:t>
            </w:r>
            <w:r>
              <w:rPr>
                <w:spacing w:val="-14"/>
                <w:sz w:val="24"/>
              </w:rPr>
              <w:t xml:space="preserve"> </w:t>
            </w:r>
            <w:r>
              <w:rPr>
                <w:sz w:val="24"/>
              </w:rPr>
              <w:t>(number</w:t>
            </w:r>
            <w:r>
              <w:rPr>
                <w:spacing w:val="-14"/>
                <w:sz w:val="24"/>
              </w:rPr>
              <w:t xml:space="preserve"> </w:t>
            </w:r>
            <w:r>
              <w:rPr>
                <w:sz w:val="24"/>
              </w:rPr>
              <w:t>in</w:t>
            </w:r>
            <w:r>
              <w:rPr>
                <w:spacing w:val="-14"/>
                <w:sz w:val="24"/>
              </w:rPr>
              <w:t xml:space="preserve"> </w:t>
            </w:r>
            <w:r>
              <w:rPr>
                <w:sz w:val="24"/>
              </w:rPr>
              <w:t>brackets</w:t>
            </w:r>
            <w:r>
              <w:rPr>
                <w:spacing w:val="-14"/>
                <w:sz w:val="24"/>
              </w:rPr>
              <w:t xml:space="preserve"> </w:t>
            </w:r>
            <w:r>
              <w:rPr>
                <w:sz w:val="24"/>
              </w:rPr>
              <w:t>denotes the number of individual resignations) during the quarter was:</w:t>
            </w:r>
          </w:p>
          <w:p w14:paraId="77E21238" w14:textId="77777777" w:rsidR="002055ED" w:rsidRDefault="002055ED">
            <w:pPr>
              <w:pStyle w:val="TableParagraph"/>
              <w:rPr>
                <w:sz w:val="24"/>
              </w:rPr>
            </w:pPr>
          </w:p>
          <w:p w14:paraId="77E21239" w14:textId="77777777" w:rsidR="002055ED" w:rsidRDefault="004E70B5">
            <w:pPr>
              <w:pStyle w:val="TableParagraph"/>
              <w:tabs>
                <w:tab w:val="left" w:pos="1135"/>
              </w:tabs>
              <w:ind w:left="777"/>
              <w:rPr>
                <w:sz w:val="24"/>
              </w:rPr>
            </w:pPr>
            <w:r>
              <w:rPr>
                <w:spacing w:val="-10"/>
                <w:sz w:val="24"/>
              </w:rPr>
              <w:t>-</w:t>
            </w:r>
            <w:r>
              <w:rPr>
                <w:sz w:val="24"/>
              </w:rPr>
              <w:tab/>
              <w:t>July</w:t>
            </w:r>
            <w:r>
              <w:rPr>
                <w:spacing w:val="62"/>
                <w:sz w:val="24"/>
              </w:rPr>
              <w:t xml:space="preserve"> </w:t>
            </w:r>
            <w:r>
              <w:rPr>
                <w:sz w:val="24"/>
              </w:rPr>
              <w:t>=</w:t>
            </w:r>
            <w:r>
              <w:rPr>
                <w:spacing w:val="-1"/>
                <w:sz w:val="24"/>
              </w:rPr>
              <w:t xml:space="preserve"> </w:t>
            </w:r>
            <w:r>
              <w:rPr>
                <w:sz w:val="24"/>
              </w:rPr>
              <w:t>1.0%</w:t>
            </w:r>
            <w:r>
              <w:rPr>
                <w:spacing w:val="-1"/>
                <w:sz w:val="24"/>
              </w:rPr>
              <w:t xml:space="preserve"> </w:t>
            </w:r>
            <w:r>
              <w:rPr>
                <w:spacing w:val="-4"/>
                <w:sz w:val="24"/>
              </w:rPr>
              <w:t>(10)</w:t>
            </w:r>
          </w:p>
          <w:p w14:paraId="77E2123A" w14:textId="77777777" w:rsidR="002055ED" w:rsidRDefault="004E70B5">
            <w:pPr>
              <w:pStyle w:val="TableParagraph"/>
              <w:tabs>
                <w:tab w:val="left" w:pos="1135"/>
              </w:tabs>
              <w:ind w:left="777"/>
              <w:rPr>
                <w:sz w:val="24"/>
              </w:rPr>
            </w:pPr>
            <w:r>
              <w:rPr>
                <w:spacing w:val="-10"/>
                <w:sz w:val="24"/>
              </w:rPr>
              <w:t>-</w:t>
            </w:r>
            <w:r>
              <w:rPr>
                <w:sz w:val="24"/>
              </w:rPr>
              <w:tab/>
              <w:t>Aug</w:t>
            </w:r>
            <w:r>
              <w:rPr>
                <w:spacing w:val="64"/>
                <w:sz w:val="24"/>
              </w:rPr>
              <w:t xml:space="preserve"> </w:t>
            </w:r>
            <w:r>
              <w:rPr>
                <w:sz w:val="24"/>
              </w:rPr>
              <w:t>=</w:t>
            </w:r>
            <w:r>
              <w:rPr>
                <w:spacing w:val="-2"/>
                <w:sz w:val="24"/>
              </w:rPr>
              <w:t xml:space="preserve"> </w:t>
            </w:r>
            <w:r>
              <w:rPr>
                <w:sz w:val="24"/>
              </w:rPr>
              <w:t>1.5%</w:t>
            </w:r>
            <w:r>
              <w:rPr>
                <w:spacing w:val="-1"/>
                <w:sz w:val="24"/>
              </w:rPr>
              <w:t xml:space="preserve"> </w:t>
            </w:r>
            <w:r>
              <w:rPr>
                <w:spacing w:val="-4"/>
                <w:sz w:val="24"/>
              </w:rPr>
              <w:t>(15)</w:t>
            </w:r>
          </w:p>
          <w:p w14:paraId="77E2123B" w14:textId="77777777" w:rsidR="002055ED" w:rsidRDefault="004E70B5">
            <w:pPr>
              <w:pStyle w:val="TableParagraph"/>
              <w:tabs>
                <w:tab w:val="left" w:pos="1135"/>
              </w:tabs>
              <w:ind w:left="777"/>
              <w:rPr>
                <w:sz w:val="24"/>
              </w:rPr>
            </w:pPr>
            <w:r>
              <w:rPr>
                <w:spacing w:val="-10"/>
                <w:sz w:val="24"/>
              </w:rPr>
              <w:t>-</w:t>
            </w:r>
            <w:r>
              <w:rPr>
                <w:sz w:val="24"/>
              </w:rPr>
              <w:tab/>
              <w:t>Sept</w:t>
            </w:r>
            <w:r>
              <w:rPr>
                <w:spacing w:val="-4"/>
                <w:sz w:val="24"/>
              </w:rPr>
              <w:t xml:space="preserve"> </w:t>
            </w:r>
            <w:r>
              <w:rPr>
                <w:sz w:val="24"/>
              </w:rPr>
              <w:t>=</w:t>
            </w:r>
            <w:r>
              <w:rPr>
                <w:spacing w:val="-1"/>
                <w:sz w:val="24"/>
              </w:rPr>
              <w:t xml:space="preserve"> </w:t>
            </w:r>
            <w:r>
              <w:rPr>
                <w:sz w:val="24"/>
              </w:rPr>
              <w:t>1.8%</w:t>
            </w:r>
            <w:r>
              <w:rPr>
                <w:spacing w:val="-2"/>
                <w:sz w:val="24"/>
              </w:rPr>
              <w:t xml:space="preserve"> </w:t>
            </w:r>
            <w:r>
              <w:rPr>
                <w:spacing w:val="-4"/>
                <w:sz w:val="24"/>
              </w:rPr>
              <w:t>(18)</w:t>
            </w:r>
          </w:p>
        </w:tc>
      </w:tr>
      <w:tr w:rsidR="002055ED" w14:paraId="77E21242" w14:textId="77777777">
        <w:trPr>
          <w:trHeight w:val="6604"/>
        </w:trPr>
        <w:tc>
          <w:tcPr>
            <w:tcW w:w="843" w:type="dxa"/>
          </w:tcPr>
          <w:p w14:paraId="77E2123D" w14:textId="77777777" w:rsidR="002055ED" w:rsidRDefault="004E70B5">
            <w:pPr>
              <w:pStyle w:val="TableParagraph"/>
              <w:spacing w:before="96"/>
              <w:ind w:left="50"/>
              <w:rPr>
                <w:sz w:val="24"/>
              </w:rPr>
            </w:pPr>
            <w:r>
              <w:rPr>
                <w:spacing w:val="-5"/>
                <w:sz w:val="24"/>
              </w:rPr>
              <w:t>4.2</w:t>
            </w:r>
          </w:p>
        </w:tc>
        <w:tc>
          <w:tcPr>
            <w:tcW w:w="9107" w:type="dxa"/>
          </w:tcPr>
          <w:p w14:paraId="77E2123E" w14:textId="77777777" w:rsidR="002055ED" w:rsidRDefault="004E70B5">
            <w:pPr>
              <w:pStyle w:val="TableParagraph"/>
              <w:spacing w:before="96"/>
              <w:ind w:left="421" w:right="86"/>
              <w:jc w:val="both"/>
              <w:rPr>
                <w:sz w:val="24"/>
              </w:rPr>
            </w:pPr>
            <w:r>
              <w:rPr>
                <w:sz w:val="24"/>
              </w:rPr>
              <w:t xml:space="preserve">Staff turnover trend information has been provided as additional information and will be continued for future reporting. (This will be discontinued from future performance reports which will be amended as a result of the </w:t>
            </w:r>
            <w:proofErr w:type="gramStart"/>
            <w:r>
              <w:rPr>
                <w:sz w:val="24"/>
              </w:rPr>
              <w:t>five year</w:t>
            </w:r>
            <w:proofErr w:type="gramEnd"/>
            <w:r>
              <w:rPr>
                <w:sz w:val="24"/>
              </w:rPr>
              <w:t xml:space="preserve"> strategy).</w:t>
            </w:r>
          </w:p>
          <w:p w14:paraId="77E2123F" w14:textId="77777777" w:rsidR="002055ED" w:rsidRDefault="002055ED">
            <w:pPr>
              <w:pStyle w:val="TableParagraph"/>
              <w:spacing w:before="45"/>
              <w:rPr>
                <w:sz w:val="20"/>
              </w:rPr>
            </w:pPr>
          </w:p>
          <w:p w14:paraId="77E21240" w14:textId="77777777" w:rsidR="002055ED" w:rsidRDefault="004E70B5">
            <w:pPr>
              <w:pStyle w:val="TableParagraph"/>
              <w:ind w:left="421"/>
              <w:rPr>
                <w:sz w:val="20"/>
              </w:rPr>
            </w:pPr>
            <w:r>
              <w:rPr>
                <w:noProof/>
                <w:sz w:val="20"/>
              </w:rPr>
              <w:drawing>
                <wp:inline distT="0" distB="0" distL="0" distR="0" wp14:anchorId="77E21679" wp14:editId="77E2167A">
                  <wp:extent cx="5349554" cy="2971800"/>
                  <wp:effectExtent l="0" t="0" r="0" b="0"/>
                  <wp:docPr id="492" name="Image 492" descr="A graph with blue lines and numbers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descr="A graph with blue lines and numbers  Description automatically generated "/>
                          <pic:cNvPicPr/>
                        </pic:nvPicPr>
                        <pic:blipFill>
                          <a:blip r:embed="rId9" cstate="print"/>
                          <a:stretch>
                            <a:fillRect/>
                          </a:stretch>
                        </pic:blipFill>
                        <pic:spPr>
                          <a:xfrm>
                            <a:off x="0" y="0"/>
                            <a:ext cx="5349554" cy="2971800"/>
                          </a:xfrm>
                          <a:prstGeom prst="rect">
                            <a:avLst/>
                          </a:prstGeom>
                        </pic:spPr>
                      </pic:pic>
                    </a:graphicData>
                  </a:graphic>
                </wp:inline>
              </w:drawing>
            </w:r>
          </w:p>
          <w:p w14:paraId="77E21241" w14:textId="77777777" w:rsidR="002055ED" w:rsidRDefault="004E70B5">
            <w:pPr>
              <w:pStyle w:val="TableParagraph"/>
              <w:spacing w:before="31"/>
              <w:ind w:left="421" w:right="47"/>
              <w:jc w:val="both"/>
              <w:rPr>
                <w:sz w:val="24"/>
              </w:rPr>
            </w:pPr>
            <w:r>
              <w:rPr>
                <w:sz w:val="24"/>
              </w:rPr>
              <w:t>This graph shows resignations as a percentage of the number of posts (1% equates to 10 staff).</w:t>
            </w:r>
          </w:p>
        </w:tc>
      </w:tr>
      <w:tr w:rsidR="002055ED" w14:paraId="77E21245" w14:textId="77777777">
        <w:trPr>
          <w:trHeight w:val="551"/>
        </w:trPr>
        <w:tc>
          <w:tcPr>
            <w:tcW w:w="843" w:type="dxa"/>
          </w:tcPr>
          <w:p w14:paraId="77E21243" w14:textId="77777777" w:rsidR="002055ED" w:rsidRDefault="004E70B5">
            <w:pPr>
              <w:pStyle w:val="TableParagraph"/>
              <w:spacing w:before="134"/>
              <w:ind w:left="87"/>
              <w:rPr>
                <w:b/>
                <w:sz w:val="24"/>
              </w:rPr>
            </w:pPr>
            <w:r>
              <w:rPr>
                <w:b/>
                <w:spacing w:val="-5"/>
                <w:sz w:val="24"/>
              </w:rPr>
              <w:t>5.</w:t>
            </w:r>
          </w:p>
        </w:tc>
        <w:tc>
          <w:tcPr>
            <w:tcW w:w="9107" w:type="dxa"/>
          </w:tcPr>
          <w:p w14:paraId="77E21244" w14:textId="77777777" w:rsidR="002055ED" w:rsidRDefault="004E70B5">
            <w:pPr>
              <w:pStyle w:val="TableParagraph"/>
              <w:spacing w:before="134"/>
              <w:ind w:left="421"/>
              <w:rPr>
                <w:b/>
                <w:sz w:val="24"/>
              </w:rPr>
            </w:pPr>
            <w:r>
              <w:rPr>
                <w:b/>
                <w:sz w:val="24"/>
              </w:rPr>
              <w:t>Attendance</w:t>
            </w:r>
            <w:r>
              <w:rPr>
                <w:b/>
                <w:spacing w:val="-6"/>
                <w:sz w:val="24"/>
              </w:rPr>
              <w:t xml:space="preserve"> </w:t>
            </w:r>
            <w:r>
              <w:rPr>
                <w:b/>
                <w:spacing w:val="-2"/>
                <w:sz w:val="24"/>
              </w:rPr>
              <w:t>management</w:t>
            </w:r>
          </w:p>
        </w:tc>
      </w:tr>
      <w:tr w:rsidR="002055ED" w14:paraId="77E2124D" w14:textId="77777777">
        <w:trPr>
          <w:trHeight w:val="2169"/>
        </w:trPr>
        <w:tc>
          <w:tcPr>
            <w:tcW w:w="843" w:type="dxa"/>
          </w:tcPr>
          <w:p w14:paraId="77E21246" w14:textId="77777777" w:rsidR="002055ED" w:rsidRDefault="004E70B5">
            <w:pPr>
              <w:pStyle w:val="TableParagraph"/>
              <w:spacing w:before="133"/>
              <w:ind w:left="87"/>
              <w:rPr>
                <w:sz w:val="24"/>
              </w:rPr>
            </w:pPr>
            <w:r>
              <w:rPr>
                <w:spacing w:val="-5"/>
                <w:sz w:val="24"/>
              </w:rPr>
              <w:t>5.1</w:t>
            </w:r>
          </w:p>
        </w:tc>
        <w:tc>
          <w:tcPr>
            <w:tcW w:w="9107" w:type="dxa"/>
          </w:tcPr>
          <w:p w14:paraId="77E21247" w14:textId="77777777" w:rsidR="002055ED" w:rsidRDefault="004E70B5">
            <w:pPr>
              <w:pStyle w:val="TableParagraph"/>
              <w:spacing w:before="133"/>
              <w:ind w:left="421"/>
              <w:rPr>
                <w:sz w:val="24"/>
              </w:rPr>
            </w:pPr>
            <w:r>
              <w:rPr>
                <w:sz w:val="24"/>
              </w:rPr>
              <w:t>Attendance</w:t>
            </w:r>
            <w:r>
              <w:rPr>
                <w:spacing w:val="32"/>
                <w:sz w:val="24"/>
              </w:rPr>
              <w:t xml:space="preserve"> </w:t>
            </w:r>
            <w:r>
              <w:rPr>
                <w:sz w:val="24"/>
              </w:rPr>
              <w:t>management</w:t>
            </w:r>
            <w:r>
              <w:rPr>
                <w:spacing w:val="31"/>
                <w:sz w:val="24"/>
              </w:rPr>
              <w:t xml:space="preserve"> </w:t>
            </w:r>
            <w:r>
              <w:rPr>
                <w:b/>
                <w:sz w:val="24"/>
              </w:rPr>
              <w:t>(Appendix</w:t>
            </w:r>
            <w:r>
              <w:rPr>
                <w:b/>
                <w:spacing w:val="31"/>
                <w:sz w:val="24"/>
              </w:rPr>
              <w:t xml:space="preserve"> </w:t>
            </w:r>
            <w:r>
              <w:rPr>
                <w:b/>
                <w:sz w:val="24"/>
              </w:rPr>
              <w:t>B)</w:t>
            </w:r>
            <w:r>
              <w:rPr>
                <w:b/>
                <w:spacing w:val="32"/>
                <w:sz w:val="24"/>
              </w:rPr>
              <w:t xml:space="preserve"> </w:t>
            </w:r>
            <w:r>
              <w:rPr>
                <w:sz w:val="24"/>
              </w:rPr>
              <w:t>has</w:t>
            </w:r>
            <w:r>
              <w:rPr>
                <w:spacing w:val="31"/>
                <w:sz w:val="24"/>
              </w:rPr>
              <w:t xml:space="preserve"> </w:t>
            </w:r>
            <w:r>
              <w:rPr>
                <w:sz w:val="24"/>
              </w:rPr>
              <w:t>been</w:t>
            </w:r>
            <w:r>
              <w:rPr>
                <w:spacing w:val="31"/>
                <w:sz w:val="24"/>
              </w:rPr>
              <w:t xml:space="preserve"> </w:t>
            </w:r>
            <w:r>
              <w:rPr>
                <w:sz w:val="24"/>
              </w:rPr>
              <w:t>RAG</w:t>
            </w:r>
            <w:r>
              <w:rPr>
                <w:spacing w:val="30"/>
                <w:sz w:val="24"/>
              </w:rPr>
              <w:t xml:space="preserve"> </w:t>
            </w:r>
            <w:r>
              <w:rPr>
                <w:sz w:val="24"/>
              </w:rPr>
              <w:t>rated</w:t>
            </w:r>
            <w:r>
              <w:rPr>
                <w:spacing w:val="31"/>
                <w:sz w:val="24"/>
              </w:rPr>
              <w:t xml:space="preserve"> </w:t>
            </w:r>
            <w:r>
              <w:rPr>
                <w:sz w:val="24"/>
              </w:rPr>
              <w:t>as</w:t>
            </w:r>
            <w:r>
              <w:rPr>
                <w:spacing w:val="30"/>
                <w:sz w:val="24"/>
              </w:rPr>
              <w:t xml:space="preserve"> </w:t>
            </w:r>
            <w:r>
              <w:rPr>
                <w:sz w:val="24"/>
              </w:rPr>
              <w:t>amber</w:t>
            </w:r>
            <w:r>
              <w:rPr>
                <w:spacing w:val="32"/>
                <w:sz w:val="24"/>
              </w:rPr>
              <w:t xml:space="preserve"> </w:t>
            </w:r>
            <w:r>
              <w:rPr>
                <w:sz w:val="24"/>
              </w:rPr>
              <w:t>in</w:t>
            </w:r>
            <w:r>
              <w:rPr>
                <w:spacing w:val="30"/>
                <w:sz w:val="24"/>
              </w:rPr>
              <w:t xml:space="preserve"> </w:t>
            </w:r>
            <w:r>
              <w:rPr>
                <w:sz w:val="24"/>
              </w:rPr>
              <w:t>the performance report with further detail as follows:</w:t>
            </w:r>
          </w:p>
          <w:p w14:paraId="77E21248" w14:textId="77777777" w:rsidR="002055ED" w:rsidRDefault="002055ED">
            <w:pPr>
              <w:pStyle w:val="TableParagraph"/>
              <w:rPr>
                <w:sz w:val="24"/>
              </w:rPr>
            </w:pPr>
          </w:p>
          <w:p w14:paraId="77E21249" w14:textId="77777777" w:rsidR="002055ED" w:rsidRDefault="004E70B5">
            <w:pPr>
              <w:pStyle w:val="TableParagraph"/>
              <w:numPr>
                <w:ilvl w:val="0"/>
                <w:numId w:val="21"/>
              </w:numPr>
              <w:tabs>
                <w:tab w:val="left" w:pos="1135"/>
              </w:tabs>
              <w:rPr>
                <w:sz w:val="24"/>
              </w:rPr>
            </w:pPr>
            <w:r>
              <w:rPr>
                <w:sz w:val="24"/>
              </w:rPr>
              <w:t>Short-term</w:t>
            </w:r>
            <w:r>
              <w:rPr>
                <w:spacing w:val="-5"/>
                <w:sz w:val="24"/>
              </w:rPr>
              <w:t xml:space="preserve"> </w:t>
            </w:r>
            <w:r>
              <w:rPr>
                <w:sz w:val="24"/>
              </w:rPr>
              <w:t>absence</w:t>
            </w:r>
            <w:r>
              <w:rPr>
                <w:spacing w:val="-3"/>
                <w:sz w:val="24"/>
              </w:rPr>
              <w:t xml:space="preserve"> </w:t>
            </w:r>
            <w:r>
              <w:rPr>
                <w:sz w:val="24"/>
              </w:rPr>
              <w:t>(&lt;10</w:t>
            </w:r>
            <w:r>
              <w:rPr>
                <w:spacing w:val="-3"/>
                <w:sz w:val="24"/>
              </w:rPr>
              <w:t xml:space="preserve"> </w:t>
            </w:r>
            <w:r>
              <w:rPr>
                <w:sz w:val="24"/>
              </w:rPr>
              <w:t>consecutive</w:t>
            </w:r>
            <w:r>
              <w:rPr>
                <w:spacing w:val="-2"/>
                <w:sz w:val="24"/>
              </w:rPr>
              <w:t xml:space="preserve"> </w:t>
            </w:r>
            <w:r>
              <w:rPr>
                <w:sz w:val="24"/>
              </w:rPr>
              <w:t>working</w:t>
            </w:r>
            <w:r>
              <w:rPr>
                <w:spacing w:val="-3"/>
                <w:sz w:val="24"/>
              </w:rPr>
              <w:t xml:space="preserve"> </w:t>
            </w:r>
            <w:r>
              <w:rPr>
                <w:sz w:val="24"/>
              </w:rPr>
              <w:t>days)</w:t>
            </w:r>
            <w:r>
              <w:rPr>
                <w:spacing w:val="-2"/>
                <w:sz w:val="24"/>
              </w:rPr>
              <w:t xml:space="preserve"> </w:t>
            </w:r>
            <w:r>
              <w:rPr>
                <w:sz w:val="24"/>
              </w:rPr>
              <w:t>=</w:t>
            </w:r>
            <w:r>
              <w:rPr>
                <w:spacing w:val="-3"/>
                <w:sz w:val="24"/>
              </w:rPr>
              <w:t xml:space="preserve"> </w:t>
            </w:r>
            <w:r>
              <w:rPr>
                <w:sz w:val="24"/>
              </w:rPr>
              <w:t>-</w:t>
            </w:r>
            <w:r>
              <w:rPr>
                <w:spacing w:val="-4"/>
                <w:sz w:val="24"/>
              </w:rPr>
              <w:t>0.25</w:t>
            </w:r>
          </w:p>
          <w:p w14:paraId="77E2124A" w14:textId="77777777" w:rsidR="002055ED" w:rsidRDefault="004E70B5">
            <w:pPr>
              <w:pStyle w:val="TableParagraph"/>
              <w:numPr>
                <w:ilvl w:val="0"/>
                <w:numId w:val="21"/>
              </w:numPr>
              <w:tabs>
                <w:tab w:val="left" w:pos="1135"/>
              </w:tabs>
              <w:rPr>
                <w:sz w:val="24"/>
              </w:rPr>
            </w:pPr>
            <w:r>
              <w:rPr>
                <w:sz w:val="24"/>
              </w:rPr>
              <w:t>Long-term</w:t>
            </w:r>
            <w:r>
              <w:rPr>
                <w:spacing w:val="-4"/>
                <w:sz w:val="24"/>
              </w:rPr>
              <w:t xml:space="preserve"> </w:t>
            </w:r>
            <w:r>
              <w:rPr>
                <w:sz w:val="24"/>
              </w:rPr>
              <w:t>absence</w:t>
            </w:r>
            <w:r>
              <w:rPr>
                <w:spacing w:val="-3"/>
                <w:sz w:val="24"/>
              </w:rPr>
              <w:t xml:space="preserve"> </w:t>
            </w:r>
            <w:r>
              <w:rPr>
                <w:sz w:val="24"/>
              </w:rPr>
              <w:t>(&gt;10</w:t>
            </w:r>
            <w:r>
              <w:rPr>
                <w:spacing w:val="-3"/>
                <w:sz w:val="24"/>
              </w:rPr>
              <w:t xml:space="preserve"> </w:t>
            </w:r>
            <w:r>
              <w:rPr>
                <w:sz w:val="24"/>
              </w:rPr>
              <w:t>consecutive</w:t>
            </w:r>
            <w:r>
              <w:rPr>
                <w:spacing w:val="-3"/>
                <w:sz w:val="24"/>
              </w:rPr>
              <w:t xml:space="preserve"> </w:t>
            </w:r>
            <w:r>
              <w:rPr>
                <w:sz w:val="24"/>
              </w:rPr>
              <w:t>working</w:t>
            </w:r>
            <w:r>
              <w:rPr>
                <w:spacing w:val="-3"/>
                <w:sz w:val="24"/>
              </w:rPr>
              <w:t xml:space="preserve"> </w:t>
            </w:r>
            <w:r>
              <w:rPr>
                <w:sz w:val="24"/>
              </w:rPr>
              <w:t>days)</w:t>
            </w:r>
            <w:r>
              <w:rPr>
                <w:spacing w:val="-2"/>
                <w:sz w:val="24"/>
              </w:rPr>
              <w:t xml:space="preserve"> </w:t>
            </w:r>
            <w:r>
              <w:rPr>
                <w:sz w:val="24"/>
              </w:rPr>
              <w:t>=</w:t>
            </w:r>
            <w:r>
              <w:rPr>
                <w:spacing w:val="-3"/>
                <w:sz w:val="24"/>
              </w:rPr>
              <w:t xml:space="preserve"> </w:t>
            </w:r>
            <w:r>
              <w:rPr>
                <w:sz w:val="24"/>
              </w:rPr>
              <w:t>-</w:t>
            </w:r>
            <w:r>
              <w:rPr>
                <w:spacing w:val="-4"/>
                <w:sz w:val="24"/>
              </w:rPr>
              <w:t>0.40</w:t>
            </w:r>
          </w:p>
          <w:p w14:paraId="77E2124B" w14:textId="77777777" w:rsidR="002055ED" w:rsidRDefault="004E70B5">
            <w:pPr>
              <w:pStyle w:val="TableParagraph"/>
              <w:numPr>
                <w:ilvl w:val="0"/>
                <w:numId w:val="21"/>
              </w:numPr>
              <w:tabs>
                <w:tab w:val="left" w:pos="1135"/>
              </w:tabs>
              <w:rPr>
                <w:sz w:val="24"/>
              </w:rPr>
            </w:pPr>
            <w:r>
              <w:rPr>
                <w:sz w:val="24"/>
              </w:rPr>
              <w:t>Long-term</w:t>
            </w:r>
            <w:r>
              <w:rPr>
                <w:spacing w:val="-4"/>
                <w:sz w:val="24"/>
              </w:rPr>
              <w:t xml:space="preserve"> </w:t>
            </w:r>
            <w:r>
              <w:rPr>
                <w:sz w:val="24"/>
              </w:rPr>
              <w:t>absences</w:t>
            </w:r>
            <w:r>
              <w:rPr>
                <w:spacing w:val="-2"/>
                <w:sz w:val="24"/>
              </w:rPr>
              <w:t xml:space="preserve"> </w:t>
            </w:r>
            <w:r>
              <w:rPr>
                <w:sz w:val="24"/>
              </w:rPr>
              <w:t>carried</w:t>
            </w:r>
            <w:r>
              <w:rPr>
                <w:spacing w:val="-2"/>
                <w:sz w:val="24"/>
              </w:rPr>
              <w:t xml:space="preserve"> </w:t>
            </w:r>
            <w:r>
              <w:rPr>
                <w:sz w:val="24"/>
              </w:rPr>
              <w:t>into</w:t>
            </w:r>
            <w:r>
              <w:rPr>
                <w:spacing w:val="-2"/>
                <w:sz w:val="24"/>
              </w:rPr>
              <w:t xml:space="preserve"> </w:t>
            </w:r>
            <w:r>
              <w:rPr>
                <w:sz w:val="24"/>
              </w:rPr>
              <w:t>Q2</w:t>
            </w:r>
            <w:r>
              <w:rPr>
                <w:spacing w:val="-2"/>
                <w:sz w:val="24"/>
              </w:rPr>
              <w:t xml:space="preserve"> </w:t>
            </w:r>
            <w:r>
              <w:rPr>
                <w:sz w:val="24"/>
              </w:rPr>
              <w:t>=</w:t>
            </w:r>
            <w:r>
              <w:rPr>
                <w:spacing w:val="-2"/>
                <w:sz w:val="24"/>
              </w:rPr>
              <w:t xml:space="preserve"> </w:t>
            </w:r>
            <w:r>
              <w:rPr>
                <w:sz w:val="24"/>
              </w:rPr>
              <w:t>16</w:t>
            </w:r>
            <w:r>
              <w:rPr>
                <w:spacing w:val="-2"/>
                <w:sz w:val="24"/>
              </w:rPr>
              <w:t xml:space="preserve"> individuals</w:t>
            </w:r>
          </w:p>
          <w:p w14:paraId="77E2124C" w14:textId="77777777" w:rsidR="002055ED" w:rsidRDefault="004E70B5">
            <w:pPr>
              <w:pStyle w:val="TableParagraph"/>
              <w:numPr>
                <w:ilvl w:val="0"/>
                <w:numId w:val="21"/>
              </w:numPr>
              <w:tabs>
                <w:tab w:val="left" w:pos="1135"/>
              </w:tabs>
              <w:rPr>
                <w:sz w:val="24"/>
              </w:rPr>
            </w:pPr>
            <w:r>
              <w:rPr>
                <w:sz w:val="24"/>
              </w:rPr>
              <w:t>Average</w:t>
            </w:r>
            <w:r>
              <w:rPr>
                <w:spacing w:val="-3"/>
                <w:sz w:val="24"/>
              </w:rPr>
              <w:t xml:space="preserve"> </w:t>
            </w:r>
            <w:r>
              <w:rPr>
                <w:sz w:val="24"/>
              </w:rPr>
              <w:t>days</w:t>
            </w:r>
            <w:r>
              <w:rPr>
                <w:spacing w:val="-2"/>
                <w:sz w:val="24"/>
              </w:rPr>
              <w:t xml:space="preserve"> </w:t>
            </w:r>
            <w:r>
              <w:rPr>
                <w:sz w:val="24"/>
              </w:rPr>
              <w:t>sick</w:t>
            </w:r>
            <w:r>
              <w:rPr>
                <w:spacing w:val="-2"/>
                <w:sz w:val="24"/>
              </w:rPr>
              <w:t xml:space="preserve"> </w:t>
            </w:r>
            <w:r>
              <w:rPr>
                <w:sz w:val="24"/>
              </w:rPr>
              <w:t>per</w:t>
            </w:r>
            <w:r>
              <w:rPr>
                <w:spacing w:val="-3"/>
                <w:sz w:val="24"/>
              </w:rPr>
              <w:t xml:space="preserve"> </w:t>
            </w:r>
            <w:r>
              <w:rPr>
                <w:sz w:val="24"/>
              </w:rPr>
              <w:t>FTE</w:t>
            </w:r>
            <w:r>
              <w:rPr>
                <w:spacing w:val="-2"/>
                <w:sz w:val="24"/>
              </w:rPr>
              <w:t xml:space="preserve"> </w:t>
            </w:r>
            <w:r>
              <w:rPr>
                <w:sz w:val="24"/>
              </w:rPr>
              <w:t>employee</w:t>
            </w:r>
            <w:r>
              <w:rPr>
                <w:spacing w:val="-2"/>
                <w:sz w:val="24"/>
              </w:rPr>
              <w:t xml:space="preserve"> </w:t>
            </w:r>
            <w:r>
              <w:rPr>
                <w:sz w:val="24"/>
              </w:rPr>
              <w:t>=</w:t>
            </w:r>
            <w:r>
              <w:rPr>
                <w:spacing w:val="-2"/>
                <w:sz w:val="24"/>
              </w:rPr>
              <w:t xml:space="preserve"> </w:t>
            </w:r>
            <w:r>
              <w:rPr>
                <w:sz w:val="24"/>
              </w:rPr>
              <w:t>3.07</w:t>
            </w:r>
            <w:r>
              <w:rPr>
                <w:spacing w:val="-3"/>
                <w:sz w:val="24"/>
              </w:rPr>
              <w:t xml:space="preserve"> </w:t>
            </w:r>
            <w:r>
              <w:rPr>
                <w:spacing w:val="-4"/>
                <w:sz w:val="24"/>
              </w:rPr>
              <w:t>days</w:t>
            </w:r>
          </w:p>
        </w:tc>
      </w:tr>
      <w:tr w:rsidR="002055ED" w14:paraId="77E21250" w14:textId="77777777">
        <w:trPr>
          <w:trHeight w:val="648"/>
        </w:trPr>
        <w:tc>
          <w:tcPr>
            <w:tcW w:w="843" w:type="dxa"/>
          </w:tcPr>
          <w:p w14:paraId="77E2124E" w14:textId="77777777" w:rsidR="002055ED" w:rsidRDefault="004E70B5">
            <w:pPr>
              <w:pStyle w:val="TableParagraph"/>
              <w:spacing w:before="96"/>
              <w:ind w:left="87"/>
              <w:rPr>
                <w:sz w:val="24"/>
              </w:rPr>
            </w:pPr>
            <w:r>
              <w:rPr>
                <w:spacing w:val="-5"/>
                <w:sz w:val="24"/>
              </w:rPr>
              <w:t>5.2</w:t>
            </w:r>
          </w:p>
        </w:tc>
        <w:tc>
          <w:tcPr>
            <w:tcW w:w="9107" w:type="dxa"/>
          </w:tcPr>
          <w:p w14:paraId="77E2124F" w14:textId="77777777" w:rsidR="002055ED" w:rsidRDefault="004E70B5">
            <w:pPr>
              <w:pStyle w:val="TableParagraph"/>
              <w:spacing w:before="76" w:line="270" w:lineRule="atLeast"/>
              <w:ind w:left="421"/>
              <w:rPr>
                <w:sz w:val="24"/>
              </w:rPr>
            </w:pPr>
            <w:r>
              <w:rPr>
                <w:sz w:val="24"/>
              </w:rPr>
              <w:t>Staff turnover trend information has been provided as additional information and will be continued for future reporting. The following three graphs show:</w:t>
            </w:r>
          </w:p>
        </w:tc>
      </w:tr>
    </w:tbl>
    <w:p w14:paraId="77E21251" w14:textId="77777777" w:rsidR="002055ED" w:rsidRDefault="002055ED">
      <w:pPr>
        <w:spacing w:line="270" w:lineRule="atLeast"/>
        <w:rPr>
          <w:sz w:val="24"/>
        </w:rPr>
        <w:sectPr w:rsidR="002055ED">
          <w:pgSz w:w="11910" w:h="16840"/>
          <w:pgMar w:top="740" w:right="600" w:bottom="280" w:left="540" w:header="405" w:footer="0" w:gutter="0"/>
          <w:cols w:space="720"/>
        </w:sectPr>
      </w:pPr>
    </w:p>
    <w:p w14:paraId="77E21252" w14:textId="77777777" w:rsidR="002055ED" w:rsidRDefault="002055ED">
      <w:pPr>
        <w:pStyle w:val="BodyText"/>
      </w:pPr>
    </w:p>
    <w:p w14:paraId="77E21253" w14:textId="77777777" w:rsidR="002055ED" w:rsidRDefault="002055ED">
      <w:pPr>
        <w:pStyle w:val="BodyText"/>
        <w:spacing w:before="256"/>
      </w:pPr>
    </w:p>
    <w:p w14:paraId="77E21254" w14:textId="77777777" w:rsidR="002055ED" w:rsidRDefault="004E70B5">
      <w:pPr>
        <w:pStyle w:val="ListParagraph"/>
        <w:numPr>
          <w:ilvl w:val="2"/>
          <w:numId w:val="22"/>
        </w:numPr>
        <w:tabs>
          <w:tab w:val="left" w:pos="2434"/>
        </w:tabs>
        <w:spacing w:line="293" w:lineRule="exact"/>
        <w:ind w:left="2434" w:hanging="357"/>
        <w:rPr>
          <w:sz w:val="24"/>
        </w:rPr>
      </w:pPr>
      <w:r>
        <w:rPr>
          <w:sz w:val="24"/>
        </w:rPr>
        <w:t>overall</w:t>
      </w:r>
      <w:r>
        <w:rPr>
          <w:spacing w:val="-9"/>
          <w:sz w:val="24"/>
        </w:rPr>
        <w:t xml:space="preserve"> </w:t>
      </w:r>
      <w:r>
        <w:rPr>
          <w:b/>
          <w:sz w:val="24"/>
        </w:rPr>
        <w:t>attendance</w:t>
      </w:r>
      <w:r>
        <w:rPr>
          <w:b/>
          <w:spacing w:val="-5"/>
          <w:sz w:val="24"/>
        </w:rPr>
        <w:t xml:space="preserve"> </w:t>
      </w:r>
      <w:proofErr w:type="gramStart"/>
      <w:r>
        <w:rPr>
          <w:spacing w:val="-4"/>
          <w:sz w:val="24"/>
        </w:rPr>
        <w:t>rate;</w:t>
      </w:r>
      <w:proofErr w:type="gramEnd"/>
    </w:p>
    <w:p w14:paraId="77E21255" w14:textId="77777777" w:rsidR="002055ED" w:rsidRDefault="004E70B5">
      <w:pPr>
        <w:pStyle w:val="ListParagraph"/>
        <w:numPr>
          <w:ilvl w:val="2"/>
          <w:numId w:val="22"/>
        </w:numPr>
        <w:tabs>
          <w:tab w:val="left" w:pos="2434"/>
        </w:tabs>
        <w:spacing w:line="292" w:lineRule="exact"/>
        <w:ind w:left="2434" w:hanging="357"/>
        <w:rPr>
          <w:sz w:val="24"/>
        </w:rPr>
      </w:pPr>
      <w:r>
        <w:rPr>
          <w:sz w:val="24"/>
        </w:rPr>
        <w:t>number</w:t>
      </w:r>
      <w:r>
        <w:rPr>
          <w:spacing w:val="-4"/>
          <w:sz w:val="24"/>
        </w:rPr>
        <w:t xml:space="preserve"> </w:t>
      </w:r>
      <w:r>
        <w:rPr>
          <w:sz w:val="24"/>
        </w:rPr>
        <w:t>of</w:t>
      </w:r>
      <w:r>
        <w:rPr>
          <w:spacing w:val="-4"/>
          <w:sz w:val="24"/>
        </w:rPr>
        <w:t xml:space="preserve"> </w:t>
      </w:r>
      <w:r>
        <w:rPr>
          <w:sz w:val="24"/>
        </w:rPr>
        <w:t>long-term</w:t>
      </w:r>
      <w:r>
        <w:rPr>
          <w:spacing w:val="-4"/>
          <w:sz w:val="24"/>
        </w:rPr>
        <w:t xml:space="preserve"> </w:t>
      </w:r>
      <w:r>
        <w:rPr>
          <w:b/>
          <w:sz w:val="24"/>
        </w:rPr>
        <w:t>absences</w:t>
      </w:r>
      <w:r>
        <w:rPr>
          <w:sz w:val="24"/>
        </w:rPr>
        <w:t>;</w:t>
      </w:r>
      <w:r>
        <w:rPr>
          <w:spacing w:val="-4"/>
          <w:sz w:val="24"/>
        </w:rPr>
        <w:t xml:space="preserve"> </w:t>
      </w:r>
      <w:r>
        <w:rPr>
          <w:spacing w:val="-5"/>
          <w:sz w:val="24"/>
        </w:rPr>
        <w:t>and</w:t>
      </w:r>
    </w:p>
    <w:p w14:paraId="77E21256" w14:textId="77777777" w:rsidR="002055ED" w:rsidRDefault="004E70B5">
      <w:pPr>
        <w:pStyle w:val="ListParagraph"/>
        <w:numPr>
          <w:ilvl w:val="2"/>
          <w:numId w:val="22"/>
        </w:numPr>
        <w:tabs>
          <w:tab w:val="left" w:pos="2434"/>
        </w:tabs>
        <w:spacing w:line="293" w:lineRule="exact"/>
        <w:ind w:left="2434" w:hanging="357"/>
        <w:rPr>
          <w:sz w:val="24"/>
        </w:rPr>
      </w:pPr>
      <w:r>
        <w:rPr>
          <w:sz w:val="24"/>
        </w:rPr>
        <w:t>number</w:t>
      </w:r>
      <w:r>
        <w:rPr>
          <w:spacing w:val="-3"/>
          <w:sz w:val="24"/>
        </w:rPr>
        <w:t xml:space="preserve"> </w:t>
      </w:r>
      <w:r>
        <w:rPr>
          <w:sz w:val="24"/>
        </w:rPr>
        <w:t>of</w:t>
      </w:r>
      <w:r>
        <w:rPr>
          <w:spacing w:val="-4"/>
          <w:sz w:val="24"/>
        </w:rPr>
        <w:t xml:space="preserve"> </w:t>
      </w:r>
      <w:r>
        <w:rPr>
          <w:sz w:val="24"/>
        </w:rPr>
        <w:t>short-term</w:t>
      </w:r>
      <w:r>
        <w:rPr>
          <w:spacing w:val="-3"/>
          <w:sz w:val="24"/>
        </w:rPr>
        <w:t xml:space="preserve"> </w:t>
      </w:r>
      <w:r>
        <w:rPr>
          <w:b/>
          <w:spacing w:val="-2"/>
          <w:sz w:val="24"/>
        </w:rPr>
        <w:t>absences</w:t>
      </w:r>
      <w:r>
        <w:rPr>
          <w:spacing w:val="-2"/>
          <w:sz w:val="24"/>
        </w:rPr>
        <w:t>.</w:t>
      </w:r>
    </w:p>
    <w:p w14:paraId="77E21257" w14:textId="77777777" w:rsidR="002055ED" w:rsidRDefault="004E70B5">
      <w:pPr>
        <w:pStyle w:val="BodyText"/>
        <w:spacing w:before="220"/>
        <w:rPr>
          <w:sz w:val="20"/>
        </w:rPr>
      </w:pPr>
      <w:r>
        <w:rPr>
          <w:noProof/>
        </w:rPr>
        <w:drawing>
          <wp:anchor distT="0" distB="0" distL="0" distR="0" simplePos="0" relativeHeight="487675904" behindDoc="1" locked="0" layoutInCell="1" allowOverlap="1" wp14:anchorId="77E2167B" wp14:editId="77E2167C">
            <wp:simplePos x="0" y="0"/>
            <wp:positionH relativeFrom="page">
              <wp:posOffset>1435735</wp:posOffset>
            </wp:positionH>
            <wp:positionV relativeFrom="paragraph">
              <wp:posOffset>301361</wp:posOffset>
            </wp:positionV>
            <wp:extent cx="5349533" cy="2971800"/>
            <wp:effectExtent l="0" t="0" r="0" b="0"/>
            <wp:wrapTopAndBottom/>
            <wp:docPr id="493" name="Image 493" descr="A graph showing the growth of staff attendance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descr="A graph showing the growth of staff attendance  Description automatically generated "/>
                    <pic:cNvPicPr/>
                  </pic:nvPicPr>
                  <pic:blipFill>
                    <a:blip r:embed="rId10" cstate="print"/>
                    <a:stretch>
                      <a:fillRect/>
                    </a:stretch>
                  </pic:blipFill>
                  <pic:spPr>
                    <a:xfrm>
                      <a:off x="0" y="0"/>
                      <a:ext cx="5349533" cy="2971800"/>
                    </a:xfrm>
                    <a:prstGeom prst="rect">
                      <a:avLst/>
                    </a:prstGeom>
                  </pic:spPr>
                </pic:pic>
              </a:graphicData>
            </a:graphic>
          </wp:anchor>
        </w:drawing>
      </w:r>
    </w:p>
    <w:p w14:paraId="77E21258" w14:textId="77777777" w:rsidR="002055ED" w:rsidRDefault="002055ED">
      <w:pPr>
        <w:pStyle w:val="BodyText"/>
        <w:rPr>
          <w:sz w:val="20"/>
        </w:rPr>
      </w:pPr>
    </w:p>
    <w:p w14:paraId="77E21259" w14:textId="77777777" w:rsidR="002055ED" w:rsidRDefault="004E70B5">
      <w:pPr>
        <w:pStyle w:val="BodyText"/>
        <w:spacing w:before="98"/>
        <w:rPr>
          <w:sz w:val="20"/>
        </w:rPr>
      </w:pPr>
      <w:r>
        <w:rPr>
          <w:noProof/>
        </w:rPr>
        <w:drawing>
          <wp:anchor distT="0" distB="0" distL="0" distR="0" simplePos="0" relativeHeight="487676416" behindDoc="1" locked="0" layoutInCell="1" allowOverlap="1" wp14:anchorId="77E2167D" wp14:editId="77E2167E">
            <wp:simplePos x="0" y="0"/>
            <wp:positionH relativeFrom="page">
              <wp:posOffset>1435735</wp:posOffset>
            </wp:positionH>
            <wp:positionV relativeFrom="paragraph">
              <wp:posOffset>223506</wp:posOffset>
            </wp:positionV>
            <wp:extent cx="5403952" cy="3002184"/>
            <wp:effectExtent l="0" t="0" r="0" b="0"/>
            <wp:wrapTopAndBottom/>
            <wp:docPr id="494" name="Imag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r:embed="rId11" cstate="print"/>
                    <a:stretch>
                      <a:fillRect/>
                    </a:stretch>
                  </pic:blipFill>
                  <pic:spPr>
                    <a:xfrm>
                      <a:off x="0" y="0"/>
                      <a:ext cx="5403952" cy="3002184"/>
                    </a:xfrm>
                    <a:prstGeom prst="rect">
                      <a:avLst/>
                    </a:prstGeom>
                  </pic:spPr>
                </pic:pic>
              </a:graphicData>
            </a:graphic>
          </wp:anchor>
        </w:drawing>
      </w:r>
    </w:p>
    <w:p w14:paraId="77E2125A" w14:textId="77777777" w:rsidR="002055ED" w:rsidRDefault="002055ED">
      <w:pPr>
        <w:rPr>
          <w:sz w:val="20"/>
        </w:rPr>
        <w:sectPr w:rsidR="002055ED">
          <w:pgSz w:w="11910" w:h="16840"/>
          <w:pgMar w:top="740" w:right="600" w:bottom="280" w:left="540" w:header="405" w:footer="0" w:gutter="0"/>
          <w:cols w:space="720"/>
        </w:sectPr>
      </w:pPr>
    </w:p>
    <w:p w14:paraId="77E2125B" w14:textId="77777777" w:rsidR="002055ED" w:rsidRDefault="002055ED">
      <w:pPr>
        <w:pStyle w:val="BodyText"/>
        <w:rPr>
          <w:sz w:val="20"/>
        </w:rPr>
      </w:pPr>
    </w:p>
    <w:p w14:paraId="77E2125C" w14:textId="77777777" w:rsidR="002055ED" w:rsidRDefault="002055ED">
      <w:pPr>
        <w:pStyle w:val="BodyText"/>
        <w:spacing w:before="72"/>
        <w:rPr>
          <w:sz w:val="20"/>
        </w:rPr>
      </w:pPr>
    </w:p>
    <w:p w14:paraId="77E2125D" w14:textId="77777777" w:rsidR="002055ED" w:rsidRDefault="004E70B5">
      <w:pPr>
        <w:pStyle w:val="BodyText"/>
        <w:ind w:left="1721"/>
        <w:rPr>
          <w:sz w:val="20"/>
        </w:rPr>
      </w:pPr>
      <w:r>
        <w:rPr>
          <w:noProof/>
          <w:sz w:val="20"/>
        </w:rPr>
        <w:drawing>
          <wp:inline distT="0" distB="0" distL="0" distR="0" wp14:anchorId="77E2167F" wp14:editId="77E21680">
            <wp:extent cx="5529603" cy="3072003"/>
            <wp:effectExtent l="0" t="0" r="0" b="0"/>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12" cstate="print"/>
                    <a:stretch>
                      <a:fillRect/>
                    </a:stretch>
                  </pic:blipFill>
                  <pic:spPr>
                    <a:xfrm>
                      <a:off x="0" y="0"/>
                      <a:ext cx="5529603" cy="3072003"/>
                    </a:xfrm>
                    <a:prstGeom prst="rect">
                      <a:avLst/>
                    </a:prstGeom>
                  </pic:spPr>
                </pic:pic>
              </a:graphicData>
            </a:graphic>
          </wp:inline>
        </w:drawing>
      </w:r>
    </w:p>
    <w:p w14:paraId="77E2125E" w14:textId="77777777" w:rsidR="002055ED" w:rsidRDefault="004E70B5">
      <w:pPr>
        <w:pStyle w:val="ListParagraph"/>
        <w:numPr>
          <w:ilvl w:val="1"/>
          <w:numId w:val="20"/>
        </w:numPr>
        <w:tabs>
          <w:tab w:val="left" w:pos="1720"/>
        </w:tabs>
        <w:spacing w:before="238"/>
        <w:ind w:right="444"/>
        <w:jc w:val="both"/>
        <w:rPr>
          <w:sz w:val="24"/>
        </w:rPr>
      </w:pPr>
      <w:r>
        <w:rPr>
          <w:sz w:val="24"/>
        </w:rPr>
        <w:t>The HR Team continues to support service managers in the absence management of employees who are off sick on a long-term basis, using OH referrals, Wellness Recovery Action Plans and Counselling Services to expedite a quicker return to work, where possible.</w:t>
      </w:r>
    </w:p>
    <w:p w14:paraId="77E2125F" w14:textId="77777777" w:rsidR="002055ED" w:rsidRDefault="002055ED">
      <w:pPr>
        <w:pStyle w:val="BodyText"/>
      </w:pPr>
    </w:p>
    <w:p w14:paraId="77E21260" w14:textId="77777777" w:rsidR="002055ED" w:rsidRDefault="004E70B5">
      <w:pPr>
        <w:pStyle w:val="ListParagraph"/>
        <w:numPr>
          <w:ilvl w:val="1"/>
          <w:numId w:val="20"/>
        </w:numPr>
        <w:tabs>
          <w:tab w:val="left" w:pos="1720"/>
        </w:tabs>
        <w:ind w:right="446"/>
        <w:jc w:val="both"/>
        <w:rPr>
          <w:sz w:val="24"/>
        </w:rPr>
      </w:pPr>
      <w:r>
        <w:rPr>
          <w:sz w:val="24"/>
        </w:rPr>
        <w:t>Throughout</w:t>
      </w:r>
      <w:r>
        <w:rPr>
          <w:spacing w:val="-17"/>
          <w:sz w:val="24"/>
        </w:rPr>
        <w:t xml:space="preserve"> </w:t>
      </w:r>
      <w:r>
        <w:rPr>
          <w:sz w:val="24"/>
        </w:rPr>
        <w:t>Q2,</w:t>
      </w:r>
      <w:r>
        <w:rPr>
          <w:spacing w:val="-17"/>
          <w:sz w:val="24"/>
        </w:rPr>
        <w:t xml:space="preserve"> </w:t>
      </w:r>
      <w:r>
        <w:rPr>
          <w:sz w:val="24"/>
        </w:rPr>
        <w:t>HR</w:t>
      </w:r>
      <w:r>
        <w:rPr>
          <w:spacing w:val="-16"/>
          <w:sz w:val="24"/>
        </w:rPr>
        <w:t xml:space="preserve"> </w:t>
      </w:r>
      <w:r>
        <w:rPr>
          <w:sz w:val="24"/>
        </w:rPr>
        <w:t>continued</w:t>
      </w:r>
      <w:r>
        <w:rPr>
          <w:spacing w:val="-17"/>
          <w:sz w:val="24"/>
        </w:rPr>
        <w:t xml:space="preserve"> </w:t>
      </w:r>
      <w:r>
        <w:rPr>
          <w:sz w:val="24"/>
        </w:rPr>
        <w:t>to</w:t>
      </w:r>
      <w:r>
        <w:rPr>
          <w:spacing w:val="-17"/>
          <w:sz w:val="24"/>
        </w:rPr>
        <w:t xml:space="preserve"> </w:t>
      </w:r>
      <w:r>
        <w:rPr>
          <w:sz w:val="24"/>
        </w:rPr>
        <w:t>proactively</w:t>
      </w:r>
      <w:r>
        <w:rPr>
          <w:spacing w:val="-17"/>
          <w:sz w:val="24"/>
        </w:rPr>
        <w:t xml:space="preserve"> </w:t>
      </w:r>
      <w:r>
        <w:rPr>
          <w:sz w:val="24"/>
        </w:rPr>
        <w:t>engage</w:t>
      </w:r>
      <w:r>
        <w:rPr>
          <w:spacing w:val="-16"/>
          <w:sz w:val="24"/>
        </w:rPr>
        <w:t xml:space="preserve"> </w:t>
      </w:r>
      <w:r>
        <w:rPr>
          <w:sz w:val="24"/>
        </w:rPr>
        <w:t>with</w:t>
      </w:r>
      <w:r>
        <w:rPr>
          <w:spacing w:val="-17"/>
          <w:sz w:val="24"/>
        </w:rPr>
        <w:t xml:space="preserve"> </w:t>
      </w:r>
      <w:r>
        <w:rPr>
          <w:sz w:val="24"/>
        </w:rPr>
        <w:t>the</w:t>
      </w:r>
      <w:r>
        <w:rPr>
          <w:spacing w:val="-17"/>
          <w:sz w:val="24"/>
        </w:rPr>
        <w:t xml:space="preserve"> </w:t>
      </w:r>
      <w:r>
        <w:rPr>
          <w:sz w:val="24"/>
        </w:rPr>
        <w:t>services</w:t>
      </w:r>
      <w:r>
        <w:rPr>
          <w:spacing w:val="-16"/>
          <w:sz w:val="24"/>
        </w:rPr>
        <w:t xml:space="preserve"> </w:t>
      </w:r>
      <w:r>
        <w:rPr>
          <w:sz w:val="24"/>
        </w:rPr>
        <w:t>in</w:t>
      </w:r>
      <w:r>
        <w:rPr>
          <w:spacing w:val="-17"/>
          <w:sz w:val="24"/>
        </w:rPr>
        <w:t xml:space="preserve"> </w:t>
      </w:r>
      <w:r>
        <w:rPr>
          <w:sz w:val="24"/>
        </w:rPr>
        <w:t>managing and</w:t>
      </w:r>
      <w:r>
        <w:rPr>
          <w:spacing w:val="-1"/>
          <w:sz w:val="24"/>
        </w:rPr>
        <w:t xml:space="preserve"> </w:t>
      </w:r>
      <w:r>
        <w:rPr>
          <w:sz w:val="24"/>
        </w:rPr>
        <w:t>resolving</w:t>
      </w:r>
      <w:r>
        <w:rPr>
          <w:spacing w:val="-1"/>
          <w:sz w:val="24"/>
        </w:rPr>
        <w:t xml:space="preserve"> </w:t>
      </w:r>
      <w:r>
        <w:rPr>
          <w:sz w:val="24"/>
        </w:rPr>
        <w:t>some</w:t>
      </w:r>
      <w:r>
        <w:rPr>
          <w:spacing w:val="-1"/>
          <w:sz w:val="24"/>
        </w:rPr>
        <w:t xml:space="preserve"> </w:t>
      </w:r>
      <w:r>
        <w:rPr>
          <w:sz w:val="24"/>
        </w:rPr>
        <w:t>of the</w:t>
      </w:r>
      <w:r>
        <w:rPr>
          <w:spacing w:val="-1"/>
          <w:sz w:val="24"/>
        </w:rPr>
        <w:t xml:space="preserve"> </w:t>
      </w:r>
      <w:r>
        <w:rPr>
          <w:sz w:val="24"/>
        </w:rPr>
        <w:t>more</w:t>
      </w:r>
      <w:r>
        <w:rPr>
          <w:spacing w:val="-1"/>
          <w:sz w:val="24"/>
        </w:rPr>
        <w:t xml:space="preserve"> </w:t>
      </w:r>
      <w:r>
        <w:rPr>
          <w:sz w:val="24"/>
        </w:rPr>
        <w:t>challenging cases, with employees</w:t>
      </w:r>
      <w:r>
        <w:rPr>
          <w:spacing w:val="-1"/>
          <w:sz w:val="24"/>
        </w:rPr>
        <w:t xml:space="preserve"> </w:t>
      </w:r>
      <w:r>
        <w:rPr>
          <w:sz w:val="24"/>
        </w:rPr>
        <w:t>either having now returned to work or left the organisation within Q2. These positive outcomes are in the data shown above and whilst there were 40 employees off work for periods</w:t>
      </w:r>
      <w:r>
        <w:rPr>
          <w:spacing w:val="-3"/>
          <w:sz w:val="24"/>
        </w:rPr>
        <w:t xml:space="preserve"> </w:t>
      </w:r>
      <w:r>
        <w:rPr>
          <w:sz w:val="24"/>
        </w:rPr>
        <w:t>exceeding</w:t>
      </w:r>
      <w:r>
        <w:rPr>
          <w:spacing w:val="-3"/>
          <w:sz w:val="24"/>
        </w:rPr>
        <w:t xml:space="preserve"> </w:t>
      </w:r>
      <w:r>
        <w:rPr>
          <w:sz w:val="24"/>
        </w:rPr>
        <w:t>10</w:t>
      </w:r>
      <w:r>
        <w:rPr>
          <w:spacing w:val="-2"/>
          <w:sz w:val="24"/>
        </w:rPr>
        <w:t xml:space="preserve"> </w:t>
      </w:r>
      <w:r>
        <w:rPr>
          <w:sz w:val="24"/>
        </w:rPr>
        <w:t>working</w:t>
      </w:r>
      <w:r>
        <w:rPr>
          <w:spacing w:val="-3"/>
          <w:sz w:val="24"/>
        </w:rPr>
        <w:t xml:space="preserve"> </w:t>
      </w:r>
      <w:r>
        <w:rPr>
          <w:sz w:val="24"/>
        </w:rPr>
        <w:t>days</w:t>
      </w:r>
      <w:r>
        <w:rPr>
          <w:spacing w:val="-3"/>
          <w:sz w:val="24"/>
        </w:rPr>
        <w:t xml:space="preserve"> </w:t>
      </w:r>
      <w:r>
        <w:rPr>
          <w:sz w:val="24"/>
        </w:rPr>
        <w:t>during</w:t>
      </w:r>
      <w:r>
        <w:rPr>
          <w:spacing w:val="-3"/>
          <w:sz w:val="24"/>
        </w:rPr>
        <w:t xml:space="preserve"> </w:t>
      </w:r>
      <w:r>
        <w:rPr>
          <w:sz w:val="24"/>
        </w:rPr>
        <w:t>the</w:t>
      </w:r>
      <w:r>
        <w:rPr>
          <w:spacing w:val="-3"/>
          <w:sz w:val="24"/>
        </w:rPr>
        <w:t xml:space="preserve"> </w:t>
      </w:r>
      <w:r>
        <w:rPr>
          <w:sz w:val="24"/>
        </w:rPr>
        <w:t>period,</w:t>
      </w:r>
      <w:r>
        <w:rPr>
          <w:spacing w:val="-1"/>
          <w:sz w:val="24"/>
        </w:rPr>
        <w:t xml:space="preserve"> </w:t>
      </w:r>
      <w:r>
        <w:rPr>
          <w:sz w:val="24"/>
        </w:rPr>
        <w:t>only</w:t>
      </w:r>
      <w:r>
        <w:rPr>
          <w:spacing w:val="-3"/>
          <w:sz w:val="24"/>
        </w:rPr>
        <w:t xml:space="preserve"> </w:t>
      </w:r>
      <w:r>
        <w:rPr>
          <w:sz w:val="24"/>
        </w:rPr>
        <w:t>14</w:t>
      </w:r>
      <w:r>
        <w:rPr>
          <w:spacing w:val="-3"/>
          <w:sz w:val="24"/>
        </w:rPr>
        <w:t xml:space="preserve"> </w:t>
      </w:r>
      <w:r>
        <w:rPr>
          <w:sz w:val="24"/>
        </w:rPr>
        <w:t>remained</w:t>
      </w:r>
      <w:r>
        <w:rPr>
          <w:spacing w:val="-3"/>
          <w:sz w:val="24"/>
        </w:rPr>
        <w:t xml:space="preserve"> </w:t>
      </w:r>
      <w:r>
        <w:rPr>
          <w:sz w:val="24"/>
        </w:rPr>
        <w:t>off</w:t>
      </w:r>
      <w:r>
        <w:rPr>
          <w:spacing w:val="-2"/>
          <w:sz w:val="24"/>
        </w:rPr>
        <w:t xml:space="preserve"> </w:t>
      </w:r>
      <w:r>
        <w:rPr>
          <w:sz w:val="24"/>
        </w:rPr>
        <w:t>at</w:t>
      </w:r>
      <w:r>
        <w:rPr>
          <w:spacing w:val="-2"/>
          <w:sz w:val="24"/>
        </w:rPr>
        <w:t xml:space="preserve"> </w:t>
      </w:r>
      <w:r>
        <w:rPr>
          <w:sz w:val="24"/>
        </w:rPr>
        <w:t>the start of Q3.</w:t>
      </w:r>
    </w:p>
    <w:p w14:paraId="77E21261" w14:textId="77777777" w:rsidR="002055ED" w:rsidRDefault="002055ED">
      <w:pPr>
        <w:pStyle w:val="BodyText"/>
        <w:spacing w:before="54"/>
        <w:rPr>
          <w:sz w:val="20"/>
        </w:rPr>
      </w:pPr>
    </w:p>
    <w:tbl>
      <w:tblPr>
        <w:tblW w:w="0" w:type="auto"/>
        <w:tblInd w:w="463" w:type="dxa"/>
        <w:tblLayout w:type="fixed"/>
        <w:tblCellMar>
          <w:left w:w="0" w:type="dxa"/>
          <w:right w:w="0" w:type="dxa"/>
        </w:tblCellMar>
        <w:tblLook w:val="01E0" w:firstRow="1" w:lastRow="1" w:firstColumn="1" w:lastColumn="1" w:noHBand="0" w:noVBand="0"/>
      </w:tblPr>
      <w:tblGrid>
        <w:gridCol w:w="843"/>
        <w:gridCol w:w="9070"/>
      </w:tblGrid>
      <w:tr w:rsidR="002055ED" w14:paraId="77E21264" w14:textId="77777777">
        <w:trPr>
          <w:trHeight w:val="1514"/>
        </w:trPr>
        <w:tc>
          <w:tcPr>
            <w:tcW w:w="843" w:type="dxa"/>
          </w:tcPr>
          <w:p w14:paraId="77E21262" w14:textId="77777777" w:rsidR="002055ED" w:rsidRDefault="004E70B5">
            <w:pPr>
              <w:pStyle w:val="TableParagraph"/>
              <w:spacing w:line="268" w:lineRule="exact"/>
              <w:ind w:left="87"/>
              <w:rPr>
                <w:sz w:val="24"/>
              </w:rPr>
            </w:pPr>
            <w:r>
              <w:rPr>
                <w:spacing w:val="-5"/>
                <w:sz w:val="24"/>
              </w:rPr>
              <w:t>5.5</w:t>
            </w:r>
          </w:p>
        </w:tc>
        <w:tc>
          <w:tcPr>
            <w:tcW w:w="9070" w:type="dxa"/>
          </w:tcPr>
          <w:p w14:paraId="77E21263" w14:textId="77777777" w:rsidR="002055ED" w:rsidRDefault="004E70B5">
            <w:pPr>
              <w:pStyle w:val="TableParagraph"/>
              <w:ind w:left="421" w:right="48"/>
              <w:jc w:val="both"/>
              <w:rPr>
                <w:sz w:val="24"/>
              </w:rPr>
            </w:pPr>
            <w:r>
              <w:rPr>
                <w:sz w:val="24"/>
              </w:rPr>
              <w:t xml:space="preserve">Whilst the </w:t>
            </w:r>
            <w:proofErr w:type="gramStart"/>
            <w:r>
              <w:rPr>
                <w:sz w:val="24"/>
              </w:rPr>
              <w:t>main focus</w:t>
            </w:r>
            <w:proofErr w:type="gramEnd"/>
            <w:r>
              <w:rPr>
                <w:sz w:val="24"/>
              </w:rPr>
              <w:t xml:space="preserve"> over the past few months has been addressing the long- term absences, HR </w:t>
            </w:r>
            <w:proofErr w:type="spellStart"/>
            <w:r>
              <w:rPr>
                <w:sz w:val="24"/>
              </w:rPr>
              <w:t>recognises</w:t>
            </w:r>
            <w:proofErr w:type="spellEnd"/>
            <w:r>
              <w:rPr>
                <w:sz w:val="24"/>
              </w:rPr>
              <w:t xml:space="preserve"> the importance of also monitoring and managing frequent short-term absences, which can, at times, be far more disruptive to the workplace than long term absences.</w:t>
            </w:r>
            <w:r>
              <w:rPr>
                <w:spacing w:val="40"/>
                <w:sz w:val="24"/>
              </w:rPr>
              <w:t xml:space="preserve"> </w:t>
            </w:r>
            <w:r>
              <w:rPr>
                <w:sz w:val="24"/>
              </w:rPr>
              <w:t>Managers are encouraged to review all absences and address emerging patterns of absence at an early stage.</w:t>
            </w:r>
          </w:p>
        </w:tc>
      </w:tr>
      <w:tr w:rsidR="002055ED" w14:paraId="77E21267" w14:textId="77777777">
        <w:trPr>
          <w:trHeight w:val="552"/>
        </w:trPr>
        <w:tc>
          <w:tcPr>
            <w:tcW w:w="843" w:type="dxa"/>
          </w:tcPr>
          <w:p w14:paraId="77E21265" w14:textId="77777777" w:rsidR="002055ED" w:rsidRDefault="004E70B5">
            <w:pPr>
              <w:pStyle w:val="TableParagraph"/>
              <w:spacing w:before="134"/>
              <w:ind w:left="50"/>
              <w:rPr>
                <w:b/>
                <w:sz w:val="24"/>
              </w:rPr>
            </w:pPr>
            <w:r>
              <w:rPr>
                <w:b/>
                <w:spacing w:val="-5"/>
                <w:sz w:val="24"/>
              </w:rPr>
              <w:t>6.</w:t>
            </w:r>
          </w:p>
        </w:tc>
        <w:tc>
          <w:tcPr>
            <w:tcW w:w="9070" w:type="dxa"/>
          </w:tcPr>
          <w:p w14:paraId="77E21266" w14:textId="77777777" w:rsidR="002055ED" w:rsidRDefault="004E70B5">
            <w:pPr>
              <w:pStyle w:val="TableParagraph"/>
              <w:spacing w:before="134"/>
              <w:ind w:left="421"/>
              <w:rPr>
                <w:b/>
                <w:sz w:val="24"/>
              </w:rPr>
            </w:pPr>
            <w:r>
              <w:rPr>
                <w:b/>
                <w:sz w:val="24"/>
              </w:rPr>
              <w:t>Case</w:t>
            </w:r>
            <w:r>
              <w:rPr>
                <w:b/>
                <w:spacing w:val="-5"/>
                <w:sz w:val="24"/>
              </w:rPr>
              <w:t xml:space="preserve"> </w:t>
            </w:r>
            <w:r>
              <w:rPr>
                <w:b/>
                <w:spacing w:val="-4"/>
                <w:sz w:val="24"/>
              </w:rPr>
              <w:t>Work</w:t>
            </w:r>
          </w:p>
        </w:tc>
      </w:tr>
      <w:tr w:rsidR="002055ED" w14:paraId="77E2126A" w14:textId="77777777">
        <w:trPr>
          <w:trHeight w:val="1514"/>
        </w:trPr>
        <w:tc>
          <w:tcPr>
            <w:tcW w:w="843" w:type="dxa"/>
          </w:tcPr>
          <w:p w14:paraId="77E21268" w14:textId="77777777" w:rsidR="002055ED" w:rsidRDefault="004E70B5">
            <w:pPr>
              <w:pStyle w:val="TableParagraph"/>
              <w:spacing w:before="134"/>
              <w:ind w:left="50"/>
              <w:rPr>
                <w:sz w:val="24"/>
              </w:rPr>
            </w:pPr>
            <w:r>
              <w:rPr>
                <w:spacing w:val="-5"/>
                <w:sz w:val="24"/>
              </w:rPr>
              <w:t>6.1</w:t>
            </w:r>
          </w:p>
        </w:tc>
        <w:tc>
          <w:tcPr>
            <w:tcW w:w="9070" w:type="dxa"/>
          </w:tcPr>
          <w:p w14:paraId="77E21269" w14:textId="77777777" w:rsidR="002055ED" w:rsidRDefault="004E70B5">
            <w:pPr>
              <w:pStyle w:val="TableParagraph"/>
              <w:spacing w:before="114" w:line="270" w:lineRule="atLeast"/>
              <w:ind w:left="421" w:right="49"/>
              <w:jc w:val="both"/>
              <w:rPr>
                <w:sz w:val="24"/>
              </w:rPr>
            </w:pPr>
            <w:r>
              <w:rPr>
                <w:sz w:val="24"/>
              </w:rPr>
              <w:t>Case work (use of formal processes and ACAS claims) has previously been reported by exception, so the information provided in this section is new. The following two graphs show the number of cases where disciplinary and then internal resolution (grievance) procedures have been used. The final two graphs in this section tracks the ACAS early conciliation claims and tribunal claims.</w:t>
            </w:r>
          </w:p>
        </w:tc>
      </w:tr>
    </w:tbl>
    <w:p w14:paraId="77E2126B" w14:textId="77777777" w:rsidR="002055ED" w:rsidRDefault="002055ED">
      <w:pPr>
        <w:spacing w:line="270" w:lineRule="atLeast"/>
        <w:jc w:val="both"/>
        <w:rPr>
          <w:sz w:val="24"/>
        </w:rPr>
        <w:sectPr w:rsidR="002055ED">
          <w:pgSz w:w="11910" w:h="16840"/>
          <w:pgMar w:top="740" w:right="600" w:bottom="280" w:left="540" w:header="405" w:footer="0" w:gutter="0"/>
          <w:cols w:space="720"/>
        </w:sectPr>
      </w:pPr>
    </w:p>
    <w:p w14:paraId="77E2126C" w14:textId="77777777" w:rsidR="002055ED" w:rsidRDefault="002055ED">
      <w:pPr>
        <w:pStyle w:val="BodyText"/>
        <w:rPr>
          <w:sz w:val="20"/>
        </w:rPr>
      </w:pPr>
    </w:p>
    <w:p w14:paraId="77E2126D" w14:textId="77777777" w:rsidR="002055ED" w:rsidRDefault="002055ED">
      <w:pPr>
        <w:pStyle w:val="BodyText"/>
        <w:spacing w:before="72"/>
        <w:rPr>
          <w:sz w:val="20"/>
        </w:rPr>
      </w:pPr>
    </w:p>
    <w:p w14:paraId="77E2126E" w14:textId="77777777" w:rsidR="002055ED" w:rsidRDefault="004E70B5">
      <w:pPr>
        <w:pStyle w:val="BodyText"/>
        <w:ind w:left="1721"/>
        <w:rPr>
          <w:sz w:val="20"/>
        </w:rPr>
      </w:pPr>
      <w:r>
        <w:rPr>
          <w:noProof/>
          <w:sz w:val="20"/>
        </w:rPr>
        <w:drawing>
          <wp:inline distT="0" distB="0" distL="0" distR="0" wp14:anchorId="77E21681" wp14:editId="77E21682">
            <wp:extent cx="5529603" cy="3072003"/>
            <wp:effectExtent l="0" t="0" r="0" b="0"/>
            <wp:docPr id="496" name="Image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 name="Image 496"/>
                    <pic:cNvPicPr/>
                  </pic:nvPicPr>
                  <pic:blipFill>
                    <a:blip r:embed="rId13" cstate="print"/>
                    <a:stretch>
                      <a:fillRect/>
                    </a:stretch>
                  </pic:blipFill>
                  <pic:spPr>
                    <a:xfrm>
                      <a:off x="0" y="0"/>
                      <a:ext cx="5529603" cy="3072003"/>
                    </a:xfrm>
                    <a:prstGeom prst="rect">
                      <a:avLst/>
                    </a:prstGeom>
                  </pic:spPr>
                </pic:pic>
              </a:graphicData>
            </a:graphic>
          </wp:inline>
        </w:drawing>
      </w:r>
    </w:p>
    <w:p w14:paraId="77E2126F" w14:textId="77777777" w:rsidR="002055ED" w:rsidRDefault="004E70B5">
      <w:pPr>
        <w:pStyle w:val="BodyText"/>
        <w:ind w:left="87" w:right="37"/>
        <w:jc w:val="center"/>
      </w:pPr>
      <w:proofErr w:type="spellStart"/>
      <w:r>
        <w:t>Thre</w:t>
      </w:r>
      <w:proofErr w:type="spellEnd"/>
      <w:r>
        <w:rPr>
          <w:spacing w:val="-4"/>
        </w:rPr>
        <w:t xml:space="preserve"> </w:t>
      </w:r>
      <w:r>
        <w:t>was</w:t>
      </w:r>
      <w:r>
        <w:rPr>
          <w:spacing w:val="-4"/>
        </w:rPr>
        <w:t xml:space="preserve"> </w:t>
      </w:r>
      <w:r>
        <w:t>one</w:t>
      </w:r>
      <w:r>
        <w:rPr>
          <w:spacing w:val="-3"/>
        </w:rPr>
        <w:t xml:space="preserve"> </w:t>
      </w:r>
      <w:r>
        <w:t>disciplinary</w:t>
      </w:r>
      <w:r>
        <w:rPr>
          <w:spacing w:val="-4"/>
        </w:rPr>
        <w:t xml:space="preserve"> </w:t>
      </w:r>
      <w:r>
        <w:t>investigation</w:t>
      </w:r>
      <w:r>
        <w:rPr>
          <w:spacing w:val="-4"/>
        </w:rPr>
        <w:t xml:space="preserve"> </w:t>
      </w:r>
      <w:r>
        <w:t>carried</w:t>
      </w:r>
      <w:r>
        <w:rPr>
          <w:spacing w:val="-3"/>
        </w:rPr>
        <w:t xml:space="preserve"> </w:t>
      </w:r>
      <w:r>
        <w:t>out</w:t>
      </w:r>
      <w:r>
        <w:rPr>
          <w:spacing w:val="-3"/>
        </w:rPr>
        <w:t xml:space="preserve"> </w:t>
      </w:r>
      <w:r>
        <w:t>during</w:t>
      </w:r>
      <w:r>
        <w:rPr>
          <w:spacing w:val="-4"/>
        </w:rPr>
        <w:t xml:space="preserve"> </w:t>
      </w:r>
      <w:r>
        <w:t>quarter</w:t>
      </w:r>
      <w:r>
        <w:rPr>
          <w:spacing w:val="-2"/>
        </w:rPr>
        <w:t xml:space="preserve"> </w:t>
      </w:r>
      <w:r>
        <w:rPr>
          <w:spacing w:val="-4"/>
        </w:rPr>
        <w:t>two.</w:t>
      </w:r>
    </w:p>
    <w:p w14:paraId="77E21270" w14:textId="77777777" w:rsidR="002055ED" w:rsidRDefault="004E70B5">
      <w:pPr>
        <w:pStyle w:val="BodyText"/>
        <w:spacing w:before="238"/>
        <w:ind w:left="506"/>
      </w:pPr>
      <w:r>
        <w:rPr>
          <w:noProof/>
        </w:rPr>
        <w:drawing>
          <wp:anchor distT="0" distB="0" distL="0" distR="0" simplePos="0" relativeHeight="15817728" behindDoc="0" locked="0" layoutInCell="1" allowOverlap="1" wp14:anchorId="77E21683" wp14:editId="77E21684">
            <wp:simplePos x="0" y="0"/>
            <wp:positionH relativeFrom="page">
              <wp:posOffset>1435735</wp:posOffset>
            </wp:positionH>
            <wp:positionV relativeFrom="paragraph">
              <wp:posOffset>151118</wp:posOffset>
            </wp:positionV>
            <wp:extent cx="5486397" cy="3047995"/>
            <wp:effectExtent l="0" t="0" r="0" b="0"/>
            <wp:wrapNone/>
            <wp:docPr id="497" name="Image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r:embed="rId14" cstate="print"/>
                    <a:stretch>
                      <a:fillRect/>
                    </a:stretch>
                  </pic:blipFill>
                  <pic:spPr>
                    <a:xfrm>
                      <a:off x="0" y="0"/>
                      <a:ext cx="5486397" cy="3047995"/>
                    </a:xfrm>
                    <a:prstGeom prst="rect">
                      <a:avLst/>
                    </a:prstGeom>
                  </pic:spPr>
                </pic:pic>
              </a:graphicData>
            </a:graphic>
          </wp:anchor>
        </w:drawing>
      </w:r>
      <w:r>
        <w:rPr>
          <w:spacing w:val="-5"/>
        </w:rPr>
        <w:t>6.2</w:t>
      </w:r>
    </w:p>
    <w:p w14:paraId="77E21271" w14:textId="77777777" w:rsidR="002055ED" w:rsidRDefault="002055ED">
      <w:pPr>
        <w:pStyle w:val="BodyText"/>
      </w:pPr>
    </w:p>
    <w:p w14:paraId="77E21272" w14:textId="77777777" w:rsidR="002055ED" w:rsidRDefault="002055ED">
      <w:pPr>
        <w:pStyle w:val="BodyText"/>
      </w:pPr>
    </w:p>
    <w:p w14:paraId="77E21273" w14:textId="77777777" w:rsidR="002055ED" w:rsidRDefault="002055ED">
      <w:pPr>
        <w:pStyle w:val="BodyText"/>
      </w:pPr>
    </w:p>
    <w:p w14:paraId="77E21274" w14:textId="77777777" w:rsidR="002055ED" w:rsidRDefault="002055ED">
      <w:pPr>
        <w:pStyle w:val="BodyText"/>
      </w:pPr>
    </w:p>
    <w:p w14:paraId="77E21275" w14:textId="77777777" w:rsidR="002055ED" w:rsidRDefault="002055ED">
      <w:pPr>
        <w:pStyle w:val="BodyText"/>
      </w:pPr>
    </w:p>
    <w:p w14:paraId="77E21276" w14:textId="77777777" w:rsidR="002055ED" w:rsidRDefault="002055ED">
      <w:pPr>
        <w:pStyle w:val="BodyText"/>
      </w:pPr>
    </w:p>
    <w:p w14:paraId="77E21277" w14:textId="77777777" w:rsidR="002055ED" w:rsidRDefault="002055ED">
      <w:pPr>
        <w:pStyle w:val="BodyText"/>
      </w:pPr>
    </w:p>
    <w:p w14:paraId="77E21278" w14:textId="77777777" w:rsidR="002055ED" w:rsidRDefault="002055ED">
      <w:pPr>
        <w:pStyle w:val="BodyText"/>
      </w:pPr>
    </w:p>
    <w:p w14:paraId="77E21279" w14:textId="77777777" w:rsidR="002055ED" w:rsidRDefault="002055ED">
      <w:pPr>
        <w:pStyle w:val="BodyText"/>
      </w:pPr>
    </w:p>
    <w:p w14:paraId="77E2127A" w14:textId="77777777" w:rsidR="002055ED" w:rsidRDefault="002055ED">
      <w:pPr>
        <w:pStyle w:val="BodyText"/>
      </w:pPr>
    </w:p>
    <w:p w14:paraId="77E2127B" w14:textId="77777777" w:rsidR="002055ED" w:rsidRDefault="002055ED">
      <w:pPr>
        <w:pStyle w:val="BodyText"/>
      </w:pPr>
    </w:p>
    <w:p w14:paraId="77E2127C" w14:textId="77777777" w:rsidR="002055ED" w:rsidRDefault="002055ED">
      <w:pPr>
        <w:pStyle w:val="BodyText"/>
      </w:pPr>
    </w:p>
    <w:p w14:paraId="77E2127D" w14:textId="77777777" w:rsidR="002055ED" w:rsidRDefault="002055ED">
      <w:pPr>
        <w:pStyle w:val="BodyText"/>
      </w:pPr>
    </w:p>
    <w:p w14:paraId="77E2127E" w14:textId="77777777" w:rsidR="002055ED" w:rsidRDefault="002055ED">
      <w:pPr>
        <w:pStyle w:val="BodyText"/>
      </w:pPr>
    </w:p>
    <w:p w14:paraId="77E2127F" w14:textId="77777777" w:rsidR="002055ED" w:rsidRDefault="002055ED">
      <w:pPr>
        <w:pStyle w:val="BodyText"/>
      </w:pPr>
    </w:p>
    <w:p w14:paraId="77E21280" w14:textId="77777777" w:rsidR="002055ED" w:rsidRDefault="002055ED">
      <w:pPr>
        <w:pStyle w:val="BodyText"/>
      </w:pPr>
    </w:p>
    <w:p w14:paraId="77E21281" w14:textId="77777777" w:rsidR="002055ED" w:rsidRDefault="002055ED">
      <w:pPr>
        <w:pStyle w:val="BodyText"/>
        <w:spacing w:before="108"/>
      </w:pPr>
    </w:p>
    <w:p w14:paraId="77E21282" w14:textId="77777777" w:rsidR="002055ED" w:rsidRDefault="004E70B5">
      <w:pPr>
        <w:pStyle w:val="BodyText"/>
        <w:ind w:left="50" w:right="87"/>
        <w:jc w:val="center"/>
      </w:pPr>
      <w:r>
        <w:t>There</w:t>
      </w:r>
      <w:r>
        <w:rPr>
          <w:spacing w:val="-5"/>
        </w:rPr>
        <w:t xml:space="preserve"> </w:t>
      </w:r>
      <w:r>
        <w:t>was</w:t>
      </w:r>
      <w:r>
        <w:rPr>
          <w:spacing w:val="-3"/>
        </w:rPr>
        <w:t xml:space="preserve"> </w:t>
      </w:r>
      <w:r>
        <w:t>one</w:t>
      </w:r>
      <w:r>
        <w:rPr>
          <w:spacing w:val="-3"/>
        </w:rPr>
        <w:t xml:space="preserve"> </w:t>
      </w:r>
      <w:r>
        <w:t>internal</w:t>
      </w:r>
      <w:r>
        <w:rPr>
          <w:spacing w:val="-2"/>
        </w:rPr>
        <w:t xml:space="preserve"> </w:t>
      </w:r>
      <w:r>
        <w:t>resolution</w:t>
      </w:r>
      <w:r>
        <w:rPr>
          <w:spacing w:val="-2"/>
        </w:rPr>
        <w:t xml:space="preserve"> </w:t>
      </w:r>
      <w:r>
        <w:t>in</w:t>
      </w:r>
      <w:r>
        <w:rPr>
          <w:spacing w:val="-3"/>
        </w:rPr>
        <w:t xml:space="preserve"> </w:t>
      </w:r>
      <w:r>
        <w:t>quarter</w:t>
      </w:r>
      <w:r>
        <w:rPr>
          <w:spacing w:val="-1"/>
        </w:rPr>
        <w:t xml:space="preserve"> </w:t>
      </w:r>
      <w:r>
        <w:t>two</w:t>
      </w:r>
      <w:r>
        <w:rPr>
          <w:spacing w:val="-3"/>
        </w:rPr>
        <w:t xml:space="preserve"> </w:t>
      </w:r>
      <w:r>
        <w:t>which</w:t>
      </w:r>
      <w:r>
        <w:rPr>
          <w:spacing w:val="-3"/>
        </w:rPr>
        <w:t xml:space="preserve"> </w:t>
      </w:r>
      <w:r>
        <w:t>was</w:t>
      </w:r>
      <w:r>
        <w:rPr>
          <w:spacing w:val="-2"/>
        </w:rPr>
        <w:t xml:space="preserve"> resolved.</w:t>
      </w:r>
    </w:p>
    <w:p w14:paraId="77E21283" w14:textId="77777777" w:rsidR="002055ED" w:rsidRDefault="002055ED">
      <w:pPr>
        <w:jc w:val="center"/>
        <w:sectPr w:rsidR="002055ED">
          <w:pgSz w:w="11910" w:h="16840"/>
          <w:pgMar w:top="740" w:right="600" w:bottom="280" w:left="540" w:header="405" w:footer="0" w:gutter="0"/>
          <w:cols w:space="720"/>
        </w:sectPr>
      </w:pPr>
    </w:p>
    <w:p w14:paraId="77E21284" w14:textId="77777777" w:rsidR="002055ED" w:rsidRDefault="002055ED">
      <w:pPr>
        <w:pStyle w:val="BodyText"/>
        <w:spacing w:before="256"/>
      </w:pPr>
    </w:p>
    <w:p w14:paraId="77E21285" w14:textId="77777777" w:rsidR="002055ED" w:rsidRDefault="004E70B5">
      <w:pPr>
        <w:pStyle w:val="BodyText"/>
        <w:ind w:left="543"/>
      </w:pPr>
      <w:r>
        <w:rPr>
          <w:noProof/>
        </w:rPr>
        <w:drawing>
          <wp:anchor distT="0" distB="0" distL="0" distR="0" simplePos="0" relativeHeight="15818240" behindDoc="0" locked="0" layoutInCell="1" allowOverlap="1" wp14:anchorId="77E21685" wp14:editId="77E21686">
            <wp:simplePos x="0" y="0"/>
            <wp:positionH relativeFrom="page">
              <wp:posOffset>1435735</wp:posOffset>
            </wp:positionH>
            <wp:positionV relativeFrom="paragraph">
              <wp:posOffset>373</wp:posOffset>
            </wp:positionV>
            <wp:extent cx="5486397" cy="3047999"/>
            <wp:effectExtent l="0" t="0" r="0" b="0"/>
            <wp:wrapNone/>
            <wp:docPr id="498" name="Imag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15" cstate="print"/>
                    <a:stretch>
                      <a:fillRect/>
                    </a:stretch>
                  </pic:blipFill>
                  <pic:spPr>
                    <a:xfrm>
                      <a:off x="0" y="0"/>
                      <a:ext cx="5486397" cy="3047999"/>
                    </a:xfrm>
                    <a:prstGeom prst="rect">
                      <a:avLst/>
                    </a:prstGeom>
                  </pic:spPr>
                </pic:pic>
              </a:graphicData>
            </a:graphic>
          </wp:anchor>
        </w:drawing>
      </w:r>
      <w:r>
        <w:rPr>
          <w:spacing w:val="-5"/>
        </w:rPr>
        <w:t>6.3</w:t>
      </w:r>
    </w:p>
    <w:p w14:paraId="77E21286" w14:textId="77777777" w:rsidR="002055ED" w:rsidRDefault="002055ED">
      <w:pPr>
        <w:pStyle w:val="BodyText"/>
      </w:pPr>
    </w:p>
    <w:p w14:paraId="77E21287" w14:textId="77777777" w:rsidR="002055ED" w:rsidRDefault="002055ED">
      <w:pPr>
        <w:pStyle w:val="BodyText"/>
      </w:pPr>
    </w:p>
    <w:p w14:paraId="77E21288" w14:textId="77777777" w:rsidR="002055ED" w:rsidRDefault="002055ED">
      <w:pPr>
        <w:pStyle w:val="BodyText"/>
      </w:pPr>
    </w:p>
    <w:p w14:paraId="77E21289" w14:textId="77777777" w:rsidR="002055ED" w:rsidRDefault="002055ED">
      <w:pPr>
        <w:pStyle w:val="BodyText"/>
      </w:pPr>
    </w:p>
    <w:p w14:paraId="77E2128A" w14:textId="77777777" w:rsidR="002055ED" w:rsidRDefault="002055ED">
      <w:pPr>
        <w:pStyle w:val="BodyText"/>
      </w:pPr>
    </w:p>
    <w:p w14:paraId="77E2128B" w14:textId="77777777" w:rsidR="002055ED" w:rsidRDefault="002055ED">
      <w:pPr>
        <w:pStyle w:val="BodyText"/>
      </w:pPr>
    </w:p>
    <w:p w14:paraId="77E2128C" w14:textId="77777777" w:rsidR="002055ED" w:rsidRDefault="002055ED">
      <w:pPr>
        <w:pStyle w:val="BodyText"/>
      </w:pPr>
    </w:p>
    <w:p w14:paraId="77E2128D" w14:textId="77777777" w:rsidR="002055ED" w:rsidRDefault="002055ED">
      <w:pPr>
        <w:pStyle w:val="BodyText"/>
      </w:pPr>
    </w:p>
    <w:p w14:paraId="77E2128E" w14:textId="77777777" w:rsidR="002055ED" w:rsidRDefault="002055ED">
      <w:pPr>
        <w:pStyle w:val="BodyText"/>
      </w:pPr>
    </w:p>
    <w:p w14:paraId="77E2128F" w14:textId="77777777" w:rsidR="002055ED" w:rsidRDefault="002055ED">
      <w:pPr>
        <w:pStyle w:val="BodyText"/>
      </w:pPr>
    </w:p>
    <w:p w14:paraId="77E21290" w14:textId="77777777" w:rsidR="002055ED" w:rsidRDefault="002055ED">
      <w:pPr>
        <w:pStyle w:val="BodyText"/>
      </w:pPr>
    </w:p>
    <w:p w14:paraId="77E21291" w14:textId="77777777" w:rsidR="002055ED" w:rsidRDefault="002055ED">
      <w:pPr>
        <w:pStyle w:val="BodyText"/>
      </w:pPr>
    </w:p>
    <w:p w14:paraId="77E21292" w14:textId="77777777" w:rsidR="002055ED" w:rsidRDefault="002055ED">
      <w:pPr>
        <w:pStyle w:val="BodyText"/>
      </w:pPr>
    </w:p>
    <w:p w14:paraId="77E21293" w14:textId="77777777" w:rsidR="002055ED" w:rsidRDefault="002055ED">
      <w:pPr>
        <w:pStyle w:val="BodyText"/>
      </w:pPr>
    </w:p>
    <w:p w14:paraId="77E21294" w14:textId="77777777" w:rsidR="002055ED" w:rsidRDefault="002055ED">
      <w:pPr>
        <w:pStyle w:val="BodyText"/>
      </w:pPr>
    </w:p>
    <w:p w14:paraId="77E21295" w14:textId="77777777" w:rsidR="002055ED" w:rsidRDefault="002055ED">
      <w:pPr>
        <w:pStyle w:val="BodyText"/>
      </w:pPr>
    </w:p>
    <w:p w14:paraId="77E21296" w14:textId="77777777" w:rsidR="002055ED" w:rsidRDefault="002055ED">
      <w:pPr>
        <w:pStyle w:val="BodyText"/>
        <w:spacing w:before="109"/>
      </w:pPr>
    </w:p>
    <w:p w14:paraId="77E21297" w14:textId="77777777" w:rsidR="002055ED" w:rsidRDefault="004E70B5">
      <w:pPr>
        <w:pStyle w:val="BodyText"/>
        <w:ind w:left="1720" w:right="445"/>
        <w:jc w:val="both"/>
      </w:pPr>
      <w:r>
        <w:t>There was one early conciliation claim in Q2. The enquiry was received from ACAS two days before the statutory deadline and no formal claim has been received to date.</w:t>
      </w:r>
    </w:p>
    <w:p w14:paraId="77E21298" w14:textId="77777777" w:rsidR="002055ED" w:rsidRDefault="002055ED">
      <w:pPr>
        <w:pStyle w:val="BodyText"/>
      </w:pPr>
    </w:p>
    <w:p w14:paraId="77E21299" w14:textId="77777777" w:rsidR="002055ED" w:rsidRDefault="004E70B5">
      <w:pPr>
        <w:pStyle w:val="BodyText"/>
        <w:ind w:left="506"/>
      </w:pPr>
      <w:r>
        <w:rPr>
          <w:noProof/>
        </w:rPr>
        <w:drawing>
          <wp:anchor distT="0" distB="0" distL="0" distR="0" simplePos="0" relativeHeight="15818752" behindDoc="0" locked="0" layoutInCell="1" allowOverlap="1" wp14:anchorId="77E21687" wp14:editId="77E21688">
            <wp:simplePos x="0" y="0"/>
            <wp:positionH relativeFrom="page">
              <wp:posOffset>1435735</wp:posOffset>
            </wp:positionH>
            <wp:positionV relativeFrom="paragraph">
              <wp:posOffset>-9</wp:posOffset>
            </wp:positionV>
            <wp:extent cx="5486397" cy="3047998"/>
            <wp:effectExtent l="0" t="0" r="0" b="0"/>
            <wp:wrapNone/>
            <wp:docPr id="499" name="Image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 name="Image 499"/>
                    <pic:cNvPicPr/>
                  </pic:nvPicPr>
                  <pic:blipFill>
                    <a:blip r:embed="rId16" cstate="print"/>
                    <a:stretch>
                      <a:fillRect/>
                    </a:stretch>
                  </pic:blipFill>
                  <pic:spPr>
                    <a:xfrm>
                      <a:off x="0" y="0"/>
                      <a:ext cx="5486397" cy="3047998"/>
                    </a:xfrm>
                    <a:prstGeom prst="rect">
                      <a:avLst/>
                    </a:prstGeom>
                  </pic:spPr>
                </pic:pic>
              </a:graphicData>
            </a:graphic>
          </wp:anchor>
        </w:drawing>
      </w:r>
      <w:r>
        <w:rPr>
          <w:spacing w:val="-5"/>
        </w:rPr>
        <w:t>6.4</w:t>
      </w:r>
    </w:p>
    <w:p w14:paraId="77E2129A" w14:textId="77777777" w:rsidR="002055ED" w:rsidRDefault="002055ED">
      <w:pPr>
        <w:pStyle w:val="BodyText"/>
      </w:pPr>
    </w:p>
    <w:p w14:paraId="77E2129B" w14:textId="77777777" w:rsidR="002055ED" w:rsidRDefault="002055ED">
      <w:pPr>
        <w:pStyle w:val="BodyText"/>
      </w:pPr>
    </w:p>
    <w:p w14:paraId="77E2129C" w14:textId="77777777" w:rsidR="002055ED" w:rsidRDefault="002055ED">
      <w:pPr>
        <w:pStyle w:val="BodyText"/>
      </w:pPr>
    </w:p>
    <w:p w14:paraId="77E2129D" w14:textId="77777777" w:rsidR="002055ED" w:rsidRDefault="002055ED">
      <w:pPr>
        <w:pStyle w:val="BodyText"/>
      </w:pPr>
    </w:p>
    <w:p w14:paraId="77E2129E" w14:textId="77777777" w:rsidR="002055ED" w:rsidRDefault="002055ED">
      <w:pPr>
        <w:pStyle w:val="BodyText"/>
      </w:pPr>
    </w:p>
    <w:p w14:paraId="77E2129F" w14:textId="77777777" w:rsidR="002055ED" w:rsidRDefault="002055ED">
      <w:pPr>
        <w:pStyle w:val="BodyText"/>
      </w:pPr>
    </w:p>
    <w:p w14:paraId="77E212A0" w14:textId="77777777" w:rsidR="002055ED" w:rsidRDefault="002055ED">
      <w:pPr>
        <w:pStyle w:val="BodyText"/>
      </w:pPr>
    </w:p>
    <w:p w14:paraId="77E212A1" w14:textId="77777777" w:rsidR="002055ED" w:rsidRDefault="002055ED">
      <w:pPr>
        <w:pStyle w:val="BodyText"/>
      </w:pPr>
    </w:p>
    <w:p w14:paraId="77E212A2" w14:textId="77777777" w:rsidR="002055ED" w:rsidRDefault="002055ED">
      <w:pPr>
        <w:pStyle w:val="BodyText"/>
      </w:pPr>
    </w:p>
    <w:p w14:paraId="77E212A3" w14:textId="77777777" w:rsidR="002055ED" w:rsidRDefault="002055ED">
      <w:pPr>
        <w:pStyle w:val="BodyText"/>
      </w:pPr>
    </w:p>
    <w:p w14:paraId="77E212A4" w14:textId="77777777" w:rsidR="002055ED" w:rsidRDefault="002055ED">
      <w:pPr>
        <w:pStyle w:val="BodyText"/>
      </w:pPr>
    </w:p>
    <w:p w14:paraId="77E212A5" w14:textId="77777777" w:rsidR="002055ED" w:rsidRDefault="002055ED">
      <w:pPr>
        <w:pStyle w:val="BodyText"/>
      </w:pPr>
    </w:p>
    <w:p w14:paraId="77E212A6" w14:textId="77777777" w:rsidR="002055ED" w:rsidRDefault="002055ED">
      <w:pPr>
        <w:pStyle w:val="BodyText"/>
      </w:pPr>
    </w:p>
    <w:p w14:paraId="77E212A7" w14:textId="77777777" w:rsidR="002055ED" w:rsidRDefault="002055ED">
      <w:pPr>
        <w:pStyle w:val="BodyText"/>
      </w:pPr>
    </w:p>
    <w:p w14:paraId="77E212A8" w14:textId="77777777" w:rsidR="002055ED" w:rsidRDefault="002055ED">
      <w:pPr>
        <w:pStyle w:val="BodyText"/>
      </w:pPr>
    </w:p>
    <w:p w14:paraId="77E212A9" w14:textId="77777777" w:rsidR="002055ED" w:rsidRDefault="002055ED">
      <w:pPr>
        <w:pStyle w:val="BodyText"/>
      </w:pPr>
    </w:p>
    <w:p w14:paraId="77E212AA" w14:textId="77777777" w:rsidR="002055ED" w:rsidRDefault="002055ED">
      <w:pPr>
        <w:pStyle w:val="BodyText"/>
        <w:spacing w:before="108"/>
      </w:pPr>
    </w:p>
    <w:p w14:paraId="77E212AB" w14:textId="77777777" w:rsidR="002055ED" w:rsidRDefault="004E70B5">
      <w:pPr>
        <w:pStyle w:val="BodyText"/>
        <w:ind w:left="1720"/>
        <w:jc w:val="both"/>
      </w:pPr>
      <w:r>
        <w:t>There</w:t>
      </w:r>
      <w:r>
        <w:rPr>
          <w:spacing w:val="-5"/>
        </w:rPr>
        <w:t xml:space="preserve"> </w:t>
      </w:r>
      <w:r>
        <w:t>have</w:t>
      </w:r>
      <w:r>
        <w:rPr>
          <w:spacing w:val="-1"/>
        </w:rPr>
        <w:t xml:space="preserve"> </w:t>
      </w:r>
      <w:r>
        <w:t>been</w:t>
      </w:r>
      <w:r>
        <w:rPr>
          <w:spacing w:val="-2"/>
        </w:rPr>
        <w:t xml:space="preserve"> </w:t>
      </w:r>
      <w:r>
        <w:t>no</w:t>
      </w:r>
      <w:r>
        <w:rPr>
          <w:spacing w:val="-2"/>
        </w:rPr>
        <w:t xml:space="preserve"> </w:t>
      </w:r>
      <w:r>
        <w:t>tribunal</w:t>
      </w:r>
      <w:r>
        <w:rPr>
          <w:spacing w:val="-3"/>
        </w:rPr>
        <w:t xml:space="preserve"> </w:t>
      </w:r>
      <w:r>
        <w:t>claims</w:t>
      </w:r>
      <w:r>
        <w:rPr>
          <w:spacing w:val="-2"/>
        </w:rPr>
        <w:t xml:space="preserve"> </w:t>
      </w:r>
      <w:r>
        <w:t>over</w:t>
      </w:r>
      <w:r>
        <w:rPr>
          <w:spacing w:val="-1"/>
        </w:rPr>
        <w:t xml:space="preserve"> </w:t>
      </w:r>
      <w:r>
        <w:t>the</w:t>
      </w:r>
      <w:r>
        <w:rPr>
          <w:spacing w:val="-3"/>
        </w:rPr>
        <w:t xml:space="preserve"> </w:t>
      </w:r>
      <w:r>
        <w:t>past</w:t>
      </w:r>
      <w:r>
        <w:rPr>
          <w:spacing w:val="-1"/>
        </w:rPr>
        <w:t xml:space="preserve"> </w:t>
      </w:r>
      <w:r>
        <w:t>three</w:t>
      </w:r>
      <w:r>
        <w:rPr>
          <w:spacing w:val="-3"/>
        </w:rPr>
        <w:t xml:space="preserve"> </w:t>
      </w:r>
      <w:r>
        <w:rPr>
          <w:spacing w:val="-2"/>
        </w:rPr>
        <w:t>years.</w:t>
      </w:r>
    </w:p>
    <w:p w14:paraId="77E212AC" w14:textId="77777777" w:rsidR="002055ED" w:rsidRDefault="002055ED">
      <w:pPr>
        <w:pStyle w:val="BodyText"/>
      </w:pPr>
    </w:p>
    <w:p w14:paraId="77E212AD" w14:textId="77777777" w:rsidR="002055ED" w:rsidRDefault="004E70B5">
      <w:pPr>
        <w:pStyle w:val="Heading6"/>
        <w:numPr>
          <w:ilvl w:val="0"/>
          <w:numId w:val="19"/>
        </w:numPr>
        <w:tabs>
          <w:tab w:val="left" w:pos="1720"/>
        </w:tabs>
        <w:ind w:hanging="1177"/>
      </w:pPr>
      <w:r>
        <w:t>Gender</w:t>
      </w:r>
      <w:r>
        <w:rPr>
          <w:spacing w:val="-3"/>
        </w:rPr>
        <w:t xml:space="preserve"> </w:t>
      </w:r>
      <w:r>
        <w:t>Pay</w:t>
      </w:r>
      <w:r>
        <w:rPr>
          <w:spacing w:val="-2"/>
        </w:rPr>
        <w:t xml:space="preserve"> </w:t>
      </w:r>
      <w:r>
        <w:t>Gap</w:t>
      </w:r>
      <w:r>
        <w:rPr>
          <w:spacing w:val="-2"/>
        </w:rPr>
        <w:t xml:space="preserve"> 2023/24</w:t>
      </w:r>
    </w:p>
    <w:p w14:paraId="77E212AE" w14:textId="77777777" w:rsidR="002055ED" w:rsidRDefault="002055ED">
      <w:pPr>
        <w:pStyle w:val="BodyText"/>
        <w:rPr>
          <w:b/>
        </w:rPr>
      </w:pPr>
    </w:p>
    <w:p w14:paraId="77E212AF" w14:textId="77777777" w:rsidR="002055ED" w:rsidRDefault="004E70B5">
      <w:pPr>
        <w:pStyle w:val="ListParagraph"/>
        <w:numPr>
          <w:ilvl w:val="1"/>
          <w:numId w:val="19"/>
        </w:numPr>
        <w:tabs>
          <w:tab w:val="left" w:pos="1720"/>
        </w:tabs>
        <w:ind w:right="389"/>
        <w:jc w:val="both"/>
        <w:rPr>
          <w:sz w:val="24"/>
        </w:rPr>
      </w:pPr>
      <w:r>
        <w:rPr>
          <w:sz w:val="24"/>
        </w:rPr>
        <w:t>Under</w:t>
      </w:r>
      <w:r>
        <w:rPr>
          <w:spacing w:val="-9"/>
          <w:sz w:val="24"/>
        </w:rPr>
        <w:t xml:space="preserve"> </w:t>
      </w:r>
      <w:r>
        <w:rPr>
          <w:sz w:val="24"/>
        </w:rPr>
        <w:t>The</w:t>
      </w:r>
      <w:r>
        <w:rPr>
          <w:spacing w:val="-10"/>
          <w:sz w:val="24"/>
        </w:rPr>
        <w:t xml:space="preserve"> </w:t>
      </w:r>
      <w:r>
        <w:rPr>
          <w:sz w:val="24"/>
        </w:rPr>
        <w:t>Equality</w:t>
      </w:r>
      <w:r>
        <w:rPr>
          <w:spacing w:val="-10"/>
          <w:sz w:val="24"/>
        </w:rPr>
        <w:t xml:space="preserve"> </w:t>
      </w:r>
      <w:r>
        <w:rPr>
          <w:sz w:val="24"/>
        </w:rPr>
        <w:t>Act</w:t>
      </w:r>
      <w:r>
        <w:rPr>
          <w:spacing w:val="-9"/>
          <w:sz w:val="24"/>
        </w:rPr>
        <w:t xml:space="preserve"> </w:t>
      </w:r>
      <w:r>
        <w:rPr>
          <w:sz w:val="24"/>
        </w:rPr>
        <w:t>2010</w:t>
      </w:r>
      <w:r>
        <w:rPr>
          <w:spacing w:val="-10"/>
          <w:sz w:val="24"/>
        </w:rPr>
        <w:t xml:space="preserve"> </w:t>
      </w:r>
      <w:r>
        <w:rPr>
          <w:sz w:val="24"/>
        </w:rPr>
        <w:t>(Gender</w:t>
      </w:r>
      <w:r>
        <w:rPr>
          <w:spacing w:val="-9"/>
          <w:sz w:val="24"/>
        </w:rPr>
        <w:t xml:space="preserve"> </w:t>
      </w:r>
      <w:r>
        <w:rPr>
          <w:sz w:val="24"/>
        </w:rPr>
        <w:t>Pay</w:t>
      </w:r>
      <w:r>
        <w:rPr>
          <w:spacing w:val="-10"/>
          <w:sz w:val="24"/>
        </w:rPr>
        <w:t xml:space="preserve"> </w:t>
      </w:r>
      <w:r>
        <w:rPr>
          <w:sz w:val="24"/>
        </w:rPr>
        <w:t>Gap</w:t>
      </w:r>
      <w:r>
        <w:rPr>
          <w:spacing w:val="-10"/>
          <w:sz w:val="24"/>
        </w:rPr>
        <w:t xml:space="preserve"> </w:t>
      </w:r>
      <w:r>
        <w:rPr>
          <w:sz w:val="24"/>
        </w:rPr>
        <w:t>Information)</w:t>
      </w:r>
      <w:r>
        <w:rPr>
          <w:spacing w:val="-9"/>
          <w:sz w:val="24"/>
        </w:rPr>
        <w:t xml:space="preserve"> </w:t>
      </w:r>
      <w:r>
        <w:rPr>
          <w:sz w:val="24"/>
        </w:rPr>
        <w:t>Regulations</w:t>
      </w:r>
      <w:r>
        <w:rPr>
          <w:spacing w:val="-10"/>
          <w:sz w:val="24"/>
        </w:rPr>
        <w:t xml:space="preserve"> </w:t>
      </w:r>
      <w:r>
        <w:rPr>
          <w:sz w:val="24"/>
        </w:rPr>
        <w:t>2017</w:t>
      </w:r>
      <w:r>
        <w:rPr>
          <w:spacing w:val="-10"/>
          <w:sz w:val="24"/>
        </w:rPr>
        <w:t xml:space="preserve"> </w:t>
      </w:r>
      <w:r>
        <w:rPr>
          <w:sz w:val="24"/>
        </w:rPr>
        <w:t>it</w:t>
      </w:r>
      <w:r>
        <w:rPr>
          <w:spacing w:val="-9"/>
          <w:sz w:val="24"/>
        </w:rPr>
        <w:t xml:space="preserve"> </w:t>
      </w:r>
      <w:r>
        <w:rPr>
          <w:sz w:val="24"/>
        </w:rPr>
        <w:t>is a legal requirement for organisations with 250 or more employees to publish a gender pay gap report by April each year.</w:t>
      </w:r>
    </w:p>
    <w:p w14:paraId="77E212B0" w14:textId="77777777" w:rsidR="002055ED" w:rsidRDefault="002055ED">
      <w:pPr>
        <w:pStyle w:val="BodyText"/>
      </w:pPr>
    </w:p>
    <w:p w14:paraId="77E212B1" w14:textId="77777777" w:rsidR="002055ED" w:rsidRDefault="004E70B5">
      <w:pPr>
        <w:pStyle w:val="ListParagraph"/>
        <w:numPr>
          <w:ilvl w:val="1"/>
          <w:numId w:val="19"/>
        </w:numPr>
        <w:tabs>
          <w:tab w:val="left" w:pos="1720"/>
        </w:tabs>
        <w:ind w:right="389"/>
        <w:jc w:val="both"/>
        <w:rPr>
          <w:sz w:val="24"/>
        </w:rPr>
      </w:pPr>
      <w:r>
        <w:rPr>
          <w:sz w:val="24"/>
        </w:rPr>
        <w:t>The gender pay gap is the difference between the average earnings of men and women,</w:t>
      </w:r>
      <w:r>
        <w:rPr>
          <w:spacing w:val="-6"/>
          <w:sz w:val="24"/>
        </w:rPr>
        <w:t xml:space="preserve"> </w:t>
      </w:r>
      <w:r>
        <w:rPr>
          <w:sz w:val="24"/>
        </w:rPr>
        <w:t>expressed</w:t>
      </w:r>
      <w:r>
        <w:rPr>
          <w:spacing w:val="-7"/>
          <w:sz w:val="24"/>
        </w:rPr>
        <w:t xml:space="preserve"> </w:t>
      </w:r>
      <w:r>
        <w:rPr>
          <w:sz w:val="24"/>
        </w:rPr>
        <w:t>relative</w:t>
      </w:r>
      <w:r>
        <w:rPr>
          <w:spacing w:val="-7"/>
          <w:sz w:val="24"/>
        </w:rPr>
        <w:t xml:space="preserve"> </w:t>
      </w:r>
      <w:r>
        <w:rPr>
          <w:sz w:val="24"/>
        </w:rPr>
        <w:t>to</w:t>
      </w:r>
      <w:r>
        <w:rPr>
          <w:spacing w:val="-7"/>
          <w:sz w:val="24"/>
        </w:rPr>
        <w:t xml:space="preserve"> </w:t>
      </w:r>
      <w:r>
        <w:rPr>
          <w:sz w:val="24"/>
        </w:rPr>
        <w:t>men’s</w:t>
      </w:r>
      <w:r>
        <w:rPr>
          <w:spacing w:val="-7"/>
          <w:sz w:val="24"/>
        </w:rPr>
        <w:t xml:space="preserve"> </w:t>
      </w:r>
      <w:r>
        <w:rPr>
          <w:sz w:val="24"/>
        </w:rPr>
        <w:t>earnings.</w:t>
      </w:r>
      <w:r>
        <w:rPr>
          <w:spacing w:val="-6"/>
          <w:sz w:val="24"/>
        </w:rPr>
        <w:t xml:space="preserve"> </w:t>
      </w:r>
      <w:r>
        <w:rPr>
          <w:sz w:val="24"/>
        </w:rPr>
        <w:t>Directors</w:t>
      </w:r>
      <w:r>
        <w:rPr>
          <w:spacing w:val="-8"/>
          <w:sz w:val="24"/>
        </w:rPr>
        <w:t xml:space="preserve"> </w:t>
      </w:r>
      <w:r>
        <w:rPr>
          <w:sz w:val="24"/>
        </w:rPr>
        <w:t>are</w:t>
      </w:r>
      <w:r>
        <w:rPr>
          <w:spacing w:val="-7"/>
          <w:sz w:val="24"/>
        </w:rPr>
        <w:t xml:space="preserve"> </w:t>
      </w:r>
      <w:r>
        <w:rPr>
          <w:sz w:val="24"/>
        </w:rPr>
        <w:t>asked</w:t>
      </w:r>
      <w:r>
        <w:rPr>
          <w:spacing w:val="-8"/>
          <w:sz w:val="24"/>
        </w:rPr>
        <w:t xml:space="preserve"> </w:t>
      </w:r>
      <w:r>
        <w:rPr>
          <w:sz w:val="24"/>
        </w:rPr>
        <w:t>to</w:t>
      </w:r>
      <w:r>
        <w:rPr>
          <w:spacing w:val="-7"/>
          <w:sz w:val="24"/>
        </w:rPr>
        <w:t xml:space="preserve"> </w:t>
      </w:r>
      <w:r>
        <w:rPr>
          <w:sz w:val="24"/>
        </w:rPr>
        <w:t>note</w:t>
      </w:r>
      <w:r>
        <w:rPr>
          <w:spacing w:val="-7"/>
          <w:sz w:val="24"/>
        </w:rPr>
        <w:t xml:space="preserve"> </w:t>
      </w:r>
      <w:r>
        <w:rPr>
          <w:sz w:val="24"/>
        </w:rPr>
        <w:t>that</w:t>
      </w:r>
      <w:r>
        <w:rPr>
          <w:spacing w:val="-7"/>
          <w:sz w:val="24"/>
        </w:rPr>
        <w:t xml:space="preserve"> </w:t>
      </w:r>
      <w:r>
        <w:rPr>
          <w:sz w:val="24"/>
        </w:rPr>
        <w:t xml:space="preserve">the gender pay gap </w:t>
      </w:r>
      <w:r>
        <w:rPr>
          <w:b/>
          <w:sz w:val="24"/>
        </w:rPr>
        <w:t xml:space="preserve">is not </w:t>
      </w:r>
      <w:r>
        <w:rPr>
          <w:sz w:val="24"/>
        </w:rPr>
        <w:t>the difference in salaries paid to male and female staff, all HLH staff (regardless of gender) are paid on the same salary scales.</w:t>
      </w:r>
    </w:p>
    <w:p w14:paraId="77E212B2" w14:textId="77777777" w:rsidR="002055ED" w:rsidRDefault="002055ED">
      <w:pPr>
        <w:jc w:val="both"/>
        <w:rPr>
          <w:sz w:val="24"/>
        </w:rPr>
        <w:sectPr w:rsidR="002055ED">
          <w:pgSz w:w="11910" w:h="16840"/>
          <w:pgMar w:top="740" w:right="600" w:bottom="280" w:left="540" w:header="405" w:footer="0" w:gutter="0"/>
          <w:cols w:space="720"/>
        </w:sectPr>
      </w:pPr>
    </w:p>
    <w:p w14:paraId="77E212B3" w14:textId="77777777" w:rsidR="002055ED" w:rsidRDefault="002055ED">
      <w:pPr>
        <w:pStyle w:val="BodyText"/>
        <w:rPr>
          <w:sz w:val="20"/>
        </w:rPr>
      </w:pPr>
    </w:p>
    <w:p w14:paraId="77E212B4" w14:textId="77777777" w:rsidR="002055ED" w:rsidRDefault="002055ED">
      <w:pPr>
        <w:pStyle w:val="BodyText"/>
        <w:spacing w:before="80"/>
        <w:rPr>
          <w:sz w:val="20"/>
        </w:rPr>
      </w:pPr>
    </w:p>
    <w:tbl>
      <w:tblPr>
        <w:tblW w:w="0" w:type="auto"/>
        <w:tblInd w:w="463" w:type="dxa"/>
        <w:tblLayout w:type="fixed"/>
        <w:tblCellMar>
          <w:left w:w="0" w:type="dxa"/>
          <w:right w:w="0" w:type="dxa"/>
        </w:tblCellMar>
        <w:tblLook w:val="01E0" w:firstRow="1" w:lastRow="1" w:firstColumn="1" w:lastColumn="1" w:noHBand="0" w:noVBand="0"/>
      </w:tblPr>
      <w:tblGrid>
        <w:gridCol w:w="843"/>
        <w:gridCol w:w="9127"/>
      </w:tblGrid>
      <w:tr w:rsidR="002055ED" w14:paraId="77E212B7" w14:textId="77777777">
        <w:trPr>
          <w:trHeight w:val="686"/>
        </w:trPr>
        <w:tc>
          <w:tcPr>
            <w:tcW w:w="843" w:type="dxa"/>
          </w:tcPr>
          <w:p w14:paraId="77E212B5" w14:textId="77777777" w:rsidR="002055ED" w:rsidRDefault="004E70B5">
            <w:pPr>
              <w:pStyle w:val="TableParagraph"/>
              <w:spacing w:line="268" w:lineRule="exact"/>
              <w:ind w:left="50"/>
              <w:rPr>
                <w:sz w:val="24"/>
              </w:rPr>
            </w:pPr>
            <w:r>
              <w:rPr>
                <w:spacing w:val="-5"/>
                <w:sz w:val="24"/>
              </w:rPr>
              <w:t>7.3</w:t>
            </w:r>
          </w:p>
        </w:tc>
        <w:tc>
          <w:tcPr>
            <w:tcW w:w="9127" w:type="dxa"/>
          </w:tcPr>
          <w:p w14:paraId="77E212B6" w14:textId="77777777" w:rsidR="002055ED" w:rsidRDefault="004E70B5">
            <w:pPr>
              <w:pStyle w:val="TableParagraph"/>
              <w:ind w:left="421"/>
              <w:rPr>
                <w:sz w:val="24"/>
              </w:rPr>
            </w:pPr>
            <w:r>
              <w:rPr>
                <w:sz w:val="24"/>
              </w:rPr>
              <w:t>Employers</w:t>
            </w:r>
            <w:r>
              <w:rPr>
                <w:spacing w:val="-13"/>
                <w:sz w:val="24"/>
              </w:rPr>
              <w:t xml:space="preserve"> </w:t>
            </w:r>
            <w:r>
              <w:rPr>
                <w:sz w:val="24"/>
              </w:rPr>
              <w:t>must</w:t>
            </w:r>
            <w:r>
              <w:rPr>
                <w:spacing w:val="-12"/>
                <w:sz w:val="24"/>
              </w:rPr>
              <w:t xml:space="preserve"> </w:t>
            </w:r>
            <w:r>
              <w:rPr>
                <w:sz w:val="24"/>
              </w:rPr>
              <w:t>publish</w:t>
            </w:r>
            <w:r>
              <w:rPr>
                <w:spacing w:val="-13"/>
                <w:sz w:val="24"/>
              </w:rPr>
              <w:t xml:space="preserve"> </w:t>
            </w:r>
            <w:r>
              <w:rPr>
                <w:sz w:val="24"/>
              </w:rPr>
              <w:t>their</w:t>
            </w:r>
            <w:r>
              <w:rPr>
                <w:spacing w:val="-12"/>
                <w:sz w:val="24"/>
              </w:rPr>
              <w:t xml:space="preserve"> </w:t>
            </w:r>
            <w:hyperlink r:id="rId17">
              <w:r>
                <w:rPr>
                  <w:sz w:val="24"/>
                </w:rPr>
                <w:t>gender</w:t>
              </w:r>
              <w:r>
                <w:rPr>
                  <w:spacing w:val="-12"/>
                  <w:sz w:val="24"/>
                </w:rPr>
                <w:t xml:space="preserve"> </w:t>
              </w:r>
              <w:r>
                <w:rPr>
                  <w:sz w:val="24"/>
                </w:rPr>
                <w:t>pay</w:t>
              </w:r>
              <w:r>
                <w:rPr>
                  <w:spacing w:val="-13"/>
                  <w:sz w:val="24"/>
                </w:rPr>
                <w:t xml:space="preserve"> </w:t>
              </w:r>
              <w:r>
                <w:rPr>
                  <w:sz w:val="24"/>
                </w:rPr>
                <w:t>gap</w:t>
              </w:r>
              <w:r>
                <w:rPr>
                  <w:spacing w:val="-13"/>
                  <w:sz w:val="24"/>
                </w:rPr>
                <w:t xml:space="preserve"> </w:t>
              </w:r>
              <w:r>
                <w:rPr>
                  <w:sz w:val="24"/>
                </w:rPr>
                <w:t>data</w:t>
              </w:r>
              <w:r>
                <w:rPr>
                  <w:spacing w:val="-13"/>
                  <w:sz w:val="24"/>
                </w:rPr>
                <w:t xml:space="preserve"> </w:t>
              </w:r>
              <w:r>
                <w:rPr>
                  <w:sz w:val="24"/>
                </w:rPr>
                <w:t>and</w:t>
              </w:r>
              <w:r>
                <w:rPr>
                  <w:spacing w:val="-13"/>
                  <w:sz w:val="24"/>
                </w:rPr>
                <w:t xml:space="preserve"> </w:t>
              </w:r>
              <w:r>
                <w:rPr>
                  <w:sz w:val="24"/>
                </w:rPr>
                <w:t>a</w:t>
              </w:r>
              <w:r>
                <w:rPr>
                  <w:spacing w:val="-13"/>
                  <w:sz w:val="24"/>
                </w:rPr>
                <w:t xml:space="preserve"> </w:t>
              </w:r>
              <w:r>
                <w:rPr>
                  <w:sz w:val="24"/>
                </w:rPr>
                <w:t>written</w:t>
              </w:r>
              <w:r>
                <w:rPr>
                  <w:spacing w:val="-13"/>
                  <w:sz w:val="24"/>
                </w:rPr>
                <w:t xml:space="preserve"> </w:t>
              </w:r>
              <w:r>
                <w:rPr>
                  <w:sz w:val="24"/>
                </w:rPr>
                <w:t>statement</w:t>
              </w:r>
            </w:hyperlink>
            <w:r>
              <w:rPr>
                <w:spacing w:val="-13"/>
                <w:sz w:val="24"/>
              </w:rPr>
              <w:t xml:space="preserve"> </w:t>
            </w:r>
            <w:r>
              <w:rPr>
                <w:sz w:val="24"/>
              </w:rPr>
              <w:t>on</w:t>
            </w:r>
            <w:r>
              <w:rPr>
                <w:spacing w:val="-13"/>
                <w:sz w:val="24"/>
              </w:rPr>
              <w:t xml:space="preserve"> </w:t>
            </w:r>
            <w:r>
              <w:rPr>
                <w:sz w:val="24"/>
              </w:rPr>
              <w:t>their public website and report their data to government online.</w:t>
            </w:r>
          </w:p>
        </w:tc>
      </w:tr>
      <w:tr w:rsidR="002055ED" w14:paraId="77E212C1" w14:textId="77777777">
        <w:trPr>
          <w:trHeight w:val="2505"/>
        </w:trPr>
        <w:tc>
          <w:tcPr>
            <w:tcW w:w="843" w:type="dxa"/>
          </w:tcPr>
          <w:p w14:paraId="77E212B8" w14:textId="77777777" w:rsidR="002055ED" w:rsidRDefault="004E70B5">
            <w:pPr>
              <w:pStyle w:val="TableParagraph"/>
              <w:spacing w:before="134"/>
              <w:ind w:left="87"/>
              <w:rPr>
                <w:sz w:val="24"/>
              </w:rPr>
            </w:pPr>
            <w:r>
              <w:rPr>
                <w:spacing w:val="-5"/>
                <w:sz w:val="24"/>
              </w:rPr>
              <w:t>7.4</w:t>
            </w:r>
          </w:p>
        </w:tc>
        <w:tc>
          <w:tcPr>
            <w:tcW w:w="9127" w:type="dxa"/>
          </w:tcPr>
          <w:p w14:paraId="77E212B9" w14:textId="77777777" w:rsidR="002055ED" w:rsidRDefault="004E70B5">
            <w:pPr>
              <w:pStyle w:val="TableParagraph"/>
              <w:spacing w:before="134"/>
              <w:ind w:left="421"/>
              <w:rPr>
                <w:sz w:val="24"/>
              </w:rPr>
            </w:pPr>
            <w:r>
              <w:rPr>
                <w:sz w:val="24"/>
              </w:rPr>
              <w:t>The</w:t>
            </w:r>
            <w:r>
              <w:rPr>
                <w:spacing w:val="-3"/>
                <w:sz w:val="24"/>
              </w:rPr>
              <w:t xml:space="preserve"> </w:t>
            </w:r>
            <w:r>
              <w:rPr>
                <w:sz w:val="24"/>
              </w:rPr>
              <w:t>data</w:t>
            </w:r>
            <w:r>
              <w:rPr>
                <w:spacing w:val="-3"/>
                <w:sz w:val="24"/>
              </w:rPr>
              <w:t xml:space="preserve"> </w:t>
            </w:r>
            <w:r>
              <w:rPr>
                <w:sz w:val="24"/>
              </w:rPr>
              <w:t>required</w:t>
            </w:r>
            <w:r>
              <w:rPr>
                <w:spacing w:val="-3"/>
                <w:sz w:val="24"/>
              </w:rPr>
              <w:t xml:space="preserve"> </w:t>
            </w:r>
            <w:r>
              <w:rPr>
                <w:spacing w:val="-5"/>
                <w:sz w:val="24"/>
              </w:rPr>
              <w:t>is:</w:t>
            </w:r>
          </w:p>
          <w:p w14:paraId="77E212BA" w14:textId="77777777" w:rsidR="002055ED" w:rsidRDefault="002055ED">
            <w:pPr>
              <w:pStyle w:val="TableParagraph"/>
              <w:rPr>
                <w:sz w:val="24"/>
              </w:rPr>
            </w:pPr>
          </w:p>
          <w:p w14:paraId="77E212BB" w14:textId="77777777" w:rsidR="002055ED" w:rsidRDefault="004E70B5">
            <w:pPr>
              <w:pStyle w:val="TableParagraph"/>
              <w:numPr>
                <w:ilvl w:val="0"/>
                <w:numId w:val="18"/>
              </w:numPr>
              <w:tabs>
                <w:tab w:val="left" w:pos="1501"/>
              </w:tabs>
              <w:jc w:val="left"/>
              <w:rPr>
                <w:sz w:val="24"/>
              </w:rPr>
            </w:pPr>
            <w:r>
              <w:rPr>
                <w:sz w:val="24"/>
              </w:rPr>
              <w:t>mean</w:t>
            </w:r>
            <w:r>
              <w:rPr>
                <w:spacing w:val="-3"/>
                <w:sz w:val="24"/>
              </w:rPr>
              <w:t xml:space="preserve"> </w:t>
            </w:r>
            <w:r>
              <w:rPr>
                <w:sz w:val="24"/>
              </w:rPr>
              <w:t>(average)</w:t>
            </w:r>
            <w:r>
              <w:rPr>
                <w:spacing w:val="-3"/>
                <w:sz w:val="24"/>
              </w:rPr>
              <w:t xml:space="preserve"> </w:t>
            </w:r>
            <w:r>
              <w:rPr>
                <w:sz w:val="24"/>
              </w:rPr>
              <w:t>gender</w:t>
            </w:r>
            <w:r>
              <w:rPr>
                <w:spacing w:val="-3"/>
                <w:sz w:val="24"/>
              </w:rPr>
              <w:t xml:space="preserve"> </w:t>
            </w:r>
            <w:r>
              <w:rPr>
                <w:sz w:val="24"/>
              </w:rPr>
              <w:t>pay</w:t>
            </w:r>
            <w:r>
              <w:rPr>
                <w:spacing w:val="-3"/>
                <w:sz w:val="24"/>
              </w:rPr>
              <w:t xml:space="preserve"> </w:t>
            </w:r>
            <w:r>
              <w:rPr>
                <w:sz w:val="24"/>
              </w:rPr>
              <w:t>gap</w:t>
            </w:r>
            <w:r>
              <w:rPr>
                <w:spacing w:val="-3"/>
                <w:sz w:val="24"/>
              </w:rPr>
              <w:t xml:space="preserve"> </w:t>
            </w:r>
            <w:r>
              <w:rPr>
                <w:sz w:val="24"/>
              </w:rPr>
              <w:t>in</w:t>
            </w:r>
            <w:r>
              <w:rPr>
                <w:spacing w:val="-2"/>
                <w:sz w:val="24"/>
              </w:rPr>
              <w:t xml:space="preserve"> </w:t>
            </w:r>
            <w:r>
              <w:rPr>
                <w:sz w:val="24"/>
              </w:rPr>
              <w:t>hourly</w:t>
            </w:r>
            <w:r>
              <w:rPr>
                <w:spacing w:val="-3"/>
                <w:sz w:val="24"/>
              </w:rPr>
              <w:t xml:space="preserve"> </w:t>
            </w:r>
            <w:proofErr w:type="gramStart"/>
            <w:r>
              <w:rPr>
                <w:spacing w:val="-4"/>
                <w:sz w:val="24"/>
              </w:rPr>
              <w:t>pay;</w:t>
            </w:r>
            <w:proofErr w:type="gramEnd"/>
          </w:p>
          <w:p w14:paraId="77E212BC" w14:textId="77777777" w:rsidR="002055ED" w:rsidRDefault="004E70B5">
            <w:pPr>
              <w:pStyle w:val="TableParagraph"/>
              <w:numPr>
                <w:ilvl w:val="0"/>
                <w:numId w:val="18"/>
              </w:numPr>
              <w:tabs>
                <w:tab w:val="left" w:pos="1501"/>
              </w:tabs>
              <w:ind w:hanging="533"/>
              <w:jc w:val="left"/>
              <w:rPr>
                <w:sz w:val="24"/>
              </w:rPr>
            </w:pPr>
            <w:r>
              <w:rPr>
                <w:sz w:val="24"/>
              </w:rPr>
              <w:t>median</w:t>
            </w:r>
            <w:r>
              <w:rPr>
                <w:spacing w:val="-4"/>
                <w:sz w:val="24"/>
              </w:rPr>
              <w:t xml:space="preserve"> </w:t>
            </w:r>
            <w:r>
              <w:rPr>
                <w:sz w:val="24"/>
              </w:rPr>
              <w:t>(midpoint)</w:t>
            </w:r>
            <w:r>
              <w:rPr>
                <w:spacing w:val="-3"/>
                <w:sz w:val="24"/>
              </w:rPr>
              <w:t xml:space="preserve"> </w:t>
            </w:r>
            <w:r>
              <w:rPr>
                <w:sz w:val="24"/>
              </w:rPr>
              <w:t>gender</w:t>
            </w:r>
            <w:r>
              <w:rPr>
                <w:spacing w:val="-2"/>
                <w:sz w:val="24"/>
              </w:rPr>
              <w:t xml:space="preserve"> </w:t>
            </w:r>
            <w:r>
              <w:rPr>
                <w:sz w:val="24"/>
              </w:rPr>
              <w:t>pay</w:t>
            </w:r>
            <w:r>
              <w:rPr>
                <w:spacing w:val="-4"/>
                <w:sz w:val="24"/>
              </w:rPr>
              <w:t xml:space="preserve"> </w:t>
            </w:r>
            <w:r>
              <w:rPr>
                <w:sz w:val="24"/>
              </w:rPr>
              <w:t>gap</w:t>
            </w:r>
            <w:r>
              <w:rPr>
                <w:spacing w:val="-3"/>
                <w:sz w:val="24"/>
              </w:rPr>
              <w:t xml:space="preserve"> </w:t>
            </w:r>
            <w:r>
              <w:rPr>
                <w:sz w:val="24"/>
              </w:rPr>
              <w:t>in</w:t>
            </w:r>
            <w:r>
              <w:rPr>
                <w:spacing w:val="-3"/>
                <w:sz w:val="24"/>
              </w:rPr>
              <w:t xml:space="preserve"> </w:t>
            </w:r>
            <w:r>
              <w:rPr>
                <w:sz w:val="24"/>
              </w:rPr>
              <w:t>hourly</w:t>
            </w:r>
            <w:r>
              <w:rPr>
                <w:spacing w:val="-3"/>
                <w:sz w:val="24"/>
              </w:rPr>
              <w:t xml:space="preserve"> </w:t>
            </w:r>
            <w:proofErr w:type="gramStart"/>
            <w:r>
              <w:rPr>
                <w:spacing w:val="-4"/>
                <w:sz w:val="24"/>
              </w:rPr>
              <w:t>pay;</w:t>
            </w:r>
            <w:proofErr w:type="gramEnd"/>
          </w:p>
          <w:p w14:paraId="77E212BD" w14:textId="77777777" w:rsidR="002055ED" w:rsidRDefault="004E70B5">
            <w:pPr>
              <w:pStyle w:val="TableParagraph"/>
              <w:numPr>
                <w:ilvl w:val="0"/>
                <w:numId w:val="18"/>
              </w:numPr>
              <w:tabs>
                <w:tab w:val="left" w:pos="1501"/>
              </w:tabs>
              <w:ind w:hanging="587"/>
              <w:jc w:val="left"/>
              <w:rPr>
                <w:sz w:val="24"/>
              </w:rPr>
            </w:pPr>
            <w:r>
              <w:rPr>
                <w:sz w:val="24"/>
              </w:rPr>
              <w:t>mean</w:t>
            </w:r>
            <w:r>
              <w:rPr>
                <w:spacing w:val="-3"/>
                <w:sz w:val="24"/>
              </w:rPr>
              <w:t xml:space="preserve"> </w:t>
            </w:r>
            <w:r>
              <w:rPr>
                <w:sz w:val="24"/>
              </w:rPr>
              <w:t>bonus</w:t>
            </w:r>
            <w:r>
              <w:rPr>
                <w:spacing w:val="-3"/>
                <w:sz w:val="24"/>
              </w:rPr>
              <w:t xml:space="preserve"> </w:t>
            </w:r>
            <w:r>
              <w:rPr>
                <w:sz w:val="24"/>
              </w:rPr>
              <w:t>gender</w:t>
            </w:r>
            <w:r>
              <w:rPr>
                <w:spacing w:val="-3"/>
                <w:sz w:val="24"/>
              </w:rPr>
              <w:t xml:space="preserve"> </w:t>
            </w:r>
            <w:r>
              <w:rPr>
                <w:sz w:val="24"/>
              </w:rPr>
              <w:t>pay</w:t>
            </w:r>
            <w:r>
              <w:rPr>
                <w:spacing w:val="-2"/>
                <w:sz w:val="24"/>
              </w:rPr>
              <w:t xml:space="preserve"> </w:t>
            </w:r>
            <w:proofErr w:type="gramStart"/>
            <w:r>
              <w:rPr>
                <w:spacing w:val="-4"/>
                <w:sz w:val="24"/>
              </w:rPr>
              <w:t>gap;</w:t>
            </w:r>
            <w:proofErr w:type="gramEnd"/>
          </w:p>
          <w:p w14:paraId="77E212BE" w14:textId="77777777" w:rsidR="002055ED" w:rsidRDefault="004E70B5">
            <w:pPr>
              <w:pStyle w:val="TableParagraph"/>
              <w:numPr>
                <w:ilvl w:val="0"/>
                <w:numId w:val="18"/>
              </w:numPr>
              <w:tabs>
                <w:tab w:val="left" w:pos="1501"/>
              </w:tabs>
              <w:ind w:hanging="600"/>
              <w:jc w:val="left"/>
              <w:rPr>
                <w:sz w:val="24"/>
              </w:rPr>
            </w:pPr>
            <w:r>
              <w:rPr>
                <w:sz w:val="24"/>
              </w:rPr>
              <w:t>median</w:t>
            </w:r>
            <w:r>
              <w:rPr>
                <w:spacing w:val="-4"/>
                <w:sz w:val="24"/>
              </w:rPr>
              <w:t xml:space="preserve"> </w:t>
            </w:r>
            <w:r>
              <w:rPr>
                <w:sz w:val="24"/>
              </w:rPr>
              <w:t>bonus</w:t>
            </w:r>
            <w:r>
              <w:rPr>
                <w:spacing w:val="-3"/>
                <w:sz w:val="24"/>
              </w:rPr>
              <w:t xml:space="preserve"> </w:t>
            </w:r>
            <w:r>
              <w:rPr>
                <w:sz w:val="24"/>
              </w:rPr>
              <w:t>gender</w:t>
            </w:r>
            <w:r>
              <w:rPr>
                <w:spacing w:val="-2"/>
                <w:sz w:val="24"/>
              </w:rPr>
              <w:t xml:space="preserve"> </w:t>
            </w:r>
            <w:proofErr w:type="gramStart"/>
            <w:r>
              <w:rPr>
                <w:sz w:val="24"/>
              </w:rPr>
              <w:t>pay</w:t>
            </w:r>
            <w:proofErr w:type="gramEnd"/>
            <w:r>
              <w:rPr>
                <w:spacing w:val="-3"/>
                <w:sz w:val="24"/>
              </w:rPr>
              <w:t xml:space="preserve"> </w:t>
            </w:r>
            <w:r>
              <w:rPr>
                <w:spacing w:val="-4"/>
                <w:sz w:val="24"/>
              </w:rPr>
              <w:t>gap;</w:t>
            </w:r>
          </w:p>
          <w:p w14:paraId="77E212BF" w14:textId="77777777" w:rsidR="002055ED" w:rsidRDefault="004E70B5">
            <w:pPr>
              <w:pStyle w:val="TableParagraph"/>
              <w:numPr>
                <w:ilvl w:val="0"/>
                <w:numId w:val="18"/>
              </w:numPr>
              <w:tabs>
                <w:tab w:val="left" w:pos="1501"/>
              </w:tabs>
              <w:ind w:hanging="547"/>
              <w:jc w:val="left"/>
              <w:rPr>
                <w:sz w:val="24"/>
              </w:rPr>
            </w:pPr>
            <w:r>
              <w:rPr>
                <w:sz w:val="24"/>
              </w:rPr>
              <w:t>proportion</w:t>
            </w:r>
            <w:r>
              <w:rPr>
                <w:spacing w:val="-6"/>
                <w:sz w:val="24"/>
              </w:rPr>
              <w:t xml:space="preserve"> </w:t>
            </w:r>
            <w:r>
              <w:rPr>
                <w:sz w:val="24"/>
              </w:rPr>
              <w:t>of</w:t>
            </w:r>
            <w:r>
              <w:rPr>
                <w:spacing w:val="-2"/>
                <w:sz w:val="24"/>
              </w:rPr>
              <w:t xml:space="preserve"> </w:t>
            </w:r>
            <w:r>
              <w:rPr>
                <w:sz w:val="24"/>
              </w:rPr>
              <w:t>males</w:t>
            </w:r>
            <w:r>
              <w:rPr>
                <w:spacing w:val="-3"/>
                <w:sz w:val="24"/>
              </w:rPr>
              <w:t xml:space="preserve"> </w:t>
            </w:r>
            <w:r>
              <w:rPr>
                <w:sz w:val="24"/>
              </w:rPr>
              <w:t>and</w:t>
            </w:r>
            <w:r>
              <w:rPr>
                <w:spacing w:val="-3"/>
                <w:sz w:val="24"/>
              </w:rPr>
              <w:t xml:space="preserve"> </w:t>
            </w:r>
            <w:r>
              <w:rPr>
                <w:sz w:val="24"/>
              </w:rPr>
              <w:t>females</w:t>
            </w:r>
            <w:r>
              <w:rPr>
                <w:spacing w:val="-4"/>
                <w:sz w:val="24"/>
              </w:rPr>
              <w:t xml:space="preserve"> </w:t>
            </w:r>
            <w:r>
              <w:rPr>
                <w:sz w:val="24"/>
              </w:rPr>
              <w:t>receiving</w:t>
            </w:r>
            <w:r>
              <w:rPr>
                <w:spacing w:val="-3"/>
                <w:sz w:val="24"/>
              </w:rPr>
              <w:t xml:space="preserve"> </w:t>
            </w:r>
            <w:r>
              <w:rPr>
                <w:sz w:val="24"/>
              </w:rPr>
              <w:t>a</w:t>
            </w:r>
            <w:r>
              <w:rPr>
                <w:spacing w:val="-2"/>
                <w:sz w:val="24"/>
              </w:rPr>
              <w:t xml:space="preserve"> </w:t>
            </w:r>
            <w:r>
              <w:rPr>
                <w:sz w:val="24"/>
              </w:rPr>
              <w:t>bonus</w:t>
            </w:r>
            <w:r>
              <w:rPr>
                <w:spacing w:val="-3"/>
                <w:sz w:val="24"/>
              </w:rPr>
              <w:t xml:space="preserve"> </w:t>
            </w:r>
            <w:r>
              <w:rPr>
                <w:sz w:val="24"/>
              </w:rPr>
              <w:t>payment;</w:t>
            </w:r>
            <w:r>
              <w:rPr>
                <w:spacing w:val="-2"/>
                <w:sz w:val="24"/>
              </w:rPr>
              <w:t xml:space="preserve"> </w:t>
            </w:r>
            <w:r>
              <w:rPr>
                <w:spacing w:val="-5"/>
                <w:sz w:val="24"/>
              </w:rPr>
              <w:t>and</w:t>
            </w:r>
          </w:p>
          <w:p w14:paraId="77E212C0" w14:textId="77777777" w:rsidR="002055ED" w:rsidRDefault="004E70B5">
            <w:pPr>
              <w:pStyle w:val="TableParagraph"/>
              <w:numPr>
                <w:ilvl w:val="0"/>
                <w:numId w:val="18"/>
              </w:numPr>
              <w:tabs>
                <w:tab w:val="left" w:pos="1501"/>
              </w:tabs>
              <w:ind w:hanging="580"/>
              <w:jc w:val="left"/>
            </w:pPr>
            <w:r>
              <w:rPr>
                <w:sz w:val="24"/>
              </w:rPr>
              <w:t>proportion</w:t>
            </w:r>
            <w:r>
              <w:rPr>
                <w:spacing w:val="-5"/>
                <w:sz w:val="24"/>
              </w:rPr>
              <w:t xml:space="preserve"> </w:t>
            </w:r>
            <w:r>
              <w:rPr>
                <w:sz w:val="24"/>
              </w:rPr>
              <w:t>of</w:t>
            </w:r>
            <w:r>
              <w:rPr>
                <w:spacing w:val="-2"/>
                <w:sz w:val="24"/>
              </w:rPr>
              <w:t xml:space="preserve"> </w:t>
            </w:r>
            <w:r>
              <w:rPr>
                <w:sz w:val="24"/>
              </w:rPr>
              <w:t>males</w:t>
            </w:r>
            <w:r>
              <w:rPr>
                <w:spacing w:val="-2"/>
                <w:sz w:val="24"/>
              </w:rPr>
              <w:t xml:space="preserve"> </w:t>
            </w:r>
            <w:r>
              <w:rPr>
                <w:sz w:val="24"/>
              </w:rPr>
              <w:t>and</w:t>
            </w:r>
            <w:r>
              <w:rPr>
                <w:spacing w:val="-3"/>
                <w:sz w:val="24"/>
              </w:rPr>
              <w:t xml:space="preserve"> </w:t>
            </w:r>
            <w:r>
              <w:rPr>
                <w:sz w:val="24"/>
              </w:rPr>
              <w:t>females</w:t>
            </w:r>
            <w:r>
              <w:rPr>
                <w:spacing w:val="-3"/>
                <w:sz w:val="24"/>
              </w:rPr>
              <w:t xml:space="preserve"> </w:t>
            </w:r>
            <w:r>
              <w:rPr>
                <w:sz w:val="24"/>
              </w:rPr>
              <w:t>in</w:t>
            </w:r>
            <w:r>
              <w:rPr>
                <w:spacing w:val="-2"/>
                <w:sz w:val="24"/>
              </w:rPr>
              <w:t xml:space="preserve"> </w:t>
            </w:r>
            <w:r>
              <w:rPr>
                <w:sz w:val="24"/>
              </w:rPr>
              <w:t>each</w:t>
            </w:r>
            <w:r>
              <w:rPr>
                <w:spacing w:val="-3"/>
                <w:sz w:val="24"/>
              </w:rPr>
              <w:t xml:space="preserve"> </w:t>
            </w:r>
            <w:r>
              <w:rPr>
                <w:sz w:val="24"/>
              </w:rPr>
              <w:t>pay</w:t>
            </w:r>
            <w:r>
              <w:rPr>
                <w:spacing w:val="-2"/>
                <w:sz w:val="24"/>
              </w:rPr>
              <w:t xml:space="preserve"> quartile.</w:t>
            </w:r>
          </w:p>
        </w:tc>
      </w:tr>
      <w:tr w:rsidR="002055ED" w14:paraId="77E212C5" w14:textId="77777777">
        <w:trPr>
          <w:trHeight w:val="849"/>
        </w:trPr>
        <w:tc>
          <w:tcPr>
            <w:tcW w:w="843" w:type="dxa"/>
          </w:tcPr>
          <w:p w14:paraId="77E212C2" w14:textId="77777777" w:rsidR="002055ED" w:rsidRDefault="004E70B5">
            <w:pPr>
              <w:pStyle w:val="TableParagraph"/>
              <w:spacing w:before="155"/>
              <w:ind w:left="87"/>
              <w:rPr>
                <w:sz w:val="24"/>
              </w:rPr>
            </w:pPr>
            <w:r>
              <w:rPr>
                <w:spacing w:val="-5"/>
                <w:sz w:val="24"/>
              </w:rPr>
              <w:t>7.5</w:t>
            </w:r>
          </w:p>
        </w:tc>
        <w:tc>
          <w:tcPr>
            <w:tcW w:w="9127" w:type="dxa"/>
          </w:tcPr>
          <w:p w14:paraId="77E212C3" w14:textId="77777777" w:rsidR="002055ED" w:rsidRDefault="004E70B5">
            <w:pPr>
              <w:pStyle w:val="TableParagraph"/>
              <w:spacing w:before="155"/>
              <w:ind w:left="421"/>
              <w:rPr>
                <w:sz w:val="24"/>
              </w:rPr>
            </w:pPr>
            <w:r>
              <w:rPr>
                <w:sz w:val="24"/>
              </w:rPr>
              <w:t>HLH’s</w:t>
            </w:r>
            <w:r>
              <w:rPr>
                <w:spacing w:val="62"/>
                <w:sz w:val="24"/>
              </w:rPr>
              <w:t xml:space="preserve"> </w:t>
            </w:r>
            <w:r>
              <w:rPr>
                <w:sz w:val="24"/>
              </w:rPr>
              <w:t>detailed</w:t>
            </w:r>
            <w:r>
              <w:rPr>
                <w:spacing w:val="62"/>
                <w:sz w:val="24"/>
              </w:rPr>
              <w:t xml:space="preserve"> </w:t>
            </w:r>
            <w:r>
              <w:rPr>
                <w:sz w:val="24"/>
              </w:rPr>
              <w:t>results</w:t>
            </w:r>
            <w:r>
              <w:rPr>
                <w:spacing w:val="63"/>
                <w:sz w:val="24"/>
              </w:rPr>
              <w:t xml:space="preserve"> </w:t>
            </w:r>
            <w:r>
              <w:rPr>
                <w:sz w:val="24"/>
              </w:rPr>
              <w:t>are</w:t>
            </w:r>
            <w:r>
              <w:rPr>
                <w:spacing w:val="62"/>
                <w:sz w:val="24"/>
              </w:rPr>
              <w:t xml:space="preserve"> </w:t>
            </w:r>
            <w:r>
              <w:rPr>
                <w:sz w:val="24"/>
              </w:rPr>
              <w:t>provided</w:t>
            </w:r>
            <w:r>
              <w:rPr>
                <w:spacing w:val="63"/>
                <w:sz w:val="24"/>
              </w:rPr>
              <w:t xml:space="preserve"> </w:t>
            </w:r>
            <w:r>
              <w:rPr>
                <w:sz w:val="24"/>
              </w:rPr>
              <w:t>in</w:t>
            </w:r>
            <w:r>
              <w:rPr>
                <w:spacing w:val="62"/>
                <w:sz w:val="24"/>
              </w:rPr>
              <w:t xml:space="preserve"> </w:t>
            </w:r>
            <w:r>
              <w:rPr>
                <w:sz w:val="24"/>
              </w:rPr>
              <w:t>the</w:t>
            </w:r>
            <w:r>
              <w:rPr>
                <w:spacing w:val="62"/>
                <w:sz w:val="24"/>
              </w:rPr>
              <w:t xml:space="preserve"> </w:t>
            </w:r>
            <w:r>
              <w:rPr>
                <w:sz w:val="24"/>
              </w:rPr>
              <w:t>draft</w:t>
            </w:r>
            <w:r>
              <w:rPr>
                <w:spacing w:val="65"/>
                <w:sz w:val="24"/>
              </w:rPr>
              <w:t xml:space="preserve"> </w:t>
            </w:r>
            <w:r>
              <w:rPr>
                <w:sz w:val="24"/>
              </w:rPr>
              <w:t>Gender</w:t>
            </w:r>
            <w:r>
              <w:rPr>
                <w:spacing w:val="64"/>
                <w:sz w:val="24"/>
              </w:rPr>
              <w:t xml:space="preserve"> </w:t>
            </w:r>
            <w:r>
              <w:rPr>
                <w:sz w:val="24"/>
              </w:rPr>
              <w:t>Pay</w:t>
            </w:r>
            <w:r>
              <w:rPr>
                <w:spacing w:val="62"/>
                <w:sz w:val="24"/>
              </w:rPr>
              <w:t xml:space="preserve"> </w:t>
            </w:r>
            <w:r>
              <w:rPr>
                <w:sz w:val="24"/>
              </w:rPr>
              <w:t>Gap</w:t>
            </w:r>
            <w:r>
              <w:rPr>
                <w:spacing w:val="62"/>
                <w:sz w:val="24"/>
              </w:rPr>
              <w:t xml:space="preserve"> </w:t>
            </w:r>
            <w:r>
              <w:rPr>
                <w:sz w:val="24"/>
              </w:rPr>
              <w:t>Report</w:t>
            </w:r>
            <w:r>
              <w:rPr>
                <w:spacing w:val="65"/>
                <w:sz w:val="24"/>
              </w:rPr>
              <w:t xml:space="preserve"> </w:t>
            </w:r>
            <w:r>
              <w:rPr>
                <w:spacing w:val="-5"/>
                <w:sz w:val="24"/>
              </w:rPr>
              <w:t>at</w:t>
            </w:r>
          </w:p>
          <w:p w14:paraId="77E212C4" w14:textId="77777777" w:rsidR="002055ED" w:rsidRDefault="004E70B5">
            <w:pPr>
              <w:pStyle w:val="TableParagraph"/>
              <w:ind w:left="421"/>
              <w:rPr>
                <w:b/>
                <w:sz w:val="24"/>
              </w:rPr>
            </w:pPr>
            <w:r>
              <w:rPr>
                <w:b/>
                <w:sz w:val="24"/>
              </w:rPr>
              <w:t>Appendix</w:t>
            </w:r>
            <w:r>
              <w:rPr>
                <w:b/>
                <w:spacing w:val="-5"/>
                <w:sz w:val="24"/>
              </w:rPr>
              <w:t xml:space="preserve"> C.</w:t>
            </w:r>
          </w:p>
        </w:tc>
      </w:tr>
      <w:tr w:rsidR="002055ED" w14:paraId="77E212CC" w14:textId="77777777">
        <w:trPr>
          <w:trHeight w:val="3368"/>
        </w:trPr>
        <w:tc>
          <w:tcPr>
            <w:tcW w:w="843" w:type="dxa"/>
          </w:tcPr>
          <w:p w14:paraId="77E212C6" w14:textId="77777777" w:rsidR="002055ED" w:rsidRDefault="004E70B5">
            <w:pPr>
              <w:pStyle w:val="TableParagraph"/>
              <w:spacing w:before="134"/>
              <w:ind w:left="87"/>
              <w:rPr>
                <w:sz w:val="24"/>
              </w:rPr>
            </w:pPr>
            <w:r>
              <w:rPr>
                <w:spacing w:val="-5"/>
                <w:sz w:val="24"/>
              </w:rPr>
              <w:t>7.6</w:t>
            </w:r>
          </w:p>
        </w:tc>
        <w:tc>
          <w:tcPr>
            <w:tcW w:w="9127" w:type="dxa"/>
          </w:tcPr>
          <w:p w14:paraId="77E212C7" w14:textId="77777777" w:rsidR="002055ED" w:rsidRDefault="004E70B5">
            <w:pPr>
              <w:pStyle w:val="TableParagraph"/>
              <w:spacing w:before="134"/>
              <w:ind w:left="529" w:hanging="59"/>
              <w:rPr>
                <w:sz w:val="24"/>
              </w:rPr>
            </w:pPr>
            <w:r>
              <w:rPr>
                <w:noProof/>
              </w:rPr>
              <mc:AlternateContent>
                <mc:Choice Requires="wpg">
                  <w:drawing>
                    <wp:anchor distT="0" distB="0" distL="0" distR="0" simplePos="0" relativeHeight="481805312" behindDoc="1" locked="0" layoutInCell="1" allowOverlap="1" wp14:anchorId="77E21689" wp14:editId="77E2168A">
                      <wp:simplePos x="0" y="0"/>
                      <wp:positionH relativeFrom="column">
                        <wp:posOffset>336310</wp:posOffset>
                      </wp:positionH>
                      <wp:positionV relativeFrom="paragraph">
                        <wp:posOffset>609801</wp:posOffset>
                      </wp:positionV>
                      <wp:extent cx="5245735" cy="1532890"/>
                      <wp:effectExtent l="0" t="0" r="0" b="0"/>
                      <wp:wrapNone/>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5735" cy="1532890"/>
                                <a:chOff x="0" y="0"/>
                                <a:chExt cx="5245735" cy="1532890"/>
                              </a:xfrm>
                            </wpg:grpSpPr>
                            <wps:wsp>
                              <wps:cNvPr id="501" name="Graphic 501"/>
                              <wps:cNvSpPr/>
                              <wps:spPr>
                                <a:xfrm>
                                  <a:off x="6096" y="6857"/>
                                  <a:ext cx="5233670" cy="532765"/>
                                </a:xfrm>
                                <a:custGeom>
                                  <a:avLst/>
                                  <a:gdLst/>
                                  <a:ahLst/>
                                  <a:cxnLst/>
                                  <a:rect l="l" t="t" r="r" b="b"/>
                                  <a:pathLst>
                                    <a:path w="5233670" h="532765">
                                      <a:moveTo>
                                        <a:pt x="724662" y="0"/>
                                      </a:moveTo>
                                      <a:lnTo>
                                        <a:pt x="0" y="0"/>
                                      </a:lnTo>
                                      <a:lnTo>
                                        <a:pt x="0" y="532638"/>
                                      </a:lnTo>
                                      <a:lnTo>
                                        <a:pt x="724662" y="532638"/>
                                      </a:lnTo>
                                      <a:lnTo>
                                        <a:pt x="724662" y="0"/>
                                      </a:lnTo>
                                      <a:close/>
                                    </a:path>
                                    <a:path w="5233670" h="532765">
                                      <a:moveTo>
                                        <a:pt x="5233416" y="0"/>
                                      </a:moveTo>
                                      <a:lnTo>
                                        <a:pt x="731520" y="0"/>
                                      </a:lnTo>
                                      <a:lnTo>
                                        <a:pt x="731520" y="326136"/>
                                      </a:lnTo>
                                      <a:lnTo>
                                        <a:pt x="5233416" y="326136"/>
                                      </a:lnTo>
                                      <a:lnTo>
                                        <a:pt x="5233416" y="0"/>
                                      </a:lnTo>
                                      <a:close/>
                                    </a:path>
                                  </a:pathLst>
                                </a:custGeom>
                                <a:solidFill>
                                  <a:srgbClr val="BEBEBE"/>
                                </a:solidFill>
                              </wps:spPr>
                              <wps:bodyPr wrap="square" lIns="0" tIns="0" rIns="0" bIns="0" rtlCol="0">
                                <a:prstTxWarp prst="textNoShape">
                                  <a:avLst/>
                                </a:prstTxWarp>
                                <a:noAutofit/>
                              </wps:bodyPr>
                            </wps:wsp>
                            <wps:wsp>
                              <wps:cNvPr id="502" name="Graphic 502"/>
                              <wps:cNvSpPr/>
                              <wps:spPr>
                                <a:xfrm>
                                  <a:off x="0" y="0"/>
                                  <a:ext cx="5245735" cy="333375"/>
                                </a:xfrm>
                                <a:custGeom>
                                  <a:avLst/>
                                  <a:gdLst/>
                                  <a:ahLst/>
                                  <a:cxnLst/>
                                  <a:rect l="l" t="t" r="r" b="b"/>
                                  <a:pathLst>
                                    <a:path w="5245735" h="333375">
                                      <a:moveTo>
                                        <a:pt x="5245608" y="0"/>
                                      </a:moveTo>
                                      <a:lnTo>
                                        <a:pt x="5245608" y="0"/>
                                      </a:lnTo>
                                      <a:lnTo>
                                        <a:pt x="0" y="0"/>
                                      </a:lnTo>
                                      <a:lnTo>
                                        <a:pt x="0" y="6096"/>
                                      </a:lnTo>
                                      <a:lnTo>
                                        <a:pt x="0" y="332994"/>
                                      </a:lnTo>
                                      <a:lnTo>
                                        <a:pt x="6096" y="332994"/>
                                      </a:lnTo>
                                      <a:lnTo>
                                        <a:pt x="6096" y="6096"/>
                                      </a:lnTo>
                                      <a:lnTo>
                                        <a:pt x="730758" y="6096"/>
                                      </a:lnTo>
                                      <a:lnTo>
                                        <a:pt x="730758" y="332994"/>
                                      </a:lnTo>
                                      <a:lnTo>
                                        <a:pt x="736854" y="332994"/>
                                      </a:lnTo>
                                      <a:lnTo>
                                        <a:pt x="736854" y="6096"/>
                                      </a:lnTo>
                                      <a:lnTo>
                                        <a:pt x="5239512" y="6096"/>
                                      </a:lnTo>
                                      <a:lnTo>
                                        <a:pt x="5239512" y="332994"/>
                                      </a:lnTo>
                                      <a:lnTo>
                                        <a:pt x="5245608" y="332994"/>
                                      </a:lnTo>
                                      <a:lnTo>
                                        <a:pt x="5245608" y="6096"/>
                                      </a:lnTo>
                                      <a:lnTo>
                                        <a:pt x="5245608" y="0"/>
                                      </a:lnTo>
                                      <a:close/>
                                    </a:path>
                                  </a:pathLst>
                                </a:custGeom>
                                <a:solidFill>
                                  <a:srgbClr val="000000"/>
                                </a:solidFill>
                              </wps:spPr>
                              <wps:bodyPr wrap="square" lIns="0" tIns="0" rIns="0" bIns="0" rtlCol="0">
                                <a:prstTxWarp prst="textNoShape">
                                  <a:avLst/>
                                </a:prstTxWarp>
                                <a:noAutofit/>
                              </wps:bodyPr>
                            </wps:wsp>
                            <wps:wsp>
                              <wps:cNvPr id="503" name="Graphic 503"/>
                              <wps:cNvSpPr/>
                              <wps:spPr>
                                <a:xfrm>
                                  <a:off x="737616" y="339089"/>
                                  <a:ext cx="4502150" cy="200660"/>
                                </a:xfrm>
                                <a:custGeom>
                                  <a:avLst/>
                                  <a:gdLst/>
                                  <a:ahLst/>
                                  <a:cxnLst/>
                                  <a:rect l="l" t="t" r="r" b="b"/>
                                  <a:pathLst>
                                    <a:path w="4502150" h="200660">
                                      <a:moveTo>
                                        <a:pt x="2221230" y="0"/>
                                      </a:moveTo>
                                      <a:lnTo>
                                        <a:pt x="0" y="0"/>
                                      </a:lnTo>
                                      <a:lnTo>
                                        <a:pt x="0" y="200406"/>
                                      </a:lnTo>
                                      <a:lnTo>
                                        <a:pt x="2221230" y="200406"/>
                                      </a:lnTo>
                                      <a:lnTo>
                                        <a:pt x="2221230" y="0"/>
                                      </a:lnTo>
                                      <a:close/>
                                    </a:path>
                                    <a:path w="4502150" h="200660">
                                      <a:moveTo>
                                        <a:pt x="4501896" y="0"/>
                                      </a:moveTo>
                                      <a:lnTo>
                                        <a:pt x="2227326" y="0"/>
                                      </a:lnTo>
                                      <a:lnTo>
                                        <a:pt x="2227326" y="200406"/>
                                      </a:lnTo>
                                      <a:lnTo>
                                        <a:pt x="4501896" y="200406"/>
                                      </a:lnTo>
                                      <a:lnTo>
                                        <a:pt x="4501896" y="0"/>
                                      </a:lnTo>
                                      <a:close/>
                                    </a:path>
                                  </a:pathLst>
                                </a:custGeom>
                                <a:solidFill>
                                  <a:srgbClr val="BEBEBE"/>
                                </a:solidFill>
                              </wps:spPr>
                              <wps:bodyPr wrap="square" lIns="0" tIns="0" rIns="0" bIns="0" rtlCol="0">
                                <a:prstTxWarp prst="textNoShape">
                                  <a:avLst/>
                                </a:prstTxWarp>
                                <a:noAutofit/>
                              </wps:bodyPr>
                            </wps:wsp>
                            <wps:wsp>
                              <wps:cNvPr id="504" name="Graphic 504"/>
                              <wps:cNvSpPr/>
                              <wps:spPr>
                                <a:xfrm>
                                  <a:off x="0" y="332993"/>
                                  <a:ext cx="5245735" cy="1199515"/>
                                </a:xfrm>
                                <a:custGeom>
                                  <a:avLst/>
                                  <a:gdLst/>
                                  <a:ahLst/>
                                  <a:cxnLst/>
                                  <a:rect l="l" t="t" r="r" b="b"/>
                                  <a:pathLst>
                                    <a:path w="5245735" h="1199515">
                                      <a:moveTo>
                                        <a:pt x="5245608" y="0"/>
                                      </a:moveTo>
                                      <a:lnTo>
                                        <a:pt x="5239512" y="0"/>
                                      </a:lnTo>
                                      <a:lnTo>
                                        <a:pt x="5239512" y="6096"/>
                                      </a:lnTo>
                                      <a:lnTo>
                                        <a:pt x="5239512" y="206502"/>
                                      </a:lnTo>
                                      <a:lnTo>
                                        <a:pt x="5239512" y="1193292"/>
                                      </a:lnTo>
                                      <a:lnTo>
                                        <a:pt x="2964942" y="1193292"/>
                                      </a:lnTo>
                                      <a:lnTo>
                                        <a:pt x="2964942" y="870204"/>
                                      </a:lnTo>
                                      <a:lnTo>
                                        <a:pt x="5239512" y="870204"/>
                                      </a:lnTo>
                                      <a:lnTo>
                                        <a:pt x="5239512" y="864108"/>
                                      </a:lnTo>
                                      <a:lnTo>
                                        <a:pt x="2964942" y="864108"/>
                                      </a:lnTo>
                                      <a:lnTo>
                                        <a:pt x="2964942" y="541782"/>
                                      </a:lnTo>
                                      <a:lnTo>
                                        <a:pt x="5239512" y="541782"/>
                                      </a:lnTo>
                                      <a:lnTo>
                                        <a:pt x="5239512" y="535686"/>
                                      </a:lnTo>
                                      <a:lnTo>
                                        <a:pt x="2964942" y="535686"/>
                                      </a:lnTo>
                                      <a:lnTo>
                                        <a:pt x="2964942" y="212598"/>
                                      </a:lnTo>
                                      <a:lnTo>
                                        <a:pt x="5239512" y="212598"/>
                                      </a:lnTo>
                                      <a:lnTo>
                                        <a:pt x="5239512" y="206502"/>
                                      </a:lnTo>
                                      <a:lnTo>
                                        <a:pt x="2964942" y="206502"/>
                                      </a:lnTo>
                                      <a:lnTo>
                                        <a:pt x="2964942" y="6096"/>
                                      </a:lnTo>
                                      <a:lnTo>
                                        <a:pt x="5239512" y="6096"/>
                                      </a:lnTo>
                                      <a:lnTo>
                                        <a:pt x="5239512" y="0"/>
                                      </a:lnTo>
                                      <a:lnTo>
                                        <a:pt x="2964942" y="0"/>
                                      </a:lnTo>
                                      <a:lnTo>
                                        <a:pt x="2958846" y="0"/>
                                      </a:lnTo>
                                      <a:lnTo>
                                        <a:pt x="2958846" y="6096"/>
                                      </a:lnTo>
                                      <a:lnTo>
                                        <a:pt x="2958846" y="1193292"/>
                                      </a:lnTo>
                                      <a:lnTo>
                                        <a:pt x="736854" y="1193292"/>
                                      </a:lnTo>
                                      <a:lnTo>
                                        <a:pt x="736854" y="870204"/>
                                      </a:lnTo>
                                      <a:lnTo>
                                        <a:pt x="2958846" y="870204"/>
                                      </a:lnTo>
                                      <a:lnTo>
                                        <a:pt x="2958846" y="864108"/>
                                      </a:lnTo>
                                      <a:lnTo>
                                        <a:pt x="736854" y="864108"/>
                                      </a:lnTo>
                                      <a:lnTo>
                                        <a:pt x="736854" y="541782"/>
                                      </a:lnTo>
                                      <a:lnTo>
                                        <a:pt x="2958846" y="541782"/>
                                      </a:lnTo>
                                      <a:lnTo>
                                        <a:pt x="2958846" y="535686"/>
                                      </a:lnTo>
                                      <a:lnTo>
                                        <a:pt x="736854" y="535686"/>
                                      </a:lnTo>
                                      <a:lnTo>
                                        <a:pt x="736854" y="212598"/>
                                      </a:lnTo>
                                      <a:lnTo>
                                        <a:pt x="2958846" y="212598"/>
                                      </a:lnTo>
                                      <a:lnTo>
                                        <a:pt x="2958846" y="206502"/>
                                      </a:lnTo>
                                      <a:lnTo>
                                        <a:pt x="736854" y="206502"/>
                                      </a:lnTo>
                                      <a:lnTo>
                                        <a:pt x="736854" y="6096"/>
                                      </a:lnTo>
                                      <a:lnTo>
                                        <a:pt x="2958846" y="6096"/>
                                      </a:lnTo>
                                      <a:lnTo>
                                        <a:pt x="2958846" y="0"/>
                                      </a:lnTo>
                                      <a:lnTo>
                                        <a:pt x="736854" y="0"/>
                                      </a:lnTo>
                                      <a:lnTo>
                                        <a:pt x="730758" y="0"/>
                                      </a:lnTo>
                                      <a:lnTo>
                                        <a:pt x="730758" y="6083"/>
                                      </a:lnTo>
                                      <a:lnTo>
                                        <a:pt x="730758" y="1193292"/>
                                      </a:lnTo>
                                      <a:lnTo>
                                        <a:pt x="6096" y="1193292"/>
                                      </a:lnTo>
                                      <a:lnTo>
                                        <a:pt x="6096" y="870204"/>
                                      </a:lnTo>
                                      <a:lnTo>
                                        <a:pt x="730758" y="870204"/>
                                      </a:lnTo>
                                      <a:lnTo>
                                        <a:pt x="730758" y="864108"/>
                                      </a:lnTo>
                                      <a:lnTo>
                                        <a:pt x="6096" y="864108"/>
                                      </a:lnTo>
                                      <a:lnTo>
                                        <a:pt x="6096" y="541782"/>
                                      </a:lnTo>
                                      <a:lnTo>
                                        <a:pt x="730758" y="541782"/>
                                      </a:lnTo>
                                      <a:lnTo>
                                        <a:pt x="730758" y="535686"/>
                                      </a:lnTo>
                                      <a:lnTo>
                                        <a:pt x="6096" y="535686"/>
                                      </a:lnTo>
                                      <a:lnTo>
                                        <a:pt x="6096" y="212598"/>
                                      </a:lnTo>
                                      <a:lnTo>
                                        <a:pt x="730758" y="212598"/>
                                      </a:lnTo>
                                      <a:lnTo>
                                        <a:pt x="730758" y="206502"/>
                                      </a:lnTo>
                                      <a:lnTo>
                                        <a:pt x="6096" y="206502"/>
                                      </a:lnTo>
                                      <a:lnTo>
                                        <a:pt x="6096" y="6096"/>
                                      </a:lnTo>
                                      <a:lnTo>
                                        <a:pt x="6096" y="0"/>
                                      </a:lnTo>
                                      <a:lnTo>
                                        <a:pt x="0" y="0"/>
                                      </a:lnTo>
                                      <a:lnTo>
                                        <a:pt x="0" y="6083"/>
                                      </a:lnTo>
                                      <a:lnTo>
                                        <a:pt x="0" y="6096"/>
                                      </a:lnTo>
                                      <a:lnTo>
                                        <a:pt x="0" y="1199388"/>
                                      </a:lnTo>
                                      <a:lnTo>
                                        <a:pt x="6096" y="1199388"/>
                                      </a:lnTo>
                                      <a:lnTo>
                                        <a:pt x="5245608" y="1199388"/>
                                      </a:lnTo>
                                      <a:lnTo>
                                        <a:pt x="5245608" y="1193292"/>
                                      </a:lnTo>
                                      <a:lnTo>
                                        <a:pt x="5245608" y="6083"/>
                                      </a:lnTo>
                                      <a:lnTo>
                                        <a:pt x="52456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537BD23" id="Group 500" o:spid="_x0000_s1026" style="position:absolute;margin-left:26.5pt;margin-top:48pt;width:413.05pt;height:120.7pt;z-index:-21511168;mso-wrap-distance-left:0;mso-wrap-distance-right:0" coordsize="52457,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">
                      <v:shape id="Graphic 501" o:spid="_x0000_s1027" style="position:absolute;left:60;top:68;width:52337;height:5328;visibility:visible;mso-wrap-style:square;v-text-anchor:top" coordsize="523367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" path="m724662,l,,,532638r724662,l724662,xem5233416,l731520,r,326136l5233416,326136,5233416,xe" fillcolor="#bebebe" stroked="f">
                        <v:path arrowok="t"/>
                      </v:shape>
                      <v:shape id="Graphic 502" o:spid="_x0000_s1028" style="position:absolute;width:52457;height:3333;visibility:visible;mso-wrap-style:square;v-text-anchor:top" coordsize="524573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" path="m5245608,r,l,,,6096,,332994r6096,l6096,6096r724662,l730758,332994r6096,l736854,6096r4502658,l5239512,332994r6096,l5245608,6096r,-6096xe" fillcolor="black" stroked="f">
                        <v:path arrowok="t"/>
                      </v:shape>
                      <v:shape id="Graphic 503" o:spid="_x0000_s1029" style="position:absolute;left:7376;top:3390;width:45021;height:2007;visibility:visible;mso-wrap-style:square;v-text-anchor:top" coordsize="450215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" path="m2221230,l,,,200406r2221230,l2221230,xem4501896,l2227326,r,200406l4501896,200406,4501896,xe" fillcolor="#bebebe" stroked="f">
                        <v:path arrowok="t"/>
                      </v:shape>
                      <v:shape id="Graphic 504" o:spid="_x0000_s1030" style="position:absolute;top:3329;width:52457;height:11996;visibility:visible;mso-wrap-style:square;v-text-anchor:top" coordsize="5245735,119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" path="m5245608,r-6096,l5239512,6096r,200406l5239512,1193292r-2274570,l2964942,870204r2274570,l5239512,864108r-2274570,l2964942,541782r2274570,l5239512,535686r-2274570,l2964942,212598r2274570,l5239512,206502r-2274570,l2964942,6096r2274570,l5239512,,2964942,r-6096,l2958846,6096r,1187196l736854,1193292r,-323088l2958846,870204r,-6096l736854,864108r,-322326l2958846,541782r,-6096l736854,535686r,-323088l2958846,212598r,-6096l736854,206502r,-200406l2958846,6096r,-6096l736854,r-6096,l730758,6083r,1187209l6096,1193292r,-323088l730758,870204r,-6096l6096,864108r,-322326l730758,541782r,-6096l6096,535686r,-323088l730758,212598r,-6096l6096,206502r,-200406l6096,,,,,6083r,13l,1199388r6096,l5245608,1199388r,-6096l5245608,6083r,-6083xe" fillcolor="black" stroked="f">
                        <v:path arrowok="t"/>
                      </v:shape>
                    </v:group>
                  </w:pict>
                </mc:Fallback>
              </mc:AlternateContent>
            </w:r>
            <w:r>
              <w:rPr>
                <w:sz w:val="24"/>
              </w:rPr>
              <w:t>The</w:t>
            </w:r>
            <w:r>
              <w:rPr>
                <w:spacing w:val="-4"/>
                <w:sz w:val="24"/>
              </w:rPr>
              <w:t xml:space="preserve"> </w:t>
            </w:r>
            <w:r>
              <w:rPr>
                <w:sz w:val="24"/>
              </w:rPr>
              <w:t>table</w:t>
            </w:r>
            <w:r>
              <w:rPr>
                <w:spacing w:val="-4"/>
                <w:sz w:val="24"/>
              </w:rPr>
              <w:t xml:space="preserve"> </w:t>
            </w:r>
            <w:r>
              <w:rPr>
                <w:sz w:val="24"/>
              </w:rPr>
              <w:t>below</w:t>
            </w:r>
            <w:r>
              <w:rPr>
                <w:spacing w:val="-4"/>
                <w:sz w:val="24"/>
              </w:rPr>
              <w:t xml:space="preserve"> </w:t>
            </w:r>
            <w:r>
              <w:rPr>
                <w:sz w:val="24"/>
              </w:rPr>
              <w:t>provides</w:t>
            </w:r>
            <w:r>
              <w:rPr>
                <w:spacing w:val="-4"/>
                <w:sz w:val="24"/>
              </w:rPr>
              <w:t xml:space="preserve"> </w:t>
            </w:r>
            <w:r>
              <w:rPr>
                <w:sz w:val="24"/>
              </w:rPr>
              <w:t>a</w:t>
            </w:r>
            <w:r>
              <w:rPr>
                <w:spacing w:val="-4"/>
                <w:sz w:val="24"/>
              </w:rPr>
              <w:t xml:space="preserve"> </w:t>
            </w:r>
            <w:r>
              <w:rPr>
                <w:sz w:val="24"/>
              </w:rPr>
              <w:t>comparison</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Gender</w:t>
            </w:r>
            <w:r>
              <w:rPr>
                <w:spacing w:val="-3"/>
                <w:sz w:val="24"/>
              </w:rPr>
              <w:t xml:space="preserve"> </w:t>
            </w:r>
            <w:r>
              <w:rPr>
                <w:sz w:val="24"/>
              </w:rPr>
              <w:t>Pay</w:t>
            </w:r>
            <w:r>
              <w:rPr>
                <w:spacing w:val="-4"/>
                <w:sz w:val="24"/>
              </w:rPr>
              <w:t xml:space="preserve"> </w:t>
            </w:r>
            <w:r>
              <w:rPr>
                <w:sz w:val="24"/>
              </w:rPr>
              <w:t>Gap</w:t>
            </w:r>
            <w:r>
              <w:rPr>
                <w:spacing w:val="-4"/>
                <w:sz w:val="24"/>
              </w:rPr>
              <w:t xml:space="preserve"> </w:t>
            </w:r>
            <w:r>
              <w:rPr>
                <w:sz w:val="24"/>
              </w:rPr>
              <w:t>results</w:t>
            </w:r>
            <w:r>
              <w:rPr>
                <w:spacing w:val="-4"/>
                <w:sz w:val="24"/>
              </w:rPr>
              <w:t xml:space="preserve"> </w:t>
            </w:r>
            <w:r>
              <w:rPr>
                <w:sz w:val="24"/>
              </w:rPr>
              <w:t>from 2021/22, 2022/23 &amp; 2023/24:</w:t>
            </w:r>
          </w:p>
          <w:p w14:paraId="77E212C8" w14:textId="77777777" w:rsidR="002055ED" w:rsidRDefault="004E70B5">
            <w:pPr>
              <w:pStyle w:val="TableParagraph"/>
              <w:tabs>
                <w:tab w:val="left" w:pos="5301"/>
              </w:tabs>
              <w:spacing w:before="41" w:line="520" w:lineRule="atLeast"/>
              <w:ind w:left="1793" w:right="729"/>
              <w:rPr>
                <w:b/>
                <w:sz w:val="24"/>
              </w:rPr>
            </w:pPr>
            <w:r>
              <w:rPr>
                <w:b/>
                <w:sz w:val="24"/>
              </w:rPr>
              <w:t>Difference between male and female hourly fixed pay Mean (average) Pay Gap</w:t>
            </w:r>
            <w:r>
              <w:rPr>
                <w:b/>
                <w:sz w:val="24"/>
              </w:rPr>
              <w:tab/>
              <w:t>Median</w:t>
            </w:r>
            <w:r>
              <w:rPr>
                <w:b/>
                <w:spacing w:val="-13"/>
                <w:sz w:val="24"/>
              </w:rPr>
              <w:t xml:space="preserve"> </w:t>
            </w:r>
            <w:r>
              <w:rPr>
                <w:b/>
                <w:sz w:val="24"/>
              </w:rPr>
              <w:t>(midpoint)</w:t>
            </w:r>
            <w:r>
              <w:rPr>
                <w:b/>
                <w:spacing w:val="-12"/>
                <w:sz w:val="24"/>
              </w:rPr>
              <w:t xml:space="preserve"> </w:t>
            </w:r>
            <w:r>
              <w:rPr>
                <w:b/>
                <w:sz w:val="24"/>
              </w:rPr>
              <w:t>Pay</w:t>
            </w:r>
            <w:r>
              <w:rPr>
                <w:b/>
                <w:spacing w:val="-13"/>
                <w:sz w:val="24"/>
              </w:rPr>
              <w:t xml:space="preserve"> </w:t>
            </w:r>
            <w:r>
              <w:rPr>
                <w:b/>
                <w:sz w:val="24"/>
              </w:rPr>
              <w:t>Gap</w:t>
            </w:r>
          </w:p>
          <w:p w14:paraId="77E212C9" w14:textId="77777777" w:rsidR="002055ED" w:rsidRDefault="004E70B5">
            <w:pPr>
              <w:pStyle w:val="TableParagraph"/>
              <w:tabs>
                <w:tab w:val="left" w:pos="1792"/>
                <w:tab w:val="left" w:pos="5301"/>
              </w:tabs>
              <w:spacing w:before="53"/>
              <w:ind w:left="642"/>
              <w:rPr>
                <w:sz w:val="24"/>
              </w:rPr>
            </w:pPr>
            <w:r>
              <w:rPr>
                <w:b/>
                <w:spacing w:val="-2"/>
                <w:sz w:val="24"/>
              </w:rPr>
              <w:t>2021/22</w:t>
            </w:r>
            <w:r>
              <w:rPr>
                <w:b/>
                <w:sz w:val="24"/>
              </w:rPr>
              <w:tab/>
            </w:r>
            <w:r>
              <w:rPr>
                <w:spacing w:val="-4"/>
                <w:sz w:val="24"/>
              </w:rPr>
              <w:t>9.8%</w:t>
            </w:r>
            <w:r>
              <w:rPr>
                <w:sz w:val="24"/>
              </w:rPr>
              <w:tab/>
            </w:r>
            <w:r>
              <w:rPr>
                <w:spacing w:val="-2"/>
                <w:sz w:val="24"/>
              </w:rPr>
              <w:t>15.7%</w:t>
            </w:r>
          </w:p>
          <w:p w14:paraId="77E212CA" w14:textId="77777777" w:rsidR="002055ED" w:rsidRDefault="004E70B5">
            <w:pPr>
              <w:pStyle w:val="TableParagraph"/>
              <w:tabs>
                <w:tab w:val="left" w:pos="1792"/>
                <w:tab w:val="left" w:pos="5301"/>
              </w:tabs>
              <w:spacing w:before="242"/>
              <w:ind w:left="642"/>
              <w:rPr>
                <w:sz w:val="24"/>
              </w:rPr>
            </w:pPr>
            <w:r>
              <w:rPr>
                <w:b/>
                <w:spacing w:val="-2"/>
                <w:sz w:val="24"/>
              </w:rPr>
              <w:t>2022/23</w:t>
            </w:r>
            <w:r>
              <w:rPr>
                <w:b/>
                <w:sz w:val="24"/>
              </w:rPr>
              <w:tab/>
            </w:r>
            <w:r>
              <w:rPr>
                <w:spacing w:val="-4"/>
                <w:sz w:val="24"/>
              </w:rPr>
              <w:t>9.9%</w:t>
            </w:r>
            <w:r>
              <w:rPr>
                <w:sz w:val="24"/>
              </w:rPr>
              <w:tab/>
            </w:r>
            <w:r>
              <w:rPr>
                <w:spacing w:val="-2"/>
                <w:sz w:val="24"/>
              </w:rPr>
              <w:t>17.0%</w:t>
            </w:r>
          </w:p>
          <w:p w14:paraId="77E212CB" w14:textId="77777777" w:rsidR="002055ED" w:rsidRDefault="004E70B5">
            <w:pPr>
              <w:pStyle w:val="TableParagraph"/>
              <w:tabs>
                <w:tab w:val="left" w:pos="1792"/>
                <w:tab w:val="left" w:pos="5301"/>
              </w:tabs>
              <w:spacing w:before="243"/>
              <w:ind w:left="642"/>
              <w:rPr>
                <w:sz w:val="24"/>
              </w:rPr>
            </w:pPr>
            <w:r>
              <w:rPr>
                <w:b/>
                <w:spacing w:val="-2"/>
                <w:sz w:val="24"/>
              </w:rPr>
              <w:t>2023/24</w:t>
            </w:r>
            <w:r>
              <w:rPr>
                <w:b/>
                <w:sz w:val="24"/>
              </w:rPr>
              <w:tab/>
            </w:r>
            <w:r>
              <w:rPr>
                <w:spacing w:val="-4"/>
                <w:sz w:val="24"/>
              </w:rPr>
              <w:t>9.4%</w:t>
            </w:r>
            <w:r>
              <w:rPr>
                <w:sz w:val="24"/>
              </w:rPr>
              <w:tab/>
            </w:r>
            <w:r>
              <w:rPr>
                <w:spacing w:val="-2"/>
                <w:sz w:val="24"/>
              </w:rPr>
              <w:t>14.8%</w:t>
            </w:r>
          </w:p>
        </w:tc>
      </w:tr>
      <w:tr w:rsidR="002055ED" w14:paraId="77E212D1" w14:textId="77777777">
        <w:trPr>
          <w:trHeight w:val="2355"/>
        </w:trPr>
        <w:tc>
          <w:tcPr>
            <w:tcW w:w="843" w:type="dxa"/>
          </w:tcPr>
          <w:p w14:paraId="77E212CD" w14:textId="77777777" w:rsidR="002055ED" w:rsidRDefault="002055ED">
            <w:pPr>
              <w:pStyle w:val="TableParagraph"/>
              <w:spacing w:before="5"/>
              <w:rPr>
                <w:sz w:val="24"/>
              </w:rPr>
            </w:pPr>
          </w:p>
          <w:p w14:paraId="77E212CE" w14:textId="77777777" w:rsidR="002055ED" w:rsidRDefault="004E70B5">
            <w:pPr>
              <w:pStyle w:val="TableParagraph"/>
              <w:ind w:left="50"/>
              <w:rPr>
                <w:sz w:val="24"/>
              </w:rPr>
            </w:pPr>
            <w:r>
              <w:rPr>
                <w:spacing w:val="-5"/>
                <w:sz w:val="24"/>
              </w:rPr>
              <w:t>7.7</w:t>
            </w:r>
          </w:p>
        </w:tc>
        <w:tc>
          <w:tcPr>
            <w:tcW w:w="9127" w:type="dxa"/>
          </w:tcPr>
          <w:p w14:paraId="77E212CF" w14:textId="77777777" w:rsidR="002055ED" w:rsidRDefault="002055ED">
            <w:pPr>
              <w:pStyle w:val="TableParagraph"/>
              <w:spacing w:before="5"/>
              <w:rPr>
                <w:sz w:val="24"/>
              </w:rPr>
            </w:pPr>
          </w:p>
          <w:p w14:paraId="77E212D0" w14:textId="77777777" w:rsidR="002055ED" w:rsidRDefault="004E70B5">
            <w:pPr>
              <w:pStyle w:val="TableParagraph"/>
              <w:ind w:left="421" w:right="48"/>
              <w:jc w:val="both"/>
              <w:rPr>
                <w:sz w:val="24"/>
              </w:rPr>
            </w:pPr>
            <w:r>
              <w:rPr>
                <w:sz w:val="24"/>
              </w:rPr>
              <w:t>There has been no significant change in the male to female ratio (1:2) over the past year and</w:t>
            </w:r>
            <w:r>
              <w:rPr>
                <w:spacing w:val="-1"/>
                <w:sz w:val="24"/>
              </w:rPr>
              <w:t xml:space="preserve"> </w:t>
            </w:r>
            <w:r>
              <w:rPr>
                <w:sz w:val="24"/>
              </w:rPr>
              <w:t>a</w:t>
            </w:r>
            <w:r>
              <w:rPr>
                <w:spacing w:val="-1"/>
                <w:sz w:val="24"/>
              </w:rPr>
              <w:t xml:space="preserve"> </w:t>
            </w:r>
            <w:r>
              <w:rPr>
                <w:sz w:val="24"/>
              </w:rPr>
              <w:t>small</w:t>
            </w:r>
            <w:r>
              <w:rPr>
                <w:spacing w:val="-1"/>
                <w:sz w:val="24"/>
              </w:rPr>
              <w:t xml:space="preserve"> </w:t>
            </w:r>
            <w:r>
              <w:rPr>
                <w:sz w:val="24"/>
              </w:rPr>
              <w:t>decrease</w:t>
            </w:r>
            <w:r>
              <w:rPr>
                <w:spacing w:val="-1"/>
                <w:sz w:val="24"/>
              </w:rPr>
              <w:t xml:space="preserve"> </w:t>
            </w:r>
            <w:r>
              <w:rPr>
                <w:sz w:val="24"/>
              </w:rPr>
              <w:t>of 0.5%</w:t>
            </w:r>
            <w:r>
              <w:rPr>
                <w:spacing w:val="-2"/>
                <w:sz w:val="24"/>
              </w:rPr>
              <w:t xml:space="preserve"> </w:t>
            </w:r>
            <w:r>
              <w:rPr>
                <w:sz w:val="24"/>
              </w:rPr>
              <w:t>to</w:t>
            </w:r>
            <w:r>
              <w:rPr>
                <w:spacing w:val="-2"/>
                <w:sz w:val="24"/>
              </w:rPr>
              <w:t xml:space="preserve"> </w:t>
            </w:r>
            <w:r>
              <w:rPr>
                <w:sz w:val="24"/>
              </w:rPr>
              <w:t>the</w:t>
            </w:r>
            <w:r>
              <w:rPr>
                <w:spacing w:val="-1"/>
                <w:sz w:val="24"/>
              </w:rPr>
              <w:t xml:space="preserve"> </w:t>
            </w:r>
            <w:r>
              <w:rPr>
                <w:sz w:val="24"/>
              </w:rPr>
              <w:t>mean</w:t>
            </w:r>
            <w:r>
              <w:rPr>
                <w:spacing w:val="-1"/>
                <w:sz w:val="24"/>
              </w:rPr>
              <w:t xml:space="preserve"> </w:t>
            </w:r>
            <w:r>
              <w:rPr>
                <w:sz w:val="24"/>
              </w:rPr>
              <w:t>pay</w:t>
            </w:r>
            <w:r>
              <w:rPr>
                <w:spacing w:val="-1"/>
                <w:sz w:val="24"/>
              </w:rPr>
              <w:t xml:space="preserve"> </w:t>
            </w:r>
            <w:r>
              <w:rPr>
                <w:sz w:val="24"/>
              </w:rPr>
              <w:t>gap. However there</w:t>
            </w:r>
            <w:r>
              <w:rPr>
                <w:spacing w:val="-2"/>
                <w:sz w:val="24"/>
              </w:rPr>
              <w:t xml:space="preserve"> </w:t>
            </w:r>
            <w:r>
              <w:rPr>
                <w:sz w:val="24"/>
              </w:rPr>
              <w:t>has also been more significant decrease in the median pay gap of 2.2% in 2023/24. This is because of there being a slight decrease in the proportion of females to males</w:t>
            </w:r>
            <w:r>
              <w:rPr>
                <w:spacing w:val="-16"/>
                <w:sz w:val="24"/>
              </w:rPr>
              <w:t xml:space="preserve"> </w:t>
            </w:r>
            <w:r>
              <w:rPr>
                <w:sz w:val="24"/>
              </w:rPr>
              <w:t>in</w:t>
            </w:r>
            <w:r>
              <w:rPr>
                <w:spacing w:val="-16"/>
                <w:sz w:val="24"/>
              </w:rPr>
              <w:t xml:space="preserve"> </w:t>
            </w:r>
            <w:r>
              <w:rPr>
                <w:sz w:val="24"/>
              </w:rPr>
              <w:t>the</w:t>
            </w:r>
            <w:r>
              <w:rPr>
                <w:spacing w:val="-16"/>
                <w:sz w:val="24"/>
              </w:rPr>
              <w:t xml:space="preserve"> </w:t>
            </w:r>
            <w:r>
              <w:rPr>
                <w:sz w:val="24"/>
              </w:rPr>
              <w:t>lowest</w:t>
            </w:r>
            <w:r>
              <w:rPr>
                <w:spacing w:val="-16"/>
                <w:sz w:val="24"/>
              </w:rPr>
              <w:t xml:space="preserve"> </w:t>
            </w:r>
            <w:r>
              <w:rPr>
                <w:sz w:val="24"/>
              </w:rPr>
              <w:t>paid</w:t>
            </w:r>
            <w:r>
              <w:rPr>
                <w:spacing w:val="-16"/>
                <w:sz w:val="24"/>
              </w:rPr>
              <w:t xml:space="preserve"> </w:t>
            </w:r>
            <w:r>
              <w:rPr>
                <w:sz w:val="24"/>
              </w:rPr>
              <w:t>posts</w:t>
            </w:r>
            <w:r>
              <w:rPr>
                <w:spacing w:val="-16"/>
                <w:sz w:val="24"/>
              </w:rPr>
              <w:t xml:space="preserve"> </w:t>
            </w:r>
            <w:r>
              <w:rPr>
                <w:sz w:val="24"/>
              </w:rPr>
              <w:t>with</w:t>
            </w:r>
            <w:r>
              <w:rPr>
                <w:spacing w:val="-16"/>
                <w:sz w:val="24"/>
              </w:rPr>
              <w:t xml:space="preserve"> </w:t>
            </w:r>
            <w:r>
              <w:rPr>
                <w:sz w:val="24"/>
              </w:rPr>
              <w:t>an</w:t>
            </w:r>
            <w:r>
              <w:rPr>
                <w:spacing w:val="-16"/>
                <w:sz w:val="24"/>
              </w:rPr>
              <w:t xml:space="preserve"> </w:t>
            </w:r>
            <w:r>
              <w:rPr>
                <w:sz w:val="24"/>
              </w:rPr>
              <w:t>increase</w:t>
            </w:r>
            <w:r>
              <w:rPr>
                <w:spacing w:val="-16"/>
                <w:sz w:val="24"/>
              </w:rPr>
              <w:t xml:space="preserve"> </w:t>
            </w:r>
            <w:r>
              <w:rPr>
                <w:sz w:val="24"/>
              </w:rPr>
              <w:t>in</w:t>
            </w:r>
            <w:r>
              <w:rPr>
                <w:spacing w:val="-16"/>
                <w:sz w:val="24"/>
              </w:rPr>
              <w:t xml:space="preserve"> </w:t>
            </w:r>
            <w:r>
              <w:rPr>
                <w:sz w:val="24"/>
              </w:rPr>
              <w:t>females</w:t>
            </w:r>
            <w:r>
              <w:rPr>
                <w:spacing w:val="-16"/>
                <w:sz w:val="24"/>
              </w:rPr>
              <w:t xml:space="preserve"> </w:t>
            </w:r>
            <w:r>
              <w:rPr>
                <w:sz w:val="24"/>
              </w:rPr>
              <w:t>within</w:t>
            </w:r>
            <w:r>
              <w:rPr>
                <w:spacing w:val="-16"/>
                <w:sz w:val="24"/>
              </w:rPr>
              <w:t xml:space="preserve"> </w:t>
            </w:r>
            <w:r>
              <w:rPr>
                <w:sz w:val="24"/>
              </w:rPr>
              <w:t>the</w:t>
            </w:r>
            <w:r>
              <w:rPr>
                <w:spacing w:val="-16"/>
                <w:sz w:val="24"/>
              </w:rPr>
              <w:t xml:space="preserve"> </w:t>
            </w:r>
            <w:r>
              <w:rPr>
                <w:sz w:val="24"/>
              </w:rPr>
              <w:t>second</w:t>
            </w:r>
            <w:r>
              <w:rPr>
                <w:spacing w:val="-16"/>
                <w:sz w:val="24"/>
              </w:rPr>
              <w:t xml:space="preserve"> </w:t>
            </w:r>
            <w:r>
              <w:rPr>
                <w:sz w:val="24"/>
              </w:rPr>
              <w:t>lowest quartile,</w:t>
            </w:r>
            <w:r>
              <w:rPr>
                <w:spacing w:val="-11"/>
                <w:sz w:val="24"/>
              </w:rPr>
              <w:t xml:space="preserve"> </w:t>
            </w:r>
            <w:r>
              <w:rPr>
                <w:sz w:val="24"/>
              </w:rPr>
              <w:t>resulting</w:t>
            </w:r>
            <w:r>
              <w:rPr>
                <w:spacing w:val="-11"/>
                <w:sz w:val="24"/>
              </w:rPr>
              <w:t xml:space="preserve"> </w:t>
            </w:r>
            <w:r>
              <w:rPr>
                <w:sz w:val="24"/>
              </w:rPr>
              <w:t>in</w:t>
            </w:r>
            <w:r>
              <w:rPr>
                <w:spacing w:val="-11"/>
                <w:sz w:val="24"/>
              </w:rPr>
              <w:t xml:space="preserve"> </w:t>
            </w:r>
            <w:r>
              <w:rPr>
                <w:sz w:val="24"/>
              </w:rPr>
              <w:t>a</w:t>
            </w:r>
            <w:r>
              <w:rPr>
                <w:spacing w:val="-10"/>
                <w:sz w:val="24"/>
              </w:rPr>
              <w:t xml:space="preserve"> </w:t>
            </w:r>
            <w:r>
              <w:rPr>
                <w:sz w:val="24"/>
              </w:rPr>
              <w:t>reduced</w:t>
            </w:r>
            <w:r>
              <w:rPr>
                <w:spacing w:val="-11"/>
                <w:sz w:val="24"/>
              </w:rPr>
              <w:t xml:space="preserve"> </w:t>
            </w:r>
            <w:r>
              <w:rPr>
                <w:sz w:val="24"/>
              </w:rPr>
              <w:t>gap</w:t>
            </w:r>
            <w:r>
              <w:rPr>
                <w:spacing w:val="-11"/>
                <w:sz w:val="24"/>
              </w:rPr>
              <w:t xml:space="preserve"> </w:t>
            </w:r>
            <w:r>
              <w:rPr>
                <w:sz w:val="24"/>
              </w:rPr>
              <w:t>between</w:t>
            </w:r>
            <w:r>
              <w:rPr>
                <w:spacing w:val="-11"/>
                <w:sz w:val="24"/>
              </w:rPr>
              <w:t xml:space="preserve"> </w:t>
            </w:r>
            <w:r>
              <w:rPr>
                <w:sz w:val="24"/>
              </w:rPr>
              <w:t>female</w:t>
            </w:r>
            <w:r>
              <w:rPr>
                <w:spacing w:val="-11"/>
                <w:sz w:val="24"/>
              </w:rPr>
              <w:t xml:space="preserve"> </w:t>
            </w:r>
            <w:r>
              <w:rPr>
                <w:sz w:val="24"/>
              </w:rPr>
              <w:t>and</w:t>
            </w:r>
            <w:r>
              <w:rPr>
                <w:spacing w:val="-10"/>
                <w:sz w:val="24"/>
              </w:rPr>
              <w:t xml:space="preserve"> </w:t>
            </w:r>
            <w:r>
              <w:rPr>
                <w:sz w:val="24"/>
              </w:rPr>
              <w:t>male</w:t>
            </w:r>
            <w:r>
              <w:rPr>
                <w:spacing w:val="-11"/>
                <w:sz w:val="24"/>
              </w:rPr>
              <w:t xml:space="preserve"> </w:t>
            </w:r>
            <w:r>
              <w:rPr>
                <w:sz w:val="24"/>
              </w:rPr>
              <w:t>median</w:t>
            </w:r>
            <w:r>
              <w:rPr>
                <w:spacing w:val="-11"/>
                <w:sz w:val="24"/>
              </w:rPr>
              <w:t xml:space="preserve"> </w:t>
            </w:r>
            <w:r>
              <w:rPr>
                <w:sz w:val="24"/>
              </w:rPr>
              <w:t>hourly</w:t>
            </w:r>
            <w:r>
              <w:rPr>
                <w:spacing w:val="-11"/>
                <w:sz w:val="24"/>
              </w:rPr>
              <w:t xml:space="preserve"> </w:t>
            </w:r>
            <w:r>
              <w:rPr>
                <w:sz w:val="24"/>
              </w:rPr>
              <w:t>rates. In 2022/23 the gap was £2.52 per hour whereas in 2023/24 the gap was £2.03.</w:t>
            </w:r>
          </w:p>
        </w:tc>
      </w:tr>
      <w:tr w:rsidR="002055ED" w14:paraId="77E212D4" w14:textId="77777777">
        <w:trPr>
          <w:trHeight w:val="1380"/>
        </w:trPr>
        <w:tc>
          <w:tcPr>
            <w:tcW w:w="843" w:type="dxa"/>
          </w:tcPr>
          <w:p w14:paraId="77E212D2" w14:textId="77777777" w:rsidR="002055ED" w:rsidRDefault="004E70B5">
            <w:pPr>
              <w:pStyle w:val="TableParagraph"/>
              <w:spacing w:before="134"/>
              <w:ind w:left="87"/>
              <w:rPr>
                <w:sz w:val="24"/>
              </w:rPr>
            </w:pPr>
            <w:r>
              <w:rPr>
                <w:spacing w:val="-5"/>
                <w:sz w:val="24"/>
              </w:rPr>
              <w:t>7.8</w:t>
            </w:r>
          </w:p>
        </w:tc>
        <w:tc>
          <w:tcPr>
            <w:tcW w:w="9127" w:type="dxa"/>
          </w:tcPr>
          <w:p w14:paraId="77E212D3" w14:textId="77777777" w:rsidR="002055ED" w:rsidRDefault="004E70B5">
            <w:pPr>
              <w:pStyle w:val="TableParagraph"/>
              <w:spacing w:before="134"/>
              <w:ind w:left="421" w:right="49"/>
              <w:jc w:val="both"/>
              <w:rPr>
                <w:sz w:val="24"/>
              </w:rPr>
            </w:pPr>
            <w:r>
              <w:rPr>
                <w:sz w:val="24"/>
              </w:rPr>
              <w:t>In addition, the pay award and revised pay modelling structure implemented in 2023/24 saw proportionately higher levels of pay increases in the lowest paid workers within Quartiles 1 &amp; 2 of the GPG report which have a higher proportion of female workers than Quartiles 3 &amp; 4.</w:t>
            </w:r>
          </w:p>
        </w:tc>
      </w:tr>
      <w:tr w:rsidR="002055ED" w14:paraId="77E212D7" w14:textId="77777777">
        <w:trPr>
          <w:trHeight w:val="1380"/>
        </w:trPr>
        <w:tc>
          <w:tcPr>
            <w:tcW w:w="843" w:type="dxa"/>
          </w:tcPr>
          <w:p w14:paraId="77E212D5" w14:textId="77777777" w:rsidR="002055ED" w:rsidRDefault="004E70B5">
            <w:pPr>
              <w:pStyle w:val="TableParagraph"/>
              <w:spacing w:before="134"/>
              <w:ind w:left="87"/>
              <w:rPr>
                <w:sz w:val="24"/>
              </w:rPr>
            </w:pPr>
            <w:r>
              <w:rPr>
                <w:spacing w:val="-5"/>
                <w:sz w:val="24"/>
              </w:rPr>
              <w:t>7.9</w:t>
            </w:r>
          </w:p>
        </w:tc>
        <w:tc>
          <w:tcPr>
            <w:tcW w:w="9127" w:type="dxa"/>
          </w:tcPr>
          <w:p w14:paraId="77E212D6" w14:textId="77777777" w:rsidR="002055ED" w:rsidRDefault="004E70B5">
            <w:pPr>
              <w:pStyle w:val="TableParagraph"/>
              <w:spacing w:before="134"/>
              <w:ind w:left="421" w:right="48"/>
              <w:jc w:val="both"/>
              <w:rPr>
                <w:sz w:val="24"/>
              </w:rPr>
            </w:pPr>
            <w:r>
              <w:rPr>
                <w:sz w:val="24"/>
              </w:rPr>
              <w:t>Following</w:t>
            </w:r>
            <w:r>
              <w:rPr>
                <w:spacing w:val="-14"/>
                <w:sz w:val="24"/>
              </w:rPr>
              <w:t xml:space="preserve"> </w:t>
            </w:r>
            <w:r>
              <w:rPr>
                <w:sz w:val="24"/>
              </w:rPr>
              <w:t>discussion</w:t>
            </w:r>
            <w:r>
              <w:rPr>
                <w:spacing w:val="-14"/>
                <w:sz w:val="24"/>
              </w:rPr>
              <w:t xml:space="preserve"> </w:t>
            </w:r>
            <w:r>
              <w:rPr>
                <w:sz w:val="24"/>
              </w:rPr>
              <w:t>at</w:t>
            </w:r>
            <w:r>
              <w:rPr>
                <w:spacing w:val="-13"/>
                <w:sz w:val="24"/>
              </w:rPr>
              <w:t xml:space="preserve"> </w:t>
            </w:r>
            <w:r>
              <w:rPr>
                <w:sz w:val="24"/>
              </w:rPr>
              <w:t>the</w:t>
            </w:r>
            <w:r>
              <w:rPr>
                <w:spacing w:val="-14"/>
                <w:sz w:val="24"/>
              </w:rPr>
              <w:t xml:space="preserve"> </w:t>
            </w:r>
            <w:r>
              <w:rPr>
                <w:sz w:val="24"/>
              </w:rPr>
              <w:t>HLH</w:t>
            </w:r>
            <w:r>
              <w:rPr>
                <w:spacing w:val="-14"/>
                <w:sz w:val="24"/>
              </w:rPr>
              <w:t xml:space="preserve"> </w:t>
            </w:r>
            <w:r>
              <w:rPr>
                <w:sz w:val="24"/>
              </w:rPr>
              <w:t>Board</w:t>
            </w:r>
            <w:r>
              <w:rPr>
                <w:spacing w:val="-14"/>
                <w:sz w:val="24"/>
              </w:rPr>
              <w:t xml:space="preserve"> </w:t>
            </w:r>
            <w:r>
              <w:rPr>
                <w:sz w:val="24"/>
              </w:rPr>
              <w:t>last</w:t>
            </w:r>
            <w:r>
              <w:rPr>
                <w:spacing w:val="-13"/>
                <w:sz w:val="24"/>
              </w:rPr>
              <w:t xml:space="preserve"> </w:t>
            </w:r>
            <w:r>
              <w:rPr>
                <w:sz w:val="24"/>
              </w:rPr>
              <w:t>year</w:t>
            </w:r>
            <w:r>
              <w:rPr>
                <w:spacing w:val="-13"/>
                <w:sz w:val="24"/>
              </w:rPr>
              <w:t xml:space="preserve"> </w:t>
            </w:r>
            <w:r>
              <w:rPr>
                <w:sz w:val="24"/>
              </w:rPr>
              <w:t>steps</w:t>
            </w:r>
            <w:r>
              <w:rPr>
                <w:spacing w:val="-14"/>
                <w:sz w:val="24"/>
              </w:rPr>
              <w:t xml:space="preserve"> </w:t>
            </w:r>
            <w:r>
              <w:rPr>
                <w:sz w:val="24"/>
              </w:rPr>
              <w:t>have</w:t>
            </w:r>
            <w:r>
              <w:rPr>
                <w:spacing w:val="-14"/>
                <w:sz w:val="24"/>
              </w:rPr>
              <w:t xml:space="preserve"> </w:t>
            </w:r>
            <w:r>
              <w:rPr>
                <w:sz w:val="24"/>
              </w:rPr>
              <w:t>been</w:t>
            </w:r>
            <w:r>
              <w:rPr>
                <w:spacing w:val="-14"/>
                <w:sz w:val="24"/>
              </w:rPr>
              <w:t xml:space="preserve"> </w:t>
            </w:r>
            <w:r>
              <w:rPr>
                <w:sz w:val="24"/>
              </w:rPr>
              <w:t>taken</w:t>
            </w:r>
            <w:r>
              <w:rPr>
                <w:spacing w:val="-14"/>
                <w:sz w:val="24"/>
              </w:rPr>
              <w:t xml:space="preserve"> </w:t>
            </w:r>
            <w:r>
              <w:rPr>
                <w:sz w:val="24"/>
              </w:rPr>
              <w:t>to</w:t>
            </w:r>
            <w:r>
              <w:rPr>
                <w:spacing w:val="-14"/>
                <w:sz w:val="24"/>
              </w:rPr>
              <w:t xml:space="preserve"> </w:t>
            </w:r>
            <w:r>
              <w:rPr>
                <w:sz w:val="24"/>
              </w:rPr>
              <w:t xml:space="preserve">promote the employment policies which HLH has in place and this is provided on the recruitment page on the HLH web site and is provided in the application pack for all posts and can be seen at this link: </w:t>
            </w:r>
            <w:hyperlink r:id="rId18">
              <w:r>
                <w:rPr>
                  <w:color w:val="0000FF"/>
                  <w:sz w:val="24"/>
                  <w:u w:val="single" w:color="0000FF"/>
                </w:rPr>
                <w:t>HLH-Staff-Benefits.pdf</w:t>
              </w:r>
            </w:hyperlink>
          </w:p>
        </w:tc>
      </w:tr>
      <w:tr w:rsidR="002055ED" w14:paraId="77E212DA" w14:textId="77777777">
        <w:trPr>
          <w:trHeight w:val="552"/>
        </w:trPr>
        <w:tc>
          <w:tcPr>
            <w:tcW w:w="843" w:type="dxa"/>
          </w:tcPr>
          <w:p w14:paraId="77E212D8" w14:textId="77777777" w:rsidR="002055ED" w:rsidRDefault="004E70B5">
            <w:pPr>
              <w:pStyle w:val="TableParagraph"/>
              <w:spacing w:before="134"/>
              <w:ind w:left="87"/>
              <w:rPr>
                <w:b/>
                <w:sz w:val="24"/>
              </w:rPr>
            </w:pPr>
            <w:r>
              <w:rPr>
                <w:b/>
                <w:spacing w:val="-5"/>
                <w:sz w:val="24"/>
              </w:rPr>
              <w:t>8.</w:t>
            </w:r>
          </w:p>
        </w:tc>
        <w:tc>
          <w:tcPr>
            <w:tcW w:w="9127" w:type="dxa"/>
          </w:tcPr>
          <w:p w14:paraId="77E212D9" w14:textId="77777777" w:rsidR="002055ED" w:rsidRDefault="004E70B5">
            <w:pPr>
              <w:pStyle w:val="TableParagraph"/>
              <w:spacing w:before="134"/>
              <w:ind w:left="421"/>
              <w:rPr>
                <w:b/>
                <w:sz w:val="24"/>
              </w:rPr>
            </w:pPr>
            <w:r>
              <w:rPr>
                <w:b/>
                <w:sz w:val="24"/>
              </w:rPr>
              <w:t>Industrial</w:t>
            </w:r>
            <w:r>
              <w:rPr>
                <w:b/>
                <w:spacing w:val="-6"/>
                <w:sz w:val="24"/>
              </w:rPr>
              <w:t xml:space="preserve"> </w:t>
            </w:r>
            <w:r>
              <w:rPr>
                <w:b/>
                <w:spacing w:val="-2"/>
                <w:sz w:val="24"/>
              </w:rPr>
              <w:t>Relations</w:t>
            </w:r>
          </w:p>
        </w:tc>
      </w:tr>
      <w:tr w:rsidR="002055ED" w14:paraId="77E212E0" w14:textId="77777777">
        <w:trPr>
          <w:trHeight w:val="1563"/>
        </w:trPr>
        <w:tc>
          <w:tcPr>
            <w:tcW w:w="843" w:type="dxa"/>
          </w:tcPr>
          <w:p w14:paraId="77E212DB" w14:textId="77777777" w:rsidR="002055ED" w:rsidRDefault="004E70B5">
            <w:pPr>
              <w:pStyle w:val="TableParagraph"/>
              <w:spacing w:before="134"/>
              <w:ind w:left="87"/>
              <w:rPr>
                <w:sz w:val="24"/>
              </w:rPr>
            </w:pPr>
            <w:r>
              <w:rPr>
                <w:spacing w:val="-5"/>
                <w:sz w:val="24"/>
              </w:rPr>
              <w:t>8.1</w:t>
            </w:r>
          </w:p>
        </w:tc>
        <w:tc>
          <w:tcPr>
            <w:tcW w:w="9127" w:type="dxa"/>
          </w:tcPr>
          <w:p w14:paraId="77E212DC" w14:textId="77777777" w:rsidR="002055ED" w:rsidRDefault="004E70B5">
            <w:pPr>
              <w:pStyle w:val="TableParagraph"/>
              <w:spacing w:before="134"/>
              <w:ind w:left="421"/>
              <w:rPr>
                <w:sz w:val="24"/>
              </w:rPr>
            </w:pPr>
            <w:r>
              <w:rPr>
                <w:sz w:val="24"/>
              </w:rPr>
              <w:t>The</w:t>
            </w:r>
            <w:r>
              <w:rPr>
                <w:spacing w:val="-6"/>
                <w:sz w:val="24"/>
              </w:rPr>
              <w:t xml:space="preserve"> </w:t>
            </w:r>
            <w:r>
              <w:rPr>
                <w:sz w:val="24"/>
              </w:rPr>
              <w:t>charity</w:t>
            </w:r>
            <w:r>
              <w:rPr>
                <w:spacing w:val="-3"/>
                <w:sz w:val="24"/>
              </w:rPr>
              <w:t xml:space="preserve"> </w:t>
            </w:r>
            <w:proofErr w:type="spellStart"/>
            <w:r>
              <w:rPr>
                <w:sz w:val="24"/>
              </w:rPr>
              <w:t>recognises</w:t>
            </w:r>
            <w:proofErr w:type="spellEnd"/>
            <w:r>
              <w:rPr>
                <w:spacing w:val="-3"/>
                <w:sz w:val="24"/>
              </w:rPr>
              <w:t xml:space="preserve"> </w:t>
            </w:r>
            <w:r>
              <w:rPr>
                <w:sz w:val="24"/>
              </w:rPr>
              <w:t>and</w:t>
            </w:r>
            <w:r>
              <w:rPr>
                <w:spacing w:val="-3"/>
                <w:sz w:val="24"/>
              </w:rPr>
              <w:t xml:space="preserve"> </w:t>
            </w:r>
            <w:r>
              <w:rPr>
                <w:sz w:val="24"/>
              </w:rPr>
              <w:t>engages</w:t>
            </w:r>
            <w:r>
              <w:rPr>
                <w:spacing w:val="-3"/>
                <w:sz w:val="24"/>
              </w:rPr>
              <w:t xml:space="preserve"> </w:t>
            </w:r>
            <w:r>
              <w:rPr>
                <w:sz w:val="24"/>
              </w:rPr>
              <w:t>with</w:t>
            </w:r>
            <w:r>
              <w:rPr>
                <w:spacing w:val="-4"/>
                <w:sz w:val="24"/>
              </w:rPr>
              <w:t xml:space="preserve"> </w:t>
            </w:r>
            <w:r>
              <w:rPr>
                <w:sz w:val="24"/>
              </w:rPr>
              <w:t>the</w:t>
            </w:r>
            <w:r>
              <w:rPr>
                <w:spacing w:val="-3"/>
                <w:sz w:val="24"/>
              </w:rPr>
              <w:t xml:space="preserve"> </w:t>
            </w:r>
            <w:r>
              <w:rPr>
                <w:sz w:val="24"/>
              </w:rPr>
              <w:t>following</w:t>
            </w:r>
            <w:r>
              <w:rPr>
                <w:spacing w:val="-3"/>
                <w:sz w:val="24"/>
              </w:rPr>
              <w:t xml:space="preserve"> </w:t>
            </w:r>
            <w:r>
              <w:rPr>
                <w:spacing w:val="-2"/>
                <w:sz w:val="24"/>
              </w:rPr>
              <w:t>unions:</w:t>
            </w:r>
          </w:p>
          <w:p w14:paraId="77E212DD" w14:textId="77777777" w:rsidR="002055ED" w:rsidRDefault="004E70B5">
            <w:pPr>
              <w:pStyle w:val="TableParagraph"/>
              <w:numPr>
                <w:ilvl w:val="0"/>
                <w:numId w:val="17"/>
              </w:numPr>
              <w:tabs>
                <w:tab w:val="left" w:pos="882"/>
              </w:tabs>
              <w:spacing w:before="275" w:line="293" w:lineRule="exact"/>
              <w:rPr>
                <w:sz w:val="24"/>
              </w:rPr>
            </w:pPr>
            <w:r>
              <w:rPr>
                <w:spacing w:val="-5"/>
                <w:sz w:val="24"/>
              </w:rPr>
              <w:t>EIS</w:t>
            </w:r>
          </w:p>
          <w:p w14:paraId="77E212DE" w14:textId="77777777" w:rsidR="002055ED" w:rsidRDefault="004E70B5">
            <w:pPr>
              <w:pStyle w:val="TableParagraph"/>
              <w:numPr>
                <w:ilvl w:val="0"/>
                <w:numId w:val="17"/>
              </w:numPr>
              <w:tabs>
                <w:tab w:val="left" w:pos="882"/>
              </w:tabs>
              <w:spacing w:line="292" w:lineRule="exact"/>
              <w:rPr>
                <w:sz w:val="24"/>
              </w:rPr>
            </w:pPr>
            <w:r>
              <w:rPr>
                <w:spacing w:val="-5"/>
                <w:sz w:val="24"/>
              </w:rPr>
              <w:t>GMB</w:t>
            </w:r>
          </w:p>
          <w:p w14:paraId="77E212DF" w14:textId="77777777" w:rsidR="002055ED" w:rsidRDefault="004E70B5">
            <w:pPr>
              <w:pStyle w:val="TableParagraph"/>
              <w:numPr>
                <w:ilvl w:val="0"/>
                <w:numId w:val="17"/>
              </w:numPr>
              <w:tabs>
                <w:tab w:val="left" w:pos="882"/>
              </w:tabs>
              <w:spacing w:line="273" w:lineRule="exact"/>
              <w:rPr>
                <w:sz w:val="24"/>
              </w:rPr>
            </w:pPr>
            <w:r>
              <w:rPr>
                <w:spacing w:val="-2"/>
                <w:sz w:val="24"/>
              </w:rPr>
              <w:t>UNISON</w:t>
            </w:r>
          </w:p>
        </w:tc>
      </w:tr>
    </w:tbl>
    <w:p w14:paraId="77E212E1" w14:textId="77777777" w:rsidR="002055ED" w:rsidRDefault="002055ED">
      <w:pPr>
        <w:spacing w:line="273" w:lineRule="exact"/>
        <w:rPr>
          <w:sz w:val="24"/>
        </w:rPr>
        <w:sectPr w:rsidR="002055ED">
          <w:pgSz w:w="11910" w:h="16840"/>
          <w:pgMar w:top="740" w:right="600" w:bottom="280" w:left="540" w:header="405" w:footer="0" w:gutter="0"/>
          <w:cols w:space="720"/>
        </w:sectPr>
      </w:pPr>
    </w:p>
    <w:p w14:paraId="77E212E2" w14:textId="77777777" w:rsidR="002055ED" w:rsidRDefault="002055ED">
      <w:pPr>
        <w:pStyle w:val="BodyText"/>
        <w:rPr>
          <w:sz w:val="20"/>
        </w:rPr>
      </w:pPr>
    </w:p>
    <w:p w14:paraId="77E212E3" w14:textId="77777777" w:rsidR="002055ED" w:rsidRDefault="002055ED">
      <w:pPr>
        <w:pStyle w:val="BodyText"/>
        <w:spacing w:before="72"/>
        <w:rPr>
          <w:sz w:val="20"/>
        </w:rPr>
      </w:pPr>
    </w:p>
    <w:tbl>
      <w:tblPr>
        <w:tblW w:w="0" w:type="auto"/>
        <w:tblInd w:w="463" w:type="dxa"/>
        <w:tblLayout w:type="fixed"/>
        <w:tblCellMar>
          <w:left w:w="0" w:type="dxa"/>
          <w:right w:w="0" w:type="dxa"/>
        </w:tblCellMar>
        <w:tblLook w:val="01E0" w:firstRow="1" w:lastRow="1" w:firstColumn="1" w:lastColumn="1" w:noHBand="0" w:noVBand="0"/>
      </w:tblPr>
      <w:tblGrid>
        <w:gridCol w:w="891"/>
        <w:gridCol w:w="9161"/>
      </w:tblGrid>
      <w:tr w:rsidR="002055ED" w14:paraId="77E212E6" w14:textId="77777777">
        <w:trPr>
          <w:trHeight w:val="397"/>
        </w:trPr>
        <w:tc>
          <w:tcPr>
            <w:tcW w:w="891" w:type="dxa"/>
          </w:tcPr>
          <w:p w14:paraId="77E212E4" w14:textId="77777777" w:rsidR="002055ED" w:rsidRDefault="002055ED">
            <w:pPr>
              <w:pStyle w:val="TableParagraph"/>
              <w:rPr>
                <w:rFonts w:ascii="Times New Roman"/>
                <w:sz w:val="24"/>
              </w:rPr>
            </w:pPr>
          </w:p>
        </w:tc>
        <w:tc>
          <w:tcPr>
            <w:tcW w:w="9161" w:type="dxa"/>
          </w:tcPr>
          <w:p w14:paraId="77E212E5" w14:textId="77777777" w:rsidR="002055ED" w:rsidRDefault="004E70B5">
            <w:pPr>
              <w:pStyle w:val="TableParagraph"/>
              <w:numPr>
                <w:ilvl w:val="0"/>
                <w:numId w:val="16"/>
              </w:numPr>
              <w:tabs>
                <w:tab w:val="left" w:pos="834"/>
              </w:tabs>
              <w:rPr>
                <w:sz w:val="24"/>
              </w:rPr>
            </w:pPr>
            <w:r>
              <w:rPr>
                <w:sz w:val="24"/>
              </w:rPr>
              <w:t>Unite</w:t>
            </w:r>
            <w:r>
              <w:rPr>
                <w:spacing w:val="-2"/>
                <w:sz w:val="24"/>
              </w:rPr>
              <w:t xml:space="preserve"> </w:t>
            </w:r>
            <w:r>
              <w:rPr>
                <w:sz w:val="24"/>
              </w:rPr>
              <w:t>the</w:t>
            </w:r>
            <w:r>
              <w:rPr>
                <w:spacing w:val="-2"/>
                <w:sz w:val="24"/>
              </w:rPr>
              <w:t xml:space="preserve"> Union</w:t>
            </w:r>
          </w:p>
        </w:tc>
      </w:tr>
      <w:tr w:rsidR="002055ED" w14:paraId="77E212E9" w14:textId="77777777">
        <w:trPr>
          <w:trHeight w:val="789"/>
        </w:trPr>
        <w:tc>
          <w:tcPr>
            <w:tcW w:w="891" w:type="dxa"/>
          </w:tcPr>
          <w:p w14:paraId="77E212E7" w14:textId="77777777" w:rsidR="002055ED" w:rsidRDefault="004E70B5">
            <w:pPr>
              <w:pStyle w:val="TableParagraph"/>
              <w:spacing w:before="95"/>
              <w:ind w:left="50"/>
              <w:rPr>
                <w:sz w:val="24"/>
              </w:rPr>
            </w:pPr>
            <w:r>
              <w:rPr>
                <w:spacing w:val="-5"/>
                <w:sz w:val="24"/>
              </w:rPr>
              <w:t>8.2</w:t>
            </w:r>
          </w:p>
        </w:tc>
        <w:tc>
          <w:tcPr>
            <w:tcW w:w="9161" w:type="dxa"/>
          </w:tcPr>
          <w:p w14:paraId="77E212E8" w14:textId="77777777" w:rsidR="002055ED" w:rsidRDefault="004E70B5">
            <w:pPr>
              <w:pStyle w:val="TableParagraph"/>
              <w:spacing w:before="95"/>
              <w:ind w:left="373"/>
              <w:rPr>
                <w:sz w:val="24"/>
              </w:rPr>
            </w:pPr>
            <w:r>
              <w:rPr>
                <w:sz w:val="24"/>
              </w:rPr>
              <w:t>Ongoing communication and consultation with the above unions is undertaken</w:t>
            </w:r>
            <w:r>
              <w:rPr>
                <w:spacing w:val="40"/>
                <w:sz w:val="24"/>
              </w:rPr>
              <w:t xml:space="preserve"> </w:t>
            </w:r>
            <w:r>
              <w:rPr>
                <w:sz w:val="24"/>
              </w:rPr>
              <w:t>through the Joint Consultation Forum (JCF) which meets quarterly.</w:t>
            </w:r>
          </w:p>
        </w:tc>
      </w:tr>
      <w:tr w:rsidR="002055ED" w14:paraId="77E212F0" w14:textId="77777777">
        <w:trPr>
          <w:trHeight w:val="1997"/>
        </w:trPr>
        <w:tc>
          <w:tcPr>
            <w:tcW w:w="891" w:type="dxa"/>
          </w:tcPr>
          <w:p w14:paraId="77E212EA" w14:textId="77777777" w:rsidR="002055ED" w:rsidRDefault="004E70B5">
            <w:pPr>
              <w:pStyle w:val="TableParagraph"/>
              <w:spacing w:before="134"/>
              <w:ind w:left="87"/>
              <w:rPr>
                <w:sz w:val="24"/>
              </w:rPr>
            </w:pPr>
            <w:r>
              <w:rPr>
                <w:spacing w:val="-5"/>
                <w:sz w:val="24"/>
              </w:rPr>
              <w:t>8.3</w:t>
            </w:r>
          </w:p>
        </w:tc>
        <w:tc>
          <w:tcPr>
            <w:tcW w:w="9161" w:type="dxa"/>
          </w:tcPr>
          <w:p w14:paraId="77E212EB" w14:textId="77777777" w:rsidR="002055ED" w:rsidRDefault="004E70B5">
            <w:pPr>
              <w:pStyle w:val="TableParagraph"/>
              <w:spacing w:before="134"/>
              <w:ind w:left="373"/>
              <w:rPr>
                <w:sz w:val="24"/>
              </w:rPr>
            </w:pPr>
            <w:r>
              <w:rPr>
                <w:sz w:val="24"/>
              </w:rPr>
              <w:t>When</w:t>
            </w:r>
            <w:r>
              <w:rPr>
                <w:spacing w:val="-5"/>
                <w:sz w:val="24"/>
              </w:rPr>
              <w:t xml:space="preserve"> </w:t>
            </w:r>
            <w:r>
              <w:rPr>
                <w:sz w:val="24"/>
              </w:rPr>
              <w:t>the</w:t>
            </w:r>
            <w:r>
              <w:rPr>
                <w:spacing w:val="-2"/>
                <w:sz w:val="24"/>
              </w:rPr>
              <w:t xml:space="preserve"> </w:t>
            </w:r>
            <w:r>
              <w:rPr>
                <w:sz w:val="24"/>
              </w:rPr>
              <w:t>JCF</w:t>
            </w:r>
            <w:r>
              <w:rPr>
                <w:spacing w:val="-2"/>
                <w:sz w:val="24"/>
              </w:rPr>
              <w:t xml:space="preserve"> </w:t>
            </w:r>
            <w:r>
              <w:rPr>
                <w:sz w:val="24"/>
              </w:rPr>
              <w:t>met</w:t>
            </w:r>
            <w:r>
              <w:rPr>
                <w:spacing w:val="-2"/>
                <w:sz w:val="24"/>
              </w:rPr>
              <w:t xml:space="preserve"> </w:t>
            </w:r>
            <w:r>
              <w:rPr>
                <w:sz w:val="24"/>
              </w:rPr>
              <w:t>on</w:t>
            </w:r>
            <w:r>
              <w:rPr>
                <w:spacing w:val="-4"/>
                <w:sz w:val="24"/>
              </w:rPr>
              <w:t xml:space="preserve"> </w:t>
            </w:r>
            <w:r>
              <w:rPr>
                <w:sz w:val="24"/>
              </w:rPr>
              <w:t>19</w:t>
            </w:r>
            <w:r>
              <w:rPr>
                <w:spacing w:val="-2"/>
                <w:sz w:val="24"/>
              </w:rPr>
              <w:t xml:space="preserve"> </w:t>
            </w:r>
            <w:r>
              <w:rPr>
                <w:sz w:val="24"/>
              </w:rPr>
              <w:t>September</w:t>
            </w:r>
            <w:r>
              <w:rPr>
                <w:spacing w:val="-1"/>
                <w:sz w:val="24"/>
              </w:rPr>
              <w:t xml:space="preserve"> </w:t>
            </w:r>
            <w:r>
              <w:rPr>
                <w:sz w:val="24"/>
              </w:rPr>
              <w:t>2024</w:t>
            </w:r>
            <w:r>
              <w:rPr>
                <w:spacing w:val="-2"/>
                <w:sz w:val="24"/>
              </w:rPr>
              <w:t xml:space="preserve"> </w:t>
            </w:r>
            <w:r>
              <w:rPr>
                <w:sz w:val="24"/>
              </w:rPr>
              <w:t>the</w:t>
            </w:r>
            <w:r>
              <w:rPr>
                <w:spacing w:val="-3"/>
                <w:sz w:val="24"/>
              </w:rPr>
              <w:t xml:space="preserve"> </w:t>
            </w:r>
            <w:r>
              <w:rPr>
                <w:sz w:val="24"/>
              </w:rPr>
              <w:t>following</w:t>
            </w:r>
            <w:r>
              <w:rPr>
                <w:spacing w:val="-1"/>
                <w:sz w:val="24"/>
              </w:rPr>
              <w:t xml:space="preserve"> </w:t>
            </w:r>
            <w:r>
              <w:rPr>
                <w:sz w:val="24"/>
              </w:rPr>
              <w:t>items</w:t>
            </w:r>
            <w:r>
              <w:rPr>
                <w:spacing w:val="-2"/>
                <w:sz w:val="24"/>
              </w:rPr>
              <w:t xml:space="preserve"> </w:t>
            </w:r>
            <w:r>
              <w:rPr>
                <w:sz w:val="24"/>
              </w:rPr>
              <w:t>were</w:t>
            </w:r>
            <w:r>
              <w:rPr>
                <w:spacing w:val="-3"/>
                <w:sz w:val="24"/>
              </w:rPr>
              <w:t xml:space="preserve"> </w:t>
            </w:r>
            <w:r>
              <w:rPr>
                <w:spacing w:val="-2"/>
                <w:sz w:val="24"/>
              </w:rPr>
              <w:t>discussed:</w:t>
            </w:r>
          </w:p>
          <w:p w14:paraId="77E212EC" w14:textId="77777777" w:rsidR="002055ED" w:rsidRDefault="004E70B5">
            <w:pPr>
              <w:pStyle w:val="TableParagraph"/>
              <w:numPr>
                <w:ilvl w:val="0"/>
                <w:numId w:val="15"/>
              </w:numPr>
              <w:tabs>
                <w:tab w:val="left" w:pos="844"/>
              </w:tabs>
              <w:spacing w:before="275" w:line="293" w:lineRule="exact"/>
              <w:ind w:left="844" w:hanging="425"/>
              <w:rPr>
                <w:sz w:val="24"/>
              </w:rPr>
            </w:pPr>
            <w:r>
              <w:rPr>
                <w:sz w:val="24"/>
              </w:rPr>
              <w:t>Attendance</w:t>
            </w:r>
            <w:r>
              <w:rPr>
                <w:spacing w:val="-5"/>
                <w:sz w:val="24"/>
              </w:rPr>
              <w:t xml:space="preserve"> </w:t>
            </w:r>
            <w:r>
              <w:rPr>
                <w:spacing w:val="-2"/>
                <w:sz w:val="24"/>
              </w:rPr>
              <w:t>Management</w:t>
            </w:r>
          </w:p>
          <w:p w14:paraId="77E212ED" w14:textId="77777777" w:rsidR="002055ED" w:rsidRDefault="004E70B5">
            <w:pPr>
              <w:pStyle w:val="TableParagraph"/>
              <w:numPr>
                <w:ilvl w:val="0"/>
                <w:numId w:val="15"/>
              </w:numPr>
              <w:tabs>
                <w:tab w:val="left" w:pos="844"/>
              </w:tabs>
              <w:spacing w:line="292" w:lineRule="exact"/>
              <w:ind w:left="844" w:hanging="425"/>
              <w:rPr>
                <w:sz w:val="24"/>
              </w:rPr>
            </w:pPr>
            <w:r>
              <w:rPr>
                <w:sz w:val="24"/>
              </w:rPr>
              <w:t>AYS</w:t>
            </w:r>
            <w:r>
              <w:rPr>
                <w:spacing w:val="-4"/>
                <w:sz w:val="24"/>
              </w:rPr>
              <w:t xml:space="preserve"> TUPE</w:t>
            </w:r>
          </w:p>
          <w:p w14:paraId="77E212EE" w14:textId="77777777" w:rsidR="002055ED" w:rsidRDefault="004E70B5">
            <w:pPr>
              <w:pStyle w:val="TableParagraph"/>
              <w:numPr>
                <w:ilvl w:val="0"/>
                <w:numId w:val="15"/>
              </w:numPr>
              <w:tabs>
                <w:tab w:val="left" w:pos="844"/>
              </w:tabs>
              <w:spacing w:line="292" w:lineRule="exact"/>
              <w:ind w:left="844" w:hanging="425"/>
              <w:rPr>
                <w:sz w:val="24"/>
              </w:rPr>
            </w:pPr>
            <w:r>
              <w:rPr>
                <w:sz w:val="24"/>
              </w:rPr>
              <w:t>Substance</w:t>
            </w:r>
            <w:r>
              <w:rPr>
                <w:spacing w:val="-3"/>
                <w:sz w:val="24"/>
              </w:rPr>
              <w:t xml:space="preserve"> </w:t>
            </w:r>
            <w:r>
              <w:rPr>
                <w:sz w:val="24"/>
              </w:rPr>
              <w:t>Misuse</w:t>
            </w:r>
            <w:r>
              <w:rPr>
                <w:spacing w:val="-3"/>
                <w:sz w:val="24"/>
              </w:rPr>
              <w:t xml:space="preserve"> </w:t>
            </w:r>
            <w:r>
              <w:rPr>
                <w:spacing w:val="-2"/>
                <w:sz w:val="24"/>
              </w:rPr>
              <w:t>Policy</w:t>
            </w:r>
          </w:p>
          <w:p w14:paraId="77E212EF" w14:textId="77777777" w:rsidR="002055ED" w:rsidRDefault="004E70B5">
            <w:pPr>
              <w:pStyle w:val="TableParagraph"/>
              <w:numPr>
                <w:ilvl w:val="0"/>
                <w:numId w:val="15"/>
              </w:numPr>
              <w:tabs>
                <w:tab w:val="left" w:pos="844"/>
              </w:tabs>
              <w:spacing w:line="293" w:lineRule="exact"/>
              <w:ind w:left="844" w:hanging="425"/>
              <w:rPr>
                <w:sz w:val="24"/>
              </w:rPr>
            </w:pPr>
            <w:r>
              <w:rPr>
                <w:sz w:val="24"/>
              </w:rPr>
              <w:t>HLH</w:t>
            </w:r>
            <w:r>
              <w:rPr>
                <w:spacing w:val="-5"/>
                <w:sz w:val="24"/>
              </w:rPr>
              <w:t xml:space="preserve"> </w:t>
            </w:r>
            <w:r>
              <w:rPr>
                <w:sz w:val="24"/>
              </w:rPr>
              <w:t>Budget</w:t>
            </w:r>
            <w:r>
              <w:rPr>
                <w:spacing w:val="-1"/>
                <w:sz w:val="24"/>
              </w:rPr>
              <w:t xml:space="preserve"> </w:t>
            </w:r>
            <w:r>
              <w:rPr>
                <w:spacing w:val="-2"/>
                <w:sz w:val="24"/>
              </w:rPr>
              <w:t>Update</w:t>
            </w:r>
          </w:p>
        </w:tc>
      </w:tr>
      <w:tr w:rsidR="002055ED" w14:paraId="77E212F3" w14:textId="77777777">
        <w:trPr>
          <w:trHeight w:val="551"/>
        </w:trPr>
        <w:tc>
          <w:tcPr>
            <w:tcW w:w="891" w:type="dxa"/>
          </w:tcPr>
          <w:p w14:paraId="77E212F1" w14:textId="77777777" w:rsidR="002055ED" w:rsidRDefault="004E70B5">
            <w:pPr>
              <w:pStyle w:val="TableParagraph"/>
              <w:spacing w:before="133"/>
              <w:ind w:left="50"/>
              <w:rPr>
                <w:b/>
                <w:sz w:val="24"/>
              </w:rPr>
            </w:pPr>
            <w:r>
              <w:rPr>
                <w:b/>
                <w:spacing w:val="-5"/>
                <w:sz w:val="24"/>
              </w:rPr>
              <w:t>9.</w:t>
            </w:r>
          </w:p>
        </w:tc>
        <w:tc>
          <w:tcPr>
            <w:tcW w:w="9161" w:type="dxa"/>
          </w:tcPr>
          <w:p w14:paraId="77E212F2" w14:textId="77777777" w:rsidR="002055ED" w:rsidRDefault="004E70B5">
            <w:pPr>
              <w:pStyle w:val="TableParagraph"/>
              <w:spacing w:before="133"/>
              <w:ind w:left="373"/>
              <w:rPr>
                <w:b/>
                <w:sz w:val="24"/>
              </w:rPr>
            </w:pPr>
            <w:r>
              <w:rPr>
                <w:b/>
                <w:sz w:val="24"/>
              </w:rPr>
              <w:t>Substance</w:t>
            </w:r>
            <w:r>
              <w:rPr>
                <w:b/>
                <w:spacing w:val="-5"/>
                <w:sz w:val="24"/>
              </w:rPr>
              <w:t xml:space="preserve"> </w:t>
            </w:r>
            <w:r>
              <w:rPr>
                <w:b/>
                <w:sz w:val="24"/>
              </w:rPr>
              <w:t>Misuse</w:t>
            </w:r>
            <w:r>
              <w:rPr>
                <w:b/>
                <w:spacing w:val="-4"/>
                <w:sz w:val="24"/>
              </w:rPr>
              <w:t xml:space="preserve"> </w:t>
            </w:r>
            <w:r>
              <w:rPr>
                <w:b/>
                <w:spacing w:val="-2"/>
                <w:sz w:val="24"/>
              </w:rPr>
              <w:t>Policy</w:t>
            </w:r>
          </w:p>
        </w:tc>
      </w:tr>
      <w:tr w:rsidR="002055ED" w14:paraId="77E212F9" w14:textId="77777777">
        <w:trPr>
          <w:trHeight w:val="2722"/>
        </w:trPr>
        <w:tc>
          <w:tcPr>
            <w:tcW w:w="891" w:type="dxa"/>
          </w:tcPr>
          <w:p w14:paraId="77E212F4" w14:textId="77777777" w:rsidR="002055ED" w:rsidRDefault="004E70B5">
            <w:pPr>
              <w:pStyle w:val="TableParagraph"/>
              <w:spacing w:before="134"/>
              <w:ind w:left="50"/>
              <w:rPr>
                <w:sz w:val="24"/>
              </w:rPr>
            </w:pPr>
            <w:r>
              <w:rPr>
                <w:spacing w:val="-5"/>
                <w:sz w:val="24"/>
              </w:rPr>
              <w:t>9.1</w:t>
            </w:r>
          </w:p>
        </w:tc>
        <w:tc>
          <w:tcPr>
            <w:tcW w:w="9161" w:type="dxa"/>
          </w:tcPr>
          <w:p w14:paraId="77E212F5" w14:textId="77777777" w:rsidR="002055ED" w:rsidRDefault="004E70B5">
            <w:pPr>
              <w:pStyle w:val="TableParagraph"/>
              <w:spacing w:before="134"/>
              <w:ind w:left="373"/>
              <w:rPr>
                <w:sz w:val="24"/>
              </w:rPr>
            </w:pPr>
            <w:r>
              <w:rPr>
                <w:sz w:val="24"/>
              </w:rPr>
              <w:t>Further to a report to HLH’s Health and Safety and Environmental Compliance</w:t>
            </w:r>
            <w:r>
              <w:rPr>
                <w:spacing w:val="40"/>
                <w:sz w:val="24"/>
              </w:rPr>
              <w:t xml:space="preserve"> </w:t>
            </w:r>
            <w:r>
              <w:rPr>
                <w:sz w:val="24"/>
              </w:rPr>
              <w:t>Committee dated 22 May 2024, it was agreed that:</w:t>
            </w:r>
          </w:p>
          <w:p w14:paraId="77E212F6" w14:textId="77777777" w:rsidR="002055ED" w:rsidRDefault="002055ED">
            <w:pPr>
              <w:pStyle w:val="TableParagraph"/>
              <w:rPr>
                <w:sz w:val="24"/>
              </w:rPr>
            </w:pPr>
          </w:p>
          <w:p w14:paraId="77E212F7" w14:textId="77777777" w:rsidR="002055ED" w:rsidRDefault="004E70B5">
            <w:pPr>
              <w:pStyle w:val="TableParagraph"/>
              <w:numPr>
                <w:ilvl w:val="0"/>
                <w:numId w:val="14"/>
              </w:numPr>
              <w:tabs>
                <w:tab w:val="left" w:pos="832"/>
                <w:tab w:val="left" w:pos="834"/>
              </w:tabs>
              <w:ind w:right="152"/>
              <w:jc w:val="both"/>
              <w:rPr>
                <w:sz w:val="24"/>
              </w:rPr>
            </w:pPr>
            <w:r>
              <w:rPr>
                <w:sz w:val="24"/>
              </w:rPr>
              <w:t>HLH’s Substance Misuse Policy and Substance Misuse Procedures be reviewed in line with guidance by the Chartered Institute of Personnel and Development (CIPD) to ensure best practice; and</w:t>
            </w:r>
          </w:p>
          <w:p w14:paraId="77E212F8" w14:textId="77777777" w:rsidR="002055ED" w:rsidRDefault="004E70B5">
            <w:pPr>
              <w:pStyle w:val="TableParagraph"/>
              <w:numPr>
                <w:ilvl w:val="0"/>
                <w:numId w:val="14"/>
              </w:numPr>
              <w:tabs>
                <w:tab w:val="left" w:pos="832"/>
                <w:tab w:val="left" w:pos="834"/>
              </w:tabs>
              <w:ind w:right="151"/>
              <w:jc w:val="both"/>
              <w:rPr>
                <w:sz w:val="24"/>
              </w:rPr>
            </w:pPr>
            <w:r>
              <w:rPr>
                <w:sz w:val="24"/>
              </w:rPr>
              <w:t>should</w:t>
            </w:r>
            <w:r>
              <w:rPr>
                <w:spacing w:val="-17"/>
                <w:sz w:val="24"/>
              </w:rPr>
              <w:t xml:space="preserve"> </w:t>
            </w:r>
            <w:r>
              <w:rPr>
                <w:sz w:val="24"/>
              </w:rPr>
              <w:t>national</w:t>
            </w:r>
            <w:r>
              <w:rPr>
                <w:spacing w:val="-16"/>
                <w:sz w:val="24"/>
              </w:rPr>
              <w:t xml:space="preserve"> </w:t>
            </w:r>
            <w:r>
              <w:rPr>
                <w:sz w:val="24"/>
              </w:rPr>
              <w:t>advice</w:t>
            </w:r>
            <w:r>
              <w:rPr>
                <w:spacing w:val="-16"/>
                <w:sz w:val="24"/>
              </w:rPr>
              <w:t xml:space="preserve"> </w:t>
            </w:r>
            <w:r>
              <w:rPr>
                <w:sz w:val="24"/>
              </w:rPr>
              <w:t>change</w:t>
            </w:r>
            <w:r>
              <w:rPr>
                <w:spacing w:val="-16"/>
                <w:sz w:val="24"/>
              </w:rPr>
              <w:t xml:space="preserve"> </w:t>
            </w:r>
            <w:r>
              <w:rPr>
                <w:sz w:val="24"/>
              </w:rPr>
              <w:t>(e.g.</w:t>
            </w:r>
            <w:r>
              <w:rPr>
                <w:spacing w:val="-17"/>
                <w:sz w:val="24"/>
              </w:rPr>
              <w:t xml:space="preserve"> </w:t>
            </w:r>
            <w:r>
              <w:rPr>
                <w:sz w:val="24"/>
              </w:rPr>
              <w:t>the</w:t>
            </w:r>
            <w:r>
              <w:rPr>
                <w:spacing w:val="-16"/>
                <w:sz w:val="24"/>
              </w:rPr>
              <w:t xml:space="preserve"> </w:t>
            </w:r>
            <w:r>
              <w:rPr>
                <w:sz w:val="24"/>
              </w:rPr>
              <w:t>Health</w:t>
            </w:r>
            <w:r>
              <w:rPr>
                <w:spacing w:val="-17"/>
                <w:sz w:val="24"/>
              </w:rPr>
              <w:t xml:space="preserve"> </w:t>
            </w:r>
            <w:r>
              <w:rPr>
                <w:sz w:val="24"/>
              </w:rPr>
              <w:t>and</w:t>
            </w:r>
            <w:r>
              <w:rPr>
                <w:spacing w:val="-16"/>
                <w:sz w:val="24"/>
              </w:rPr>
              <w:t xml:space="preserve"> </w:t>
            </w:r>
            <w:r>
              <w:rPr>
                <w:sz w:val="24"/>
              </w:rPr>
              <w:t>Safety</w:t>
            </w:r>
            <w:r>
              <w:rPr>
                <w:spacing w:val="-17"/>
                <w:sz w:val="24"/>
              </w:rPr>
              <w:t xml:space="preserve"> </w:t>
            </w:r>
            <w:r>
              <w:rPr>
                <w:sz w:val="24"/>
              </w:rPr>
              <w:t>Executive</w:t>
            </w:r>
            <w:r>
              <w:rPr>
                <w:spacing w:val="-17"/>
                <w:sz w:val="24"/>
              </w:rPr>
              <w:t xml:space="preserve"> </w:t>
            </w:r>
            <w:r>
              <w:rPr>
                <w:sz w:val="24"/>
              </w:rPr>
              <w:t>guidance on the safe operation of swimming pools) that this policy area be reviewed in the light of that.</w:t>
            </w:r>
          </w:p>
        </w:tc>
      </w:tr>
      <w:tr w:rsidR="002055ED" w14:paraId="77E212FC" w14:textId="77777777">
        <w:trPr>
          <w:trHeight w:val="790"/>
        </w:trPr>
        <w:tc>
          <w:tcPr>
            <w:tcW w:w="891" w:type="dxa"/>
          </w:tcPr>
          <w:p w14:paraId="77E212FA" w14:textId="77777777" w:rsidR="002055ED" w:rsidRDefault="004E70B5">
            <w:pPr>
              <w:pStyle w:val="TableParagraph"/>
              <w:spacing w:before="96"/>
              <w:ind w:left="50"/>
              <w:rPr>
                <w:sz w:val="24"/>
              </w:rPr>
            </w:pPr>
            <w:r>
              <w:rPr>
                <w:spacing w:val="-5"/>
                <w:sz w:val="24"/>
              </w:rPr>
              <w:t>9.2</w:t>
            </w:r>
          </w:p>
        </w:tc>
        <w:tc>
          <w:tcPr>
            <w:tcW w:w="9161" w:type="dxa"/>
          </w:tcPr>
          <w:p w14:paraId="77E212FB" w14:textId="77777777" w:rsidR="002055ED" w:rsidRDefault="004E70B5">
            <w:pPr>
              <w:pStyle w:val="TableParagraph"/>
              <w:spacing w:before="96"/>
              <w:ind w:left="373"/>
              <w:rPr>
                <w:sz w:val="24"/>
              </w:rPr>
            </w:pPr>
            <w:r>
              <w:rPr>
                <w:sz w:val="24"/>
              </w:rPr>
              <w:t xml:space="preserve">Attached at </w:t>
            </w:r>
            <w:r>
              <w:rPr>
                <w:b/>
                <w:sz w:val="24"/>
              </w:rPr>
              <w:t xml:space="preserve">Appendix D </w:t>
            </w:r>
            <w:r>
              <w:rPr>
                <w:sz w:val="24"/>
              </w:rPr>
              <w:t>is HLH’s Substance Misuse Policy and Procedures with updates highlighted (in red).</w:t>
            </w:r>
          </w:p>
        </w:tc>
      </w:tr>
      <w:tr w:rsidR="002055ED" w14:paraId="77E212FF" w14:textId="77777777">
        <w:trPr>
          <w:trHeight w:val="827"/>
        </w:trPr>
        <w:tc>
          <w:tcPr>
            <w:tcW w:w="891" w:type="dxa"/>
          </w:tcPr>
          <w:p w14:paraId="77E212FD" w14:textId="77777777" w:rsidR="002055ED" w:rsidRDefault="004E70B5">
            <w:pPr>
              <w:pStyle w:val="TableParagraph"/>
              <w:spacing w:before="134"/>
              <w:ind w:left="50"/>
              <w:rPr>
                <w:sz w:val="24"/>
              </w:rPr>
            </w:pPr>
            <w:r>
              <w:rPr>
                <w:spacing w:val="-5"/>
                <w:sz w:val="24"/>
              </w:rPr>
              <w:t>9.3</w:t>
            </w:r>
          </w:p>
        </w:tc>
        <w:tc>
          <w:tcPr>
            <w:tcW w:w="9161" w:type="dxa"/>
          </w:tcPr>
          <w:p w14:paraId="77E212FE" w14:textId="77777777" w:rsidR="002055ED" w:rsidRDefault="004E70B5">
            <w:pPr>
              <w:pStyle w:val="TableParagraph"/>
              <w:spacing w:before="134"/>
              <w:ind w:left="373"/>
              <w:rPr>
                <w:sz w:val="24"/>
              </w:rPr>
            </w:pPr>
            <w:r>
              <w:rPr>
                <w:sz w:val="24"/>
              </w:rPr>
              <w:t>These</w:t>
            </w:r>
            <w:r>
              <w:rPr>
                <w:spacing w:val="37"/>
                <w:sz w:val="24"/>
              </w:rPr>
              <w:t xml:space="preserve"> </w:t>
            </w:r>
            <w:r>
              <w:rPr>
                <w:sz w:val="24"/>
              </w:rPr>
              <w:t>amendments</w:t>
            </w:r>
            <w:r>
              <w:rPr>
                <w:spacing w:val="37"/>
                <w:sz w:val="24"/>
              </w:rPr>
              <w:t xml:space="preserve"> </w:t>
            </w:r>
            <w:r>
              <w:rPr>
                <w:sz w:val="24"/>
              </w:rPr>
              <w:t>have</w:t>
            </w:r>
            <w:r>
              <w:rPr>
                <w:spacing w:val="37"/>
                <w:sz w:val="24"/>
              </w:rPr>
              <w:t xml:space="preserve"> </w:t>
            </w:r>
            <w:r>
              <w:rPr>
                <w:sz w:val="24"/>
              </w:rPr>
              <w:t>been</w:t>
            </w:r>
            <w:r>
              <w:rPr>
                <w:spacing w:val="38"/>
                <w:sz w:val="24"/>
              </w:rPr>
              <w:t xml:space="preserve"> </w:t>
            </w:r>
            <w:r>
              <w:rPr>
                <w:sz w:val="24"/>
              </w:rPr>
              <w:t>discussed</w:t>
            </w:r>
            <w:r>
              <w:rPr>
                <w:spacing w:val="38"/>
                <w:sz w:val="24"/>
              </w:rPr>
              <w:t xml:space="preserve"> </w:t>
            </w:r>
            <w:r>
              <w:rPr>
                <w:sz w:val="24"/>
              </w:rPr>
              <w:t>and</w:t>
            </w:r>
            <w:r>
              <w:rPr>
                <w:spacing w:val="37"/>
                <w:sz w:val="24"/>
              </w:rPr>
              <w:t xml:space="preserve"> </w:t>
            </w:r>
            <w:r>
              <w:rPr>
                <w:sz w:val="24"/>
              </w:rPr>
              <w:t>agreed</w:t>
            </w:r>
            <w:r>
              <w:rPr>
                <w:spacing w:val="37"/>
                <w:sz w:val="24"/>
              </w:rPr>
              <w:t xml:space="preserve"> </w:t>
            </w:r>
            <w:r>
              <w:rPr>
                <w:sz w:val="24"/>
              </w:rPr>
              <w:t>with</w:t>
            </w:r>
            <w:r>
              <w:rPr>
                <w:spacing w:val="37"/>
                <w:sz w:val="24"/>
              </w:rPr>
              <w:t xml:space="preserve"> </w:t>
            </w:r>
            <w:r>
              <w:rPr>
                <w:sz w:val="24"/>
              </w:rPr>
              <w:t>HLH’s</w:t>
            </w:r>
            <w:r>
              <w:rPr>
                <w:spacing w:val="37"/>
                <w:sz w:val="24"/>
              </w:rPr>
              <w:t xml:space="preserve"> </w:t>
            </w:r>
            <w:r>
              <w:rPr>
                <w:sz w:val="24"/>
              </w:rPr>
              <w:t>Trade</w:t>
            </w:r>
            <w:r>
              <w:rPr>
                <w:spacing w:val="38"/>
                <w:sz w:val="24"/>
              </w:rPr>
              <w:t xml:space="preserve"> </w:t>
            </w:r>
            <w:r>
              <w:rPr>
                <w:sz w:val="24"/>
              </w:rPr>
              <w:t xml:space="preserve">Union </w:t>
            </w:r>
            <w:r>
              <w:rPr>
                <w:spacing w:val="-2"/>
                <w:sz w:val="24"/>
              </w:rPr>
              <w:t>representatives.</w:t>
            </w:r>
          </w:p>
        </w:tc>
      </w:tr>
      <w:tr w:rsidR="002055ED" w14:paraId="77E21302" w14:textId="77777777">
        <w:trPr>
          <w:trHeight w:val="551"/>
        </w:trPr>
        <w:tc>
          <w:tcPr>
            <w:tcW w:w="891" w:type="dxa"/>
          </w:tcPr>
          <w:p w14:paraId="77E21300" w14:textId="77777777" w:rsidR="002055ED" w:rsidRDefault="004E70B5">
            <w:pPr>
              <w:pStyle w:val="TableParagraph"/>
              <w:spacing w:before="133"/>
              <w:ind w:left="50"/>
              <w:rPr>
                <w:b/>
                <w:sz w:val="24"/>
              </w:rPr>
            </w:pPr>
            <w:r>
              <w:rPr>
                <w:b/>
                <w:spacing w:val="-5"/>
                <w:sz w:val="24"/>
              </w:rPr>
              <w:t>10.</w:t>
            </w:r>
          </w:p>
        </w:tc>
        <w:tc>
          <w:tcPr>
            <w:tcW w:w="9161" w:type="dxa"/>
          </w:tcPr>
          <w:p w14:paraId="77E21301" w14:textId="77777777" w:rsidR="002055ED" w:rsidRDefault="004E70B5">
            <w:pPr>
              <w:pStyle w:val="TableParagraph"/>
              <w:spacing w:before="133"/>
              <w:ind w:left="373"/>
              <w:rPr>
                <w:b/>
                <w:sz w:val="24"/>
              </w:rPr>
            </w:pPr>
            <w:r>
              <w:rPr>
                <w:b/>
                <w:spacing w:val="-2"/>
                <w:sz w:val="24"/>
              </w:rPr>
              <w:t>Implications</w:t>
            </w:r>
          </w:p>
        </w:tc>
      </w:tr>
      <w:tr w:rsidR="002055ED" w14:paraId="77E21305" w14:textId="77777777">
        <w:trPr>
          <w:trHeight w:val="827"/>
        </w:trPr>
        <w:tc>
          <w:tcPr>
            <w:tcW w:w="891" w:type="dxa"/>
          </w:tcPr>
          <w:p w14:paraId="77E21303" w14:textId="77777777" w:rsidR="002055ED" w:rsidRDefault="004E70B5">
            <w:pPr>
              <w:pStyle w:val="TableParagraph"/>
              <w:spacing w:before="134"/>
              <w:ind w:left="50"/>
              <w:rPr>
                <w:sz w:val="24"/>
              </w:rPr>
            </w:pPr>
            <w:r>
              <w:rPr>
                <w:spacing w:val="-4"/>
                <w:sz w:val="24"/>
              </w:rPr>
              <w:t>10.1</w:t>
            </w:r>
          </w:p>
        </w:tc>
        <w:tc>
          <w:tcPr>
            <w:tcW w:w="9161" w:type="dxa"/>
          </w:tcPr>
          <w:p w14:paraId="77E21304" w14:textId="77777777" w:rsidR="002055ED" w:rsidRDefault="004E70B5">
            <w:pPr>
              <w:pStyle w:val="TableParagraph"/>
              <w:spacing w:before="134"/>
              <w:ind w:left="373"/>
              <w:rPr>
                <w:sz w:val="24"/>
              </w:rPr>
            </w:pPr>
            <w:r>
              <w:rPr>
                <w:sz w:val="24"/>
              </w:rPr>
              <w:t xml:space="preserve">Resource Implications – there are no new resource implications arising from this </w:t>
            </w:r>
            <w:r>
              <w:rPr>
                <w:spacing w:val="-2"/>
                <w:sz w:val="24"/>
              </w:rPr>
              <w:t>report.</w:t>
            </w:r>
          </w:p>
        </w:tc>
      </w:tr>
      <w:tr w:rsidR="002055ED" w14:paraId="77E21308" w14:textId="77777777">
        <w:trPr>
          <w:trHeight w:val="552"/>
        </w:trPr>
        <w:tc>
          <w:tcPr>
            <w:tcW w:w="891" w:type="dxa"/>
          </w:tcPr>
          <w:p w14:paraId="77E21306" w14:textId="77777777" w:rsidR="002055ED" w:rsidRDefault="004E70B5">
            <w:pPr>
              <w:pStyle w:val="TableParagraph"/>
              <w:spacing w:before="134"/>
              <w:ind w:left="50"/>
              <w:rPr>
                <w:sz w:val="24"/>
              </w:rPr>
            </w:pPr>
            <w:r>
              <w:rPr>
                <w:spacing w:val="-4"/>
                <w:sz w:val="24"/>
              </w:rPr>
              <w:t>10.2</w:t>
            </w:r>
          </w:p>
        </w:tc>
        <w:tc>
          <w:tcPr>
            <w:tcW w:w="9161" w:type="dxa"/>
          </w:tcPr>
          <w:p w14:paraId="77E21307" w14:textId="77777777" w:rsidR="002055ED" w:rsidRDefault="004E70B5">
            <w:pPr>
              <w:pStyle w:val="TableParagraph"/>
              <w:spacing w:before="134"/>
              <w:ind w:left="373"/>
              <w:rPr>
                <w:sz w:val="24"/>
              </w:rPr>
            </w:pPr>
            <w:r>
              <w:rPr>
                <w:sz w:val="24"/>
              </w:rPr>
              <w:t>Legal</w:t>
            </w:r>
            <w:r>
              <w:rPr>
                <w:spacing w:val="-5"/>
                <w:sz w:val="24"/>
              </w:rPr>
              <w:t xml:space="preserve"> </w:t>
            </w:r>
            <w:r>
              <w:rPr>
                <w:sz w:val="24"/>
              </w:rPr>
              <w:t>Implications</w:t>
            </w:r>
            <w:r>
              <w:rPr>
                <w:spacing w:val="-3"/>
                <w:sz w:val="24"/>
              </w:rPr>
              <w:t xml:space="preserve"> </w:t>
            </w:r>
            <w:r>
              <w:rPr>
                <w:sz w:val="24"/>
              </w:rPr>
              <w:t>–</w:t>
            </w:r>
            <w:r>
              <w:rPr>
                <w:spacing w:val="-3"/>
                <w:sz w:val="24"/>
              </w:rPr>
              <w:t xml:space="preserve"> </w:t>
            </w:r>
            <w:r>
              <w:rPr>
                <w:sz w:val="24"/>
              </w:rPr>
              <w:t>there</w:t>
            </w:r>
            <w:r>
              <w:rPr>
                <w:spacing w:val="-2"/>
                <w:sz w:val="24"/>
              </w:rPr>
              <w:t xml:space="preserve"> </w:t>
            </w:r>
            <w:r>
              <w:rPr>
                <w:sz w:val="24"/>
              </w:rPr>
              <w:t>are</w:t>
            </w:r>
            <w:r>
              <w:rPr>
                <w:spacing w:val="-3"/>
                <w:sz w:val="24"/>
              </w:rPr>
              <w:t xml:space="preserve"> </w:t>
            </w:r>
            <w:r>
              <w:rPr>
                <w:sz w:val="24"/>
              </w:rPr>
              <w:t>no</w:t>
            </w:r>
            <w:r>
              <w:rPr>
                <w:spacing w:val="-4"/>
                <w:sz w:val="24"/>
              </w:rPr>
              <w:t xml:space="preserve"> </w:t>
            </w:r>
            <w:r>
              <w:rPr>
                <w:sz w:val="24"/>
              </w:rPr>
              <w:t>new</w:t>
            </w:r>
            <w:r>
              <w:rPr>
                <w:spacing w:val="-3"/>
                <w:sz w:val="24"/>
              </w:rPr>
              <w:t xml:space="preserve"> </w:t>
            </w:r>
            <w:r>
              <w:rPr>
                <w:sz w:val="24"/>
              </w:rPr>
              <w:t>legal</w:t>
            </w:r>
            <w:r>
              <w:rPr>
                <w:spacing w:val="-2"/>
                <w:sz w:val="24"/>
              </w:rPr>
              <w:t xml:space="preserve"> </w:t>
            </w:r>
            <w:r>
              <w:rPr>
                <w:sz w:val="24"/>
              </w:rPr>
              <w:t>implications</w:t>
            </w:r>
            <w:r>
              <w:rPr>
                <w:spacing w:val="-2"/>
                <w:sz w:val="24"/>
              </w:rPr>
              <w:t xml:space="preserve"> </w:t>
            </w:r>
            <w:r>
              <w:rPr>
                <w:sz w:val="24"/>
              </w:rPr>
              <w:t>arising</w:t>
            </w:r>
            <w:r>
              <w:rPr>
                <w:spacing w:val="-3"/>
                <w:sz w:val="24"/>
              </w:rPr>
              <w:t xml:space="preserve"> </w:t>
            </w:r>
            <w:r>
              <w:rPr>
                <w:sz w:val="24"/>
              </w:rPr>
              <w:t>from</w:t>
            </w:r>
            <w:r>
              <w:rPr>
                <w:spacing w:val="-2"/>
                <w:sz w:val="24"/>
              </w:rPr>
              <w:t xml:space="preserve"> </w:t>
            </w:r>
            <w:r>
              <w:rPr>
                <w:sz w:val="24"/>
              </w:rPr>
              <w:t>this</w:t>
            </w:r>
            <w:r>
              <w:rPr>
                <w:spacing w:val="-2"/>
                <w:sz w:val="24"/>
              </w:rPr>
              <w:t xml:space="preserve"> report.</w:t>
            </w:r>
          </w:p>
        </w:tc>
      </w:tr>
      <w:tr w:rsidR="002055ED" w14:paraId="77E2130B" w14:textId="77777777">
        <w:trPr>
          <w:trHeight w:val="827"/>
        </w:trPr>
        <w:tc>
          <w:tcPr>
            <w:tcW w:w="891" w:type="dxa"/>
          </w:tcPr>
          <w:p w14:paraId="77E21309" w14:textId="77777777" w:rsidR="002055ED" w:rsidRDefault="004E70B5">
            <w:pPr>
              <w:pStyle w:val="TableParagraph"/>
              <w:spacing w:before="134"/>
              <w:ind w:left="50"/>
              <w:rPr>
                <w:sz w:val="24"/>
              </w:rPr>
            </w:pPr>
            <w:r>
              <w:rPr>
                <w:spacing w:val="-4"/>
                <w:sz w:val="24"/>
              </w:rPr>
              <w:t>10.3</w:t>
            </w:r>
          </w:p>
        </w:tc>
        <w:tc>
          <w:tcPr>
            <w:tcW w:w="9161" w:type="dxa"/>
          </w:tcPr>
          <w:p w14:paraId="77E2130A" w14:textId="77777777" w:rsidR="002055ED" w:rsidRDefault="004E70B5">
            <w:pPr>
              <w:pStyle w:val="TableParagraph"/>
              <w:spacing w:before="134"/>
              <w:ind w:left="373"/>
              <w:rPr>
                <w:sz w:val="24"/>
              </w:rPr>
            </w:pPr>
            <w:r>
              <w:rPr>
                <w:sz w:val="24"/>
              </w:rPr>
              <w:t>Equality</w:t>
            </w:r>
            <w:r>
              <w:rPr>
                <w:spacing w:val="34"/>
                <w:sz w:val="24"/>
              </w:rPr>
              <w:t xml:space="preserve"> </w:t>
            </w:r>
            <w:r>
              <w:rPr>
                <w:sz w:val="24"/>
              </w:rPr>
              <w:t>Implications</w:t>
            </w:r>
            <w:r>
              <w:rPr>
                <w:spacing w:val="33"/>
                <w:sz w:val="24"/>
              </w:rPr>
              <w:t xml:space="preserve"> </w:t>
            </w:r>
            <w:r>
              <w:rPr>
                <w:sz w:val="24"/>
              </w:rPr>
              <w:t>–</w:t>
            </w:r>
            <w:r>
              <w:rPr>
                <w:spacing w:val="33"/>
                <w:sz w:val="24"/>
              </w:rPr>
              <w:t xml:space="preserve"> </w:t>
            </w:r>
            <w:r>
              <w:rPr>
                <w:sz w:val="24"/>
              </w:rPr>
              <w:t>there</w:t>
            </w:r>
            <w:r>
              <w:rPr>
                <w:spacing w:val="32"/>
                <w:sz w:val="24"/>
              </w:rPr>
              <w:t xml:space="preserve"> </w:t>
            </w:r>
            <w:r>
              <w:rPr>
                <w:sz w:val="24"/>
              </w:rPr>
              <w:t>are</w:t>
            </w:r>
            <w:r>
              <w:rPr>
                <w:spacing w:val="33"/>
                <w:sz w:val="24"/>
              </w:rPr>
              <w:t xml:space="preserve"> </w:t>
            </w:r>
            <w:r>
              <w:rPr>
                <w:sz w:val="24"/>
              </w:rPr>
              <w:t>no</w:t>
            </w:r>
            <w:r>
              <w:rPr>
                <w:spacing w:val="33"/>
                <w:sz w:val="24"/>
              </w:rPr>
              <w:t xml:space="preserve"> </w:t>
            </w:r>
            <w:r>
              <w:rPr>
                <w:sz w:val="24"/>
              </w:rPr>
              <w:t>new</w:t>
            </w:r>
            <w:r>
              <w:rPr>
                <w:spacing w:val="32"/>
                <w:sz w:val="24"/>
              </w:rPr>
              <w:t xml:space="preserve"> </w:t>
            </w:r>
            <w:r>
              <w:rPr>
                <w:sz w:val="24"/>
              </w:rPr>
              <w:t>equality</w:t>
            </w:r>
            <w:r>
              <w:rPr>
                <w:spacing w:val="34"/>
                <w:sz w:val="24"/>
              </w:rPr>
              <w:t xml:space="preserve"> </w:t>
            </w:r>
            <w:r>
              <w:rPr>
                <w:sz w:val="24"/>
              </w:rPr>
              <w:t>implications</w:t>
            </w:r>
            <w:r>
              <w:rPr>
                <w:spacing w:val="34"/>
                <w:sz w:val="24"/>
              </w:rPr>
              <w:t xml:space="preserve"> </w:t>
            </w:r>
            <w:r>
              <w:rPr>
                <w:sz w:val="24"/>
              </w:rPr>
              <w:t>arising</w:t>
            </w:r>
            <w:r>
              <w:rPr>
                <w:spacing w:val="33"/>
                <w:sz w:val="24"/>
              </w:rPr>
              <w:t xml:space="preserve"> </w:t>
            </w:r>
            <w:r>
              <w:rPr>
                <w:sz w:val="24"/>
              </w:rPr>
              <w:t>from</w:t>
            </w:r>
            <w:r>
              <w:rPr>
                <w:spacing w:val="33"/>
                <w:sz w:val="24"/>
              </w:rPr>
              <w:t xml:space="preserve"> </w:t>
            </w:r>
            <w:r>
              <w:rPr>
                <w:sz w:val="24"/>
              </w:rPr>
              <w:t xml:space="preserve">this </w:t>
            </w:r>
            <w:r>
              <w:rPr>
                <w:spacing w:val="-2"/>
                <w:sz w:val="24"/>
              </w:rPr>
              <w:t>report.</w:t>
            </w:r>
          </w:p>
        </w:tc>
      </w:tr>
      <w:tr w:rsidR="002055ED" w14:paraId="77E2130E" w14:textId="77777777">
        <w:trPr>
          <w:trHeight w:val="410"/>
        </w:trPr>
        <w:tc>
          <w:tcPr>
            <w:tcW w:w="891" w:type="dxa"/>
          </w:tcPr>
          <w:p w14:paraId="77E2130C" w14:textId="77777777" w:rsidR="002055ED" w:rsidRDefault="004E70B5">
            <w:pPr>
              <w:pStyle w:val="TableParagraph"/>
              <w:spacing w:before="134" w:line="256" w:lineRule="exact"/>
              <w:ind w:left="50"/>
              <w:rPr>
                <w:sz w:val="24"/>
              </w:rPr>
            </w:pPr>
            <w:r>
              <w:rPr>
                <w:spacing w:val="-4"/>
                <w:sz w:val="24"/>
              </w:rPr>
              <w:t>10.4</w:t>
            </w:r>
          </w:p>
        </w:tc>
        <w:tc>
          <w:tcPr>
            <w:tcW w:w="9161" w:type="dxa"/>
          </w:tcPr>
          <w:p w14:paraId="77E2130D" w14:textId="77777777" w:rsidR="002055ED" w:rsidRDefault="004E70B5">
            <w:pPr>
              <w:pStyle w:val="TableParagraph"/>
              <w:spacing w:before="134" w:line="256" w:lineRule="exact"/>
              <w:ind w:left="373"/>
              <w:rPr>
                <w:sz w:val="24"/>
              </w:rPr>
            </w:pPr>
            <w:r>
              <w:rPr>
                <w:sz w:val="24"/>
              </w:rPr>
              <w:t>Risk</w:t>
            </w:r>
            <w:r>
              <w:rPr>
                <w:spacing w:val="-5"/>
                <w:sz w:val="24"/>
              </w:rPr>
              <w:t xml:space="preserve"> </w:t>
            </w:r>
            <w:r>
              <w:rPr>
                <w:sz w:val="24"/>
              </w:rPr>
              <w:t>Implications</w:t>
            </w:r>
            <w:r>
              <w:rPr>
                <w:spacing w:val="-2"/>
                <w:sz w:val="24"/>
              </w:rPr>
              <w:t xml:space="preserve"> </w:t>
            </w:r>
            <w:r>
              <w:rPr>
                <w:sz w:val="24"/>
              </w:rPr>
              <w:t>–</w:t>
            </w:r>
            <w:r>
              <w:rPr>
                <w:spacing w:val="-3"/>
                <w:sz w:val="24"/>
              </w:rPr>
              <w:t xml:space="preserve"> </w:t>
            </w:r>
            <w:r>
              <w:rPr>
                <w:sz w:val="24"/>
              </w:rPr>
              <w:t>there</w:t>
            </w:r>
            <w:r>
              <w:rPr>
                <w:spacing w:val="-2"/>
                <w:sz w:val="24"/>
              </w:rPr>
              <w:t xml:space="preserve"> </w:t>
            </w:r>
            <w:r>
              <w:rPr>
                <w:sz w:val="24"/>
              </w:rPr>
              <w:t>are</w:t>
            </w:r>
            <w:r>
              <w:rPr>
                <w:spacing w:val="-2"/>
                <w:sz w:val="24"/>
              </w:rPr>
              <w:t xml:space="preserve"> </w:t>
            </w:r>
            <w:r>
              <w:rPr>
                <w:sz w:val="24"/>
              </w:rPr>
              <w:t>no</w:t>
            </w:r>
            <w:r>
              <w:rPr>
                <w:spacing w:val="-3"/>
                <w:sz w:val="24"/>
              </w:rPr>
              <w:t xml:space="preserve"> </w:t>
            </w:r>
            <w:r>
              <w:rPr>
                <w:sz w:val="24"/>
              </w:rPr>
              <w:t>new</w:t>
            </w:r>
            <w:r>
              <w:rPr>
                <w:spacing w:val="-3"/>
                <w:sz w:val="24"/>
              </w:rPr>
              <w:t xml:space="preserve"> </w:t>
            </w:r>
            <w:r>
              <w:rPr>
                <w:sz w:val="24"/>
              </w:rPr>
              <w:t>risk</w:t>
            </w:r>
            <w:r>
              <w:rPr>
                <w:spacing w:val="-2"/>
                <w:sz w:val="24"/>
              </w:rPr>
              <w:t xml:space="preserve"> </w:t>
            </w:r>
            <w:r>
              <w:rPr>
                <w:sz w:val="24"/>
              </w:rPr>
              <w:t>implications</w:t>
            </w:r>
            <w:r>
              <w:rPr>
                <w:spacing w:val="-3"/>
                <w:sz w:val="24"/>
              </w:rPr>
              <w:t xml:space="preserve"> </w:t>
            </w:r>
            <w:r>
              <w:rPr>
                <w:sz w:val="24"/>
              </w:rPr>
              <w:t>arising</w:t>
            </w:r>
            <w:r>
              <w:rPr>
                <w:spacing w:val="-2"/>
                <w:sz w:val="24"/>
              </w:rPr>
              <w:t xml:space="preserve"> </w:t>
            </w:r>
            <w:r>
              <w:rPr>
                <w:sz w:val="24"/>
              </w:rPr>
              <w:t>from</w:t>
            </w:r>
            <w:r>
              <w:rPr>
                <w:spacing w:val="-3"/>
                <w:sz w:val="24"/>
              </w:rPr>
              <w:t xml:space="preserve"> </w:t>
            </w:r>
            <w:r>
              <w:rPr>
                <w:sz w:val="24"/>
              </w:rPr>
              <w:t>this</w:t>
            </w:r>
            <w:r>
              <w:rPr>
                <w:spacing w:val="-2"/>
                <w:sz w:val="24"/>
              </w:rPr>
              <w:t xml:space="preserve"> report.</w:t>
            </w:r>
          </w:p>
        </w:tc>
      </w:tr>
    </w:tbl>
    <w:p w14:paraId="77E2130F" w14:textId="77777777" w:rsidR="002055ED" w:rsidRDefault="002055ED">
      <w:pPr>
        <w:pStyle w:val="BodyText"/>
        <w:rPr>
          <w:sz w:val="20"/>
        </w:rPr>
      </w:pPr>
    </w:p>
    <w:p w14:paraId="77E21310" w14:textId="77777777" w:rsidR="002055ED" w:rsidRDefault="002055ED">
      <w:pPr>
        <w:pStyle w:val="BodyText"/>
        <w:rPr>
          <w:sz w:val="20"/>
        </w:rPr>
      </w:pPr>
    </w:p>
    <w:p w14:paraId="77E21311" w14:textId="77777777" w:rsidR="002055ED" w:rsidRDefault="004E70B5">
      <w:pPr>
        <w:pStyle w:val="BodyText"/>
        <w:spacing w:before="117"/>
        <w:rPr>
          <w:sz w:val="20"/>
        </w:rPr>
      </w:pPr>
      <w:r>
        <w:rPr>
          <w:noProof/>
        </w:rPr>
        <mc:AlternateContent>
          <mc:Choice Requires="wps">
            <w:drawing>
              <wp:anchor distT="0" distB="0" distL="0" distR="0" simplePos="0" relativeHeight="487678976" behindDoc="1" locked="0" layoutInCell="1" allowOverlap="1" wp14:anchorId="77E2168B" wp14:editId="77E2168C">
                <wp:simplePos x="0" y="0"/>
                <wp:positionH relativeFrom="page">
                  <wp:posOffset>688848</wp:posOffset>
                </wp:positionH>
                <wp:positionV relativeFrom="paragraph">
                  <wp:posOffset>238747</wp:posOffset>
                </wp:positionV>
                <wp:extent cx="6384290" cy="1409065"/>
                <wp:effectExtent l="0" t="0" r="0" b="0"/>
                <wp:wrapTopAndBottom/>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4290" cy="1409065"/>
                        </a:xfrm>
                        <a:prstGeom prst="rect">
                          <a:avLst/>
                        </a:prstGeom>
                        <a:ln w="6108">
                          <a:solidFill>
                            <a:srgbClr val="000000"/>
                          </a:solidFill>
                          <a:prstDash val="solid"/>
                        </a:ln>
                      </wps:spPr>
                      <wps:txbx>
                        <w:txbxContent>
                          <w:p w14:paraId="77E21856" w14:textId="77777777" w:rsidR="002055ED" w:rsidRDefault="004E70B5">
                            <w:pPr>
                              <w:spacing w:before="1"/>
                              <w:ind w:left="103"/>
                              <w:rPr>
                                <w:b/>
                                <w:sz w:val="24"/>
                              </w:rPr>
                            </w:pPr>
                            <w:r>
                              <w:rPr>
                                <w:b/>
                                <w:spacing w:val="-2"/>
                                <w:sz w:val="24"/>
                              </w:rPr>
                              <w:t>Recommendation</w:t>
                            </w:r>
                          </w:p>
                          <w:p w14:paraId="77E21857" w14:textId="77777777" w:rsidR="002055ED" w:rsidRDefault="002055ED">
                            <w:pPr>
                              <w:pStyle w:val="BodyText"/>
                              <w:rPr>
                                <w:b/>
                              </w:rPr>
                            </w:pPr>
                          </w:p>
                          <w:p w14:paraId="77E21858" w14:textId="77777777" w:rsidR="002055ED" w:rsidRDefault="004E70B5">
                            <w:pPr>
                              <w:pStyle w:val="BodyText"/>
                              <w:ind w:left="103"/>
                            </w:pPr>
                            <w:r>
                              <w:t>It</w:t>
                            </w:r>
                            <w:r>
                              <w:rPr>
                                <w:spacing w:val="-4"/>
                              </w:rPr>
                              <w:t xml:space="preserve"> </w:t>
                            </w:r>
                            <w:r>
                              <w:t>is</w:t>
                            </w:r>
                            <w:r>
                              <w:rPr>
                                <w:spacing w:val="-4"/>
                              </w:rPr>
                              <w:t xml:space="preserve"> </w:t>
                            </w:r>
                            <w:r>
                              <w:t>recommended</w:t>
                            </w:r>
                            <w:r>
                              <w:rPr>
                                <w:spacing w:val="-2"/>
                              </w:rPr>
                              <w:t xml:space="preserve"> Directors:</w:t>
                            </w:r>
                          </w:p>
                          <w:p w14:paraId="77E21859" w14:textId="77777777" w:rsidR="002055ED" w:rsidRDefault="004E70B5">
                            <w:pPr>
                              <w:pStyle w:val="BodyText"/>
                              <w:numPr>
                                <w:ilvl w:val="0"/>
                                <w:numId w:val="13"/>
                              </w:numPr>
                              <w:tabs>
                                <w:tab w:val="left" w:pos="823"/>
                              </w:tabs>
                              <w:spacing w:before="275"/>
                              <w:jc w:val="left"/>
                            </w:pPr>
                            <w:r>
                              <w:t>note</w:t>
                            </w:r>
                            <w:r>
                              <w:rPr>
                                <w:spacing w:val="-2"/>
                              </w:rPr>
                              <w:t xml:space="preserve"> </w:t>
                            </w:r>
                            <w:r>
                              <w:t>the</w:t>
                            </w:r>
                            <w:r>
                              <w:rPr>
                                <w:spacing w:val="-2"/>
                              </w:rPr>
                              <w:t xml:space="preserve"> </w:t>
                            </w:r>
                            <w:r>
                              <w:t>HR</w:t>
                            </w:r>
                            <w:r>
                              <w:rPr>
                                <w:spacing w:val="-2"/>
                              </w:rPr>
                              <w:t xml:space="preserve"> </w:t>
                            </w:r>
                            <w:r>
                              <w:t>matters</w:t>
                            </w:r>
                            <w:r>
                              <w:rPr>
                                <w:spacing w:val="-2"/>
                              </w:rPr>
                              <w:t xml:space="preserve"> </w:t>
                            </w:r>
                            <w:r>
                              <w:t>for</w:t>
                            </w:r>
                            <w:r>
                              <w:rPr>
                                <w:spacing w:val="-1"/>
                              </w:rPr>
                              <w:t xml:space="preserve"> </w:t>
                            </w:r>
                            <w:r>
                              <w:t>Q2</w:t>
                            </w:r>
                            <w:r>
                              <w:rPr>
                                <w:spacing w:val="-3"/>
                              </w:rPr>
                              <w:t xml:space="preserve"> </w:t>
                            </w:r>
                            <w:r>
                              <w:t>(Jul-Sep</w:t>
                            </w:r>
                            <w:r>
                              <w:rPr>
                                <w:spacing w:val="-1"/>
                              </w:rPr>
                              <w:t xml:space="preserve"> </w:t>
                            </w:r>
                            <w:r>
                              <w:rPr>
                                <w:spacing w:val="-2"/>
                              </w:rPr>
                              <w:t>2024).</w:t>
                            </w:r>
                          </w:p>
                          <w:p w14:paraId="77E2185A" w14:textId="77777777" w:rsidR="002055ED" w:rsidRDefault="004E70B5">
                            <w:pPr>
                              <w:pStyle w:val="BodyText"/>
                              <w:numPr>
                                <w:ilvl w:val="0"/>
                                <w:numId w:val="13"/>
                              </w:numPr>
                              <w:tabs>
                                <w:tab w:val="left" w:pos="823"/>
                              </w:tabs>
                              <w:ind w:hanging="533"/>
                              <w:jc w:val="left"/>
                            </w:pPr>
                            <w:r>
                              <w:t>approve</w:t>
                            </w:r>
                            <w:r>
                              <w:rPr>
                                <w:spacing w:val="-5"/>
                              </w:rPr>
                              <w:t xml:space="preserve"> </w:t>
                            </w:r>
                            <w:r>
                              <w:t>for</w:t>
                            </w:r>
                            <w:r>
                              <w:rPr>
                                <w:spacing w:val="-3"/>
                              </w:rPr>
                              <w:t xml:space="preserve"> </w:t>
                            </w:r>
                            <w:r>
                              <w:t>publication</w:t>
                            </w:r>
                            <w:r>
                              <w:rPr>
                                <w:spacing w:val="-2"/>
                              </w:rPr>
                              <w:t xml:space="preserve"> </w:t>
                            </w:r>
                            <w:r>
                              <w:t>the</w:t>
                            </w:r>
                            <w:r>
                              <w:rPr>
                                <w:spacing w:val="-3"/>
                              </w:rPr>
                              <w:t xml:space="preserve"> </w:t>
                            </w:r>
                            <w:r>
                              <w:t>Gender</w:t>
                            </w:r>
                            <w:r>
                              <w:rPr>
                                <w:spacing w:val="-2"/>
                              </w:rPr>
                              <w:t xml:space="preserve"> </w:t>
                            </w:r>
                            <w:r>
                              <w:t>Pay</w:t>
                            </w:r>
                            <w:r>
                              <w:rPr>
                                <w:spacing w:val="-3"/>
                              </w:rPr>
                              <w:t xml:space="preserve"> </w:t>
                            </w:r>
                            <w:r>
                              <w:t>Gap</w:t>
                            </w:r>
                            <w:r>
                              <w:rPr>
                                <w:spacing w:val="-4"/>
                              </w:rPr>
                              <w:t xml:space="preserve"> </w:t>
                            </w:r>
                            <w:r>
                              <w:t>Report</w:t>
                            </w:r>
                            <w:r>
                              <w:rPr>
                                <w:spacing w:val="-2"/>
                              </w:rPr>
                              <w:t xml:space="preserve"> </w:t>
                            </w:r>
                            <w:r>
                              <w:t>for</w:t>
                            </w:r>
                            <w:r>
                              <w:rPr>
                                <w:spacing w:val="-4"/>
                              </w:rPr>
                              <w:t xml:space="preserve"> </w:t>
                            </w:r>
                            <w:r>
                              <w:t>2023/24</w:t>
                            </w:r>
                            <w:r>
                              <w:rPr>
                                <w:spacing w:val="-3"/>
                              </w:rPr>
                              <w:t xml:space="preserve"> </w:t>
                            </w:r>
                            <w:r>
                              <w:t>in</w:t>
                            </w:r>
                            <w:r>
                              <w:rPr>
                                <w:spacing w:val="-2"/>
                              </w:rPr>
                              <w:t xml:space="preserve"> </w:t>
                            </w:r>
                            <w:r>
                              <w:rPr>
                                <w:b/>
                              </w:rPr>
                              <w:t>Appendix</w:t>
                            </w:r>
                            <w:r>
                              <w:rPr>
                                <w:b/>
                                <w:spacing w:val="-3"/>
                              </w:rPr>
                              <w:t xml:space="preserve"> </w:t>
                            </w:r>
                            <w:proofErr w:type="gramStart"/>
                            <w:r>
                              <w:rPr>
                                <w:b/>
                                <w:spacing w:val="-5"/>
                              </w:rPr>
                              <w:t>C</w:t>
                            </w:r>
                            <w:r>
                              <w:rPr>
                                <w:spacing w:val="-5"/>
                              </w:rPr>
                              <w:t>;</w:t>
                            </w:r>
                            <w:proofErr w:type="gramEnd"/>
                          </w:p>
                          <w:p w14:paraId="77E2185B" w14:textId="77777777" w:rsidR="002055ED" w:rsidRDefault="004E70B5">
                            <w:pPr>
                              <w:numPr>
                                <w:ilvl w:val="0"/>
                                <w:numId w:val="13"/>
                              </w:numPr>
                              <w:tabs>
                                <w:tab w:val="left" w:pos="823"/>
                              </w:tabs>
                              <w:ind w:hanging="587"/>
                              <w:jc w:val="left"/>
                              <w:rPr>
                                <w:b/>
                                <w:sz w:val="24"/>
                              </w:rPr>
                            </w:pPr>
                            <w:r>
                              <w:rPr>
                                <w:sz w:val="24"/>
                              </w:rPr>
                              <w:t>approve</w:t>
                            </w:r>
                            <w:r>
                              <w:rPr>
                                <w:spacing w:val="-5"/>
                                <w:sz w:val="24"/>
                              </w:rPr>
                              <w:t xml:space="preserve"> </w:t>
                            </w:r>
                            <w:r>
                              <w:rPr>
                                <w:sz w:val="24"/>
                              </w:rPr>
                              <w:t>the</w:t>
                            </w:r>
                            <w:r>
                              <w:rPr>
                                <w:spacing w:val="-3"/>
                                <w:sz w:val="24"/>
                              </w:rPr>
                              <w:t xml:space="preserve"> </w:t>
                            </w:r>
                            <w:r>
                              <w:rPr>
                                <w:sz w:val="24"/>
                              </w:rPr>
                              <w:t>Substance</w:t>
                            </w:r>
                            <w:r>
                              <w:rPr>
                                <w:spacing w:val="-3"/>
                                <w:sz w:val="24"/>
                              </w:rPr>
                              <w:t xml:space="preserve"> </w:t>
                            </w:r>
                            <w:r>
                              <w:rPr>
                                <w:sz w:val="24"/>
                              </w:rPr>
                              <w:t>Misuse</w:t>
                            </w:r>
                            <w:r>
                              <w:rPr>
                                <w:spacing w:val="-3"/>
                                <w:sz w:val="24"/>
                              </w:rPr>
                              <w:t xml:space="preserve"> </w:t>
                            </w:r>
                            <w:r>
                              <w:rPr>
                                <w:sz w:val="24"/>
                              </w:rPr>
                              <w:t>Policy</w:t>
                            </w:r>
                            <w:r>
                              <w:rPr>
                                <w:spacing w:val="-3"/>
                                <w:sz w:val="24"/>
                              </w:rPr>
                              <w:t xml:space="preserve"> </w:t>
                            </w:r>
                            <w:r>
                              <w:rPr>
                                <w:sz w:val="24"/>
                              </w:rPr>
                              <w:t>in</w:t>
                            </w:r>
                            <w:r>
                              <w:rPr>
                                <w:spacing w:val="-3"/>
                                <w:sz w:val="24"/>
                              </w:rPr>
                              <w:t xml:space="preserve"> </w:t>
                            </w:r>
                            <w:r>
                              <w:rPr>
                                <w:b/>
                                <w:sz w:val="24"/>
                              </w:rPr>
                              <w:t>Appendix</w:t>
                            </w:r>
                            <w:r>
                              <w:rPr>
                                <w:b/>
                                <w:spacing w:val="-3"/>
                                <w:sz w:val="24"/>
                              </w:rPr>
                              <w:t xml:space="preserve"> </w:t>
                            </w:r>
                            <w:r>
                              <w:rPr>
                                <w:b/>
                                <w:spacing w:val="-5"/>
                                <w:sz w:val="24"/>
                              </w:rPr>
                              <w:t>D.</w:t>
                            </w:r>
                          </w:p>
                        </w:txbxContent>
                      </wps:txbx>
                      <wps:bodyPr wrap="square" lIns="0" tIns="0" rIns="0" bIns="0" rtlCol="0">
                        <a:noAutofit/>
                      </wps:bodyPr>
                    </wps:wsp>
                  </a:graphicData>
                </a:graphic>
              </wp:anchor>
            </w:drawing>
          </mc:Choice>
          <mc:Fallback>
            <w:pict>
              <v:shape w14:anchorId="77E2168B" id="Textbox 505" o:spid="_x0000_s1027" type="#_x0000_t202" style="position:absolute;margin-left:54.25pt;margin-top:18.8pt;width:502.7pt;height:110.95pt;z-index:-15637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" filled="f" strokeweight=".16967mm">
                <v:path arrowok="t"/>
                <v:textbox inset="0,0,0,0">
                  <w:txbxContent>
                    <w:p w14:paraId="77E21856" w14:textId="77777777" w:rsidR="002055ED" w:rsidRDefault="004E70B5">
                      <w:pPr>
                        <w:spacing w:before="1"/>
                        <w:ind w:left="103"/>
                        <w:rPr>
                          <w:b/>
                          <w:sz w:val="24"/>
                        </w:rPr>
                      </w:pPr>
                      <w:r>
                        <w:rPr>
                          <w:b/>
                          <w:spacing w:val="-2"/>
                          <w:sz w:val="24"/>
                        </w:rPr>
                        <w:t>Recommendation</w:t>
                      </w:r>
                    </w:p>
                    <w:p w14:paraId="77E21857" w14:textId="77777777" w:rsidR="002055ED" w:rsidRDefault="002055ED">
                      <w:pPr>
                        <w:pStyle w:val="BodyText"/>
                        <w:rPr>
                          <w:b/>
                        </w:rPr>
                      </w:pPr>
                    </w:p>
                    <w:p w14:paraId="77E21858" w14:textId="77777777" w:rsidR="002055ED" w:rsidRDefault="004E70B5">
                      <w:pPr>
                        <w:pStyle w:val="BodyText"/>
                        <w:ind w:left="103"/>
                      </w:pPr>
                      <w:r>
                        <w:t>It</w:t>
                      </w:r>
                      <w:r>
                        <w:rPr>
                          <w:spacing w:val="-4"/>
                        </w:rPr>
                        <w:t xml:space="preserve"> </w:t>
                      </w:r>
                      <w:r>
                        <w:t>is</w:t>
                      </w:r>
                      <w:r>
                        <w:rPr>
                          <w:spacing w:val="-4"/>
                        </w:rPr>
                        <w:t xml:space="preserve"> </w:t>
                      </w:r>
                      <w:r>
                        <w:t>recommended</w:t>
                      </w:r>
                      <w:r>
                        <w:rPr>
                          <w:spacing w:val="-2"/>
                        </w:rPr>
                        <w:t xml:space="preserve"> Directors:</w:t>
                      </w:r>
                    </w:p>
                    <w:p w14:paraId="77E21859" w14:textId="77777777" w:rsidR="002055ED" w:rsidRDefault="004E70B5">
                      <w:pPr>
                        <w:pStyle w:val="BodyText"/>
                        <w:numPr>
                          <w:ilvl w:val="0"/>
                          <w:numId w:val="13"/>
                        </w:numPr>
                        <w:tabs>
                          <w:tab w:val="left" w:pos="823"/>
                        </w:tabs>
                        <w:spacing w:before="275"/>
                        <w:jc w:val="left"/>
                      </w:pPr>
                      <w:r>
                        <w:t>note</w:t>
                      </w:r>
                      <w:r>
                        <w:rPr>
                          <w:spacing w:val="-2"/>
                        </w:rPr>
                        <w:t xml:space="preserve"> </w:t>
                      </w:r>
                      <w:r>
                        <w:t>the</w:t>
                      </w:r>
                      <w:r>
                        <w:rPr>
                          <w:spacing w:val="-2"/>
                        </w:rPr>
                        <w:t xml:space="preserve"> </w:t>
                      </w:r>
                      <w:r>
                        <w:t>HR</w:t>
                      </w:r>
                      <w:r>
                        <w:rPr>
                          <w:spacing w:val="-2"/>
                        </w:rPr>
                        <w:t xml:space="preserve"> </w:t>
                      </w:r>
                      <w:r>
                        <w:t>matters</w:t>
                      </w:r>
                      <w:r>
                        <w:rPr>
                          <w:spacing w:val="-2"/>
                        </w:rPr>
                        <w:t xml:space="preserve"> </w:t>
                      </w:r>
                      <w:r>
                        <w:t>for</w:t>
                      </w:r>
                      <w:r>
                        <w:rPr>
                          <w:spacing w:val="-1"/>
                        </w:rPr>
                        <w:t xml:space="preserve"> </w:t>
                      </w:r>
                      <w:r>
                        <w:t>Q2</w:t>
                      </w:r>
                      <w:r>
                        <w:rPr>
                          <w:spacing w:val="-3"/>
                        </w:rPr>
                        <w:t xml:space="preserve"> </w:t>
                      </w:r>
                      <w:r>
                        <w:t>(Jul-Sep</w:t>
                      </w:r>
                      <w:r>
                        <w:rPr>
                          <w:spacing w:val="-1"/>
                        </w:rPr>
                        <w:t xml:space="preserve"> </w:t>
                      </w:r>
                      <w:r>
                        <w:rPr>
                          <w:spacing w:val="-2"/>
                        </w:rPr>
                        <w:t>2024).</w:t>
                      </w:r>
                    </w:p>
                    <w:p w14:paraId="77E2185A" w14:textId="77777777" w:rsidR="002055ED" w:rsidRDefault="004E70B5">
                      <w:pPr>
                        <w:pStyle w:val="BodyText"/>
                        <w:numPr>
                          <w:ilvl w:val="0"/>
                          <w:numId w:val="13"/>
                        </w:numPr>
                        <w:tabs>
                          <w:tab w:val="left" w:pos="823"/>
                        </w:tabs>
                        <w:ind w:hanging="533"/>
                        <w:jc w:val="left"/>
                      </w:pPr>
                      <w:r>
                        <w:t>approve</w:t>
                      </w:r>
                      <w:r>
                        <w:rPr>
                          <w:spacing w:val="-5"/>
                        </w:rPr>
                        <w:t xml:space="preserve"> </w:t>
                      </w:r>
                      <w:r>
                        <w:t>for</w:t>
                      </w:r>
                      <w:r>
                        <w:rPr>
                          <w:spacing w:val="-3"/>
                        </w:rPr>
                        <w:t xml:space="preserve"> </w:t>
                      </w:r>
                      <w:r>
                        <w:t>publication</w:t>
                      </w:r>
                      <w:r>
                        <w:rPr>
                          <w:spacing w:val="-2"/>
                        </w:rPr>
                        <w:t xml:space="preserve"> </w:t>
                      </w:r>
                      <w:r>
                        <w:t>the</w:t>
                      </w:r>
                      <w:r>
                        <w:rPr>
                          <w:spacing w:val="-3"/>
                        </w:rPr>
                        <w:t xml:space="preserve"> </w:t>
                      </w:r>
                      <w:r>
                        <w:t>Gender</w:t>
                      </w:r>
                      <w:r>
                        <w:rPr>
                          <w:spacing w:val="-2"/>
                        </w:rPr>
                        <w:t xml:space="preserve"> </w:t>
                      </w:r>
                      <w:r>
                        <w:t>Pay</w:t>
                      </w:r>
                      <w:r>
                        <w:rPr>
                          <w:spacing w:val="-3"/>
                        </w:rPr>
                        <w:t xml:space="preserve"> </w:t>
                      </w:r>
                      <w:r>
                        <w:t>Gap</w:t>
                      </w:r>
                      <w:r>
                        <w:rPr>
                          <w:spacing w:val="-4"/>
                        </w:rPr>
                        <w:t xml:space="preserve"> </w:t>
                      </w:r>
                      <w:r>
                        <w:t>Report</w:t>
                      </w:r>
                      <w:r>
                        <w:rPr>
                          <w:spacing w:val="-2"/>
                        </w:rPr>
                        <w:t xml:space="preserve"> </w:t>
                      </w:r>
                      <w:r>
                        <w:t>for</w:t>
                      </w:r>
                      <w:r>
                        <w:rPr>
                          <w:spacing w:val="-4"/>
                        </w:rPr>
                        <w:t xml:space="preserve"> </w:t>
                      </w:r>
                      <w:r>
                        <w:t>2023/24</w:t>
                      </w:r>
                      <w:r>
                        <w:rPr>
                          <w:spacing w:val="-3"/>
                        </w:rPr>
                        <w:t xml:space="preserve"> </w:t>
                      </w:r>
                      <w:r>
                        <w:t>in</w:t>
                      </w:r>
                      <w:r>
                        <w:rPr>
                          <w:spacing w:val="-2"/>
                        </w:rPr>
                        <w:t xml:space="preserve"> </w:t>
                      </w:r>
                      <w:r>
                        <w:rPr>
                          <w:b/>
                        </w:rPr>
                        <w:t>Appendix</w:t>
                      </w:r>
                      <w:r>
                        <w:rPr>
                          <w:b/>
                          <w:spacing w:val="-3"/>
                        </w:rPr>
                        <w:t xml:space="preserve"> </w:t>
                      </w:r>
                      <w:proofErr w:type="gramStart"/>
                      <w:r>
                        <w:rPr>
                          <w:b/>
                          <w:spacing w:val="-5"/>
                        </w:rPr>
                        <w:t>C</w:t>
                      </w:r>
                      <w:r>
                        <w:rPr>
                          <w:spacing w:val="-5"/>
                        </w:rPr>
                        <w:t>;</w:t>
                      </w:r>
                      <w:proofErr w:type="gramEnd"/>
                    </w:p>
                    <w:p w14:paraId="77E2185B" w14:textId="77777777" w:rsidR="002055ED" w:rsidRDefault="004E70B5">
                      <w:pPr>
                        <w:numPr>
                          <w:ilvl w:val="0"/>
                          <w:numId w:val="13"/>
                        </w:numPr>
                        <w:tabs>
                          <w:tab w:val="left" w:pos="823"/>
                        </w:tabs>
                        <w:ind w:hanging="587"/>
                        <w:jc w:val="left"/>
                        <w:rPr>
                          <w:b/>
                          <w:sz w:val="24"/>
                        </w:rPr>
                      </w:pPr>
                      <w:r>
                        <w:rPr>
                          <w:sz w:val="24"/>
                        </w:rPr>
                        <w:t>approve</w:t>
                      </w:r>
                      <w:r>
                        <w:rPr>
                          <w:spacing w:val="-5"/>
                          <w:sz w:val="24"/>
                        </w:rPr>
                        <w:t xml:space="preserve"> </w:t>
                      </w:r>
                      <w:r>
                        <w:rPr>
                          <w:sz w:val="24"/>
                        </w:rPr>
                        <w:t>the</w:t>
                      </w:r>
                      <w:r>
                        <w:rPr>
                          <w:spacing w:val="-3"/>
                          <w:sz w:val="24"/>
                        </w:rPr>
                        <w:t xml:space="preserve"> </w:t>
                      </w:r>
                      <w:r>
                        <w:rPr>
                          <w:sz w:val="24"/>
                        </w:rPr>
                        <w:t>Substance</w:t>
                      </w:r>
                      <w:r>
                        <w:rPr>
                          <w:spacing w:val="-3"/>
                          <w:sz w:val="24"/>
                        </w:rPr>
                        <w:t xml:space="preserve"> </w:t>
                      </w:r>
                      <w:r>
                        <w:rPr>
                          <w:sz w:val="24"/>
                        </w:rPr>
                        <w:t>Misuse</w:t>
                      </w:r>
                      <w:r>
                        <w:rPr>
                          <w:spacing w:val="-3"/>
                          <w:sz w:val="24"/>
                        </w:rPr>
                        <w:t xml:space="preserve"> </w:t>
                      </w:r>
                      <w:r>
                        <w:rPr>
                          <w:sz w:val="24"/>
                        </w:rPr>
                        <w:t>Policy</w:t>
                      </w:r>
                      <w:r>
                        <w:rPr>
                          <w:spacing w:val="-3"/>
                          <w:sz w:val="24"/>
                        </w:rPr>
                        <w:t xml:space="preserve"> </w:t>
                      </w:r>
                      <w:r>
                        <w:rPr>
                          <w:sz w:val="24"/>
                        </w:rPr>
                        <w:t>in</w:t>
                      </w:r>
                      <w:r>
                        <w:rPr>
                          <w:spacing w:val="-3"/>
                          <w:sz w:val="24"/>
                        </w:rPr>
                        <w:t xml:space="preserve"> </w:t>
                      </w:r>
                      <w:r>
                        <w:rPr>
                          <w:b/>
                          <w:sz w:val="24"/>
                        </w:rPr>
                        <w:t>Appendix</w:t>
                      </w:r>
                      <w:r>
                        <w:rPr>
                          <w:b/>
                          <w:spacing w:val="-3"/>
                          <w:sz w:val="24"/>
                        </w:rPr>
                        <w:t xml:space="preserve"> </w:t>
                      </w:r>
                      <w:r>
                        <w:rPr>
                          <w:b/>
                          <w:spacing w:val="-5"/>
                          <w:sz w:val="24"/>
                        </w:rPr>
                        <w:t>D.</w:t>
                      </w:r>
                    </w:p>
                  </w:txbxContent>
                </v:textbox>
                <w10:wrap type="topAndBottom" anchorx="page"/>
              </v:shape>
            </w:pict>
          </mc:Fallback>
        </mc:AlternateContent>
      </w:r>
    </w:p>
    <w:p w14:paraId="77E21312" w14:textId="77777777" w:rsidR="002055ED" w:rsidRDefault="002055ED">
      <w:pPr>
        <w:rPr>
          <w:sz w:val="20"/>
        </w:rPr>
        <w:sectPr w:rsidR="002055ED">
          <w:pgSz w:w="11910" w:h="16840"/>
          <w:pgMar w:top="740" w:right="600" w:bottom="280" w:left="540" w:header="405" w:footer="0" w:gutter="0"/>
          <w:cols w:space="720"/>
        </w:sectPr>
      </w:pPr>
    </w:p>
    <w:p w14:paraId="77E21313" w14:textId="77777777" w:rsidR="002055ED" w:rsidRDefault="002055ED">
      <w:pPr>
        <w:pStyle w:val="BodyText"/>
        <w:spacing w:before="256"/>
      </w:pPr>
    </w:p>
    <w:p w14:paraId="77E21314" w14:textId="77777777" w:rsidR="002055ED" w:rsidRDefault="004E70B5">
      <w:pPr>
        <w:pStyle w:val="BodyText"/>
        <w:tabs>
          <w:tab w:val="left" w:pos="1979"/>
        </w:tabs>
        <w:spacing w:line="480" w:lineRule="auto"/>
        <w:ind w:left="540" w:right="6743"/>
      </w:pPr>
      <w:r>
        <w:t>Designation:</w:t>
      </w:r>
      <w:r>
        <w:rPr>
          <w:spacing w:val="40"/>
        </w:rPr>
        <w:t xml:space="preserve"> </w:t>
      </w:r>
      <w:r>
        <w:t xml:space="preserve">Chief Executive </w:t>
      </w:r>
      <w:r>
        <w:rPr>
          <w:spacing w:val="-2"/>
        </w:rPr>
        <w:t>Date:</w:t>
      </w:r>
      <w:r>
        <w:tab/>
        <w:t>27</w:t>
      </w:r>
      <w:r>
        <w:rPr>
          <w:spacing w:val="-17"/>
        </w:rPr>
        <w:t xml:space="preserve"> </w:t>
      </w:r>
      <w:r>
        <w:t>November</w:t>
      </w:r>
      <w:r>
        <w:rPr>
          <w:spacing w:val="-17"/>
        </w:rPr>
        <w:t xml:space="preserve"> </w:t>
      </w:r>
      <w:r>
        <w:t>2024</w:t>
      </w:r>
    </w:p>
    <w:p w14:paraId="77E21315" w14:textId="77777777" w:rsidR="002055ED" w:rsidRDefault="004E70B5">
      <w:pPr>
        <w:pStyle w:val="BodyText"/>
        <w:tabs>
          <w:tab w:val="left" w:pos="1979"/>
        </w:tabs>
        <w:ind w:left="540"/>
      </w:pPr>
      <w:r>
        <w:rPr>
          <w:spacing w:val="-2"/>
        </w:rPr>
        <w:t>Authors:</w:t>
      </w:r>
      <w:r>
        <w:tab/>
        <w:t>Morven</w:t>
      </w:r>
      <w:r>
        <w:rPr>
          <w:spacing w:val="-3"/>
        </w:rPr>
        <w:t xml:space="preserve"> </w:t>
      </w:r>
      <w:r>
        <w:t>MacLeod,</w:t>
      </w:r>
      <w:r>
        <w:rPr>
          <w:spacing w:val="-2"/>
        </w:rPr>
        <w:t xml:space="preserve"> </w:t>
      </w:r>
      <w:r>
        <w:t>Head</w:t>
      </w:r>
      <w:r>
        <w:rPr>
          <w:spacing w:val="-3"/>
        </w:rPr>
        <w:t xml:space="preserve"> </w:t>
      </w:r>
      <w:r>
        <w:t>of</w:t>
      </w:r>
      <w:r>
        <w:rPr>
          <w:spacing w:val="-1"/>
        </w:rPr>
        <w:t xml:space="preserve"> </w:t>
      </w:r>
      <w:r>
        <w:rPr>
          <w:spacing w:val="-5"/>
        </w:rPr>
        <w:t>HR</w:t>
      </w:r>
    </w:p>
    <w:p w14:paraId="77E21316" w14:textId="77777777" w:rsidR="002055ED" w:rsidRDefault="002055ED">
      <w:pPr>
        <w:sectPr w:rsidR="002055ED">
          <w:pgSz w:w="11910" w:h="16840"/>
          <w:pgMar w:top="740" w:right="600" w:bottom="280" w:left="540" w:header="405" w:footer="0" w:gutter="0"/>
          <w:cols w:space="720"/>
        </w:sectPr>
      </w:pPr>
    </w:p>
    <w:p w14:paraId="77E21317" w14:textId="77777777" w:rsidR="002055ED" w:rsidRDefault="002055ED">
      <w:pPr>
        <w:pStyle w:val="BodyText"/>
        <w:spacing w:before="256"/>
      </w:pPr>
    </w:p>
    <w:p w14:paraId="77E21318" w14:textId="77777777" w:rsidR="002055ED" w:rsidRDefault="004E70B5">
      <w:pPr>
        <w:pStyle w:val="Heading6"/>
        <w:ind w:left="0" w:right="477"/>
        <w:jc w:val="right"/>
      </w:pPr>
      <w:r>
        <w:t>Appendix</w:t>
      </w:r>
      <w:r>
        <w:rPr>
          <w:spacing w:val="-5"/>
        </w:rPr>
        <w:t xml:space="preserve"> </w:t>
      </w:r>
      <w:r>
        <w:rPr>
          <w:spacing w:val="-10"/>
        </w:rPr>
        <w:t>A</w:t>
      </w:r>
    </w:p>
    <w:p w14:paraId="77E21319" w14:textId="77777777" w:rsidR="002055ED" w:rsidRDefault="002055ED">
      <w:pPr>
        <w:pStyle w:val="BodyText"/>
        <w:rPr>
          <w:b/>
        </w:rPr>
      </w:pPr>
    </w:p>
    <w:p w14:paraId="77E2131A" w14:textId="77777777" w:rsidR="002055ED" w:rsidRDefault="004E70B5">
      <w:pPr>
        <w:ind w:left="540"/>
        <w:rPr>
          <w:b/>
          <w:sz w:val="24"/>
        </w:rPr>
      </w:pPr>
      <w:r>
        <w:rPr>
          <w:b/>
          <w:sz w:val="24"/>
        </w:rPr>
        <w:t>CHANGES</w:t>
      </w:r>
      <w:r>
        <w:rPr>
          <w:b/>
          <w:spacing w:val="-4"/>
          <w:sz w:val="24"/>
        </w:rPr>
        <w:t xml:space="preserve"> </w:t>
      </w:r>
      <w:r>
        <w:rPr>
          <w:b/>
          <w:sz w:val="24"/>
        </w:rPr>
        <w:t>TO</w:t>
      </w:r>
      <w:r>
        <w:rPr>
          <w:b/>
          <w:spacing w:val="-2"/>
          <w:sz w:val="24"/>
        </w:rPr>
        <w:t xml:space="preserve"> </w:t>
      </w:r>
      <w:r>
        <w:rPr>
          <w:b/>
          <w:sz w:val="24"/>
        </w:rPr>
        <w:t>STAFFING</w:t>
      </w:r>
      <w:r>
        <w:rPr>
          <w:b/>
          <w:spacing w:val="-2"/>
          <w:sz w:val="24"/>
        </w:rPr>
        <w:t xml:space="preserve"> </w:t>
      </w:r>
      <w:r>
        <w:rPr>
          <w:b/>
          <w:sz w:val="24"/>
        </w:rPr>
        <w:t>ESTABLISHMENT</w:t>
      </w:r>
      <w:r>
        <w:rPr>
          <w:b/>
          <w:spacing w:val="-1"/>
          <w:sz w:val="24"/>
        </w:rPr>
        <w:t xml:space="preserve"> </w:t>
      </w:r>
      <w:r>
        <w:rPr>
          <w:b/>
          <w:sz w:val="24"/>
        </w:rPr>
        <w:t>IN</w:t>
      </w:r>
      <w:r>
        <w:rPr>
          <w:b/>
          <w:spacing w:val="-3"/>
          <w:sz w:val="24"/>
        </w:rPr>
        <w:t xml:space="preserve"> </w:t>
      </w:r>
      <w:r>
        <w:rPr>
          <w:b/>
          <w:sz w:val="24"/>
        </w:rPr>
        <w:t>Q2</w:t>
      </w:r>
      <w:r>
        <w:rPr>
          <w:b/>
          <w:spacing w:val="-4"/>
          <w:sz w:val="24"/>
        </w:rPr>
        <w:t xml:space="preserve"> </w:t>
      </w:r>
      <w:r>
        <w:rPr>
          <w:b/>
          <w:sz w:val="24"/>
        </w:rPr>
        <w:t>(Jul</w:t>
      </w:r>
      <w:r>
        <w:rPr>
          <w:b/>
          <w:spacing w:val="-3"/>
          <w:sz w:val="24"/>
        </w:rPr>
        <w:t xml:space="preserve"> </w:t>
      </w:r>
      <w:r>
        <w:rPr>
          <w:b/>
          <w:sz w:val="24"/>
        </w:rPr>
        <w:t>-</w:t>
      </w:r>
      <w:r>
        <w:rPr>
          <w:b/>
          <w:spacing w:val="-2"/>
          <w:sz w:val="24"/>
        </w:rPr>
        <w:t xml:space="preserve"> </w:t>
      </w:r>
      <w:r>
        <w:rPr>
          <w:b/>
          <w:sz w:val="24"/>
        </w:rPr>
        <w:t>Sept</w:t>
      </w:r>
      <w:r>
        <w:rPr>
          <w:b/>
          <w:spacing w:val="-3"/>
          <w:sz w:val="24"/>
        </w:rPr>
        <w:t xml:space="preserve"> </w:t>
      </w:r>
      <w:r>
        <w:rPr>
          <w:b/>
          <w:spacing w:val="-2"/>
          <w:sz w:val="24"/>
        </w:rPr>
        <w:t>2024)</w:t>
      </w:r>
    </w:p>
    <w:p w14:paraId="77E2131B" w14:textId="77777777" w:rsidR="002055ED" w:rsidRDefault="002055ED">
      <w:pPr>
        <w:pStyle w:val="BodyText"/>
        <w:spacing w:before="46"/>
        <w:rPr>
          <w:b/>
          <w:sz w:val="2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0"/>
        <w:gridCol w:w="4058"/>
        <w:gridCol w:w="1188"/>
      </w:tblGrid>
      <w:tr w:rsidR="002055ED" w14:paraId="77E2131F" w14:textId="77777777">
        <w:trPr>
          <w:trHeight w:val="292"/>
        </w:trPr>
        <w:tc>
          <w:tcPr>
            <w:tcW w:w="4870" w:type="dxa"/>
          </w:tcPr>
          <w:p w14:paraId="77E2131C" w14:textId="77777777" w:rsidR="002055ED" w:rsidRDefault="004E70B5">
            <w:pPr>
              <w:pStyle w:val="TableParagraph"/>
              <w:spacing w:before="1" w:line="271" w:lineRule="exact"/>
              <w:ind w:left="11"/>
              <w:jc w:val="center"/>
              <w:rPr>
                <w:b/>
                <w:sz w:val="24"/>
              </w:rPr>
            </w:pPr>
            <w:r>
              <w:rPr>
                <w:b/>
                <w:sz w:val="24"/>
              </w:rPr>
              <w:t>Post</w:t>
            </w:r>
            <w:r>
              <w:rPr>
                <w:b/>
                <w:spacing w:val="-2"/>
                <w:sz w:val="24"/>
              </w:rPr>
              <w:t xml:space="preserve"> Title</w:t>
            </w:r>
          </w:p>
        </w:tc>
        <w:tc>
          <w:tcPr>
            <w:tcW w:w="4058" w:type="dxa"/>
          </w:tcPr>
          <w:p w14:paraId="77E2131D" w14:textId="77777777" w:rsidR="002055ED" w:rsidRDefault="004E70B5">
            <w:pPr>
              <w:pStyle w:val="TableParagraph"/>
              <w:spacing w:before="1" w:line="271" w:lineRule="exact"/>
              <w:ind w:left="8"/>
              <w:jc w:val="center"/>
              <w:rPr>
                <w:b/>
                <w:sz w:val="24"/>
              </w:rPr>
            </w:pPr>
            <w:r>
              <w:rPr>
                <w:b/>
                <w:spacing w:val="-2"/>
                <w:sz w:val="24"/>
              </w:rPr>
              <w:t>Location</w:t>
            </w:r>
          </w:p>
        </w:tc>
        <w:tc>
          <w:tcPr>
            <w:tcW w:w="1188" w:type="dxa"/>
          </w:tcPr>
          <w:p w14:paraId="77E2131E" w14:textId="77777777" w:rsidR="002055ED" w:rsidRDefault="004E70B5">
            <w:pPr>
              <w:pStyle w:val="TableParagraph"/>
              <w:spacing w:before="1" w:line="271" w:lineRule="exact"/>
              <w:ind w:left="5"/>
              <w:jc w:val="center"/>
              <w:rPr>
                <w:b/>
                <w:sz w:val="24"/>
              </w:rPr>
            </w:pPr>
            <w:r>
              <w:rPr>
                <w:b/>
                <w:spacing w:val="-5"/>
                <w:sz w:val="24"/>
              </w:rPr>
              <w:t>FTE</w:t>
            </w:r>
          </w:p>
        </w:tc>
      </w:tr>
      <w:tr w:rsidR="002055ED" w14:paraId="77E21323" w14:textId="77777777">
        <w:trPr>
          <w:trHeight w:val="292"/>
        </w:trPr>
        <w:tc>
          <w:tcPr>
            <w:tcW w:w="4870" w:type="dxa"/>
          </w:tcPr>
          <w:p w14:paraId="77E21320" w14:textId="77777777" w:rsidR="002055ED" w:rsidRDefault="004E70B5">
            <w:pPr>
              <w:pStyle w:val="TableParagraph"/>
              <w:spacing w:line="272" w:lineRule="exact"/>
              <w:ind w:left="107"/>
              <w:rPr>
                <w:sz w:val="24"/>
              </w:rPr>
            </w:pPr>
            <w:r>
              <w:rPr>
                <w:sz w:val="24"/>
              </w:rPr>
              <w:t>Admin</w:t>
            </w:r>
            <w:r>
              <w:rPr>
                <w:spacing w:val="-3"/>
                <w:sz w:val="24"/>
              </w:rPr>
              <w:t xml:space="preserve"> </w:t>
            </w:r>
            <w:r>
              <w:rPr>
                <w:sz w:val="24"/>
              </w:rPr>
              <w:t>Assistant</w:t>
            </w:r>
            <w:r>
              <w:rPr>
                <w:spacing w:val="-3"/>
                <w:sz w:val="24"/>
              </w:rPr>
              <w:t xml:space="preserve"> </w:t>
            </w:r>
            <w:r>
              <w:rPr>
                <w:sz w:val="24"/>
              </w:rPr>
              <w:t>1</w:t>
            </w:r>
            <w:r>
              <w:rPr>
                <w:spacing w:val="-3"/>
                <w:sz w:val="24"/>
              </w:rPr>
              <w:t xml:space="preserve"> </w:t>
            </w:r>
            <w:r>
              <w:rPr>
                <w:sz w:val="24"/>
              </w:rPr>
              <w:t>(Corporate</w:t>
            </w:r>
            <w:r>
              <w:rPr>
                <w:spacing w:val="-2"/>
                <w:sz w:val="24"/>
              </w:rPr>
              <w:t xml:space="preserve"> </w:t>
            </w:r>
            <w:r>
              <w:rPr>
                <w:spacing w:val="-5"/>
                <w:sz w:val="24"/>
              </w:rPr>
              <w:t>BS)</w:t>
            </w:r>
          </w:p>
        </w:tc>
        <w:tc>
          <w:tcPr>
            <w:tcW w:w="4058" w:type="dxa"/>
          </w:tcPr>
          <w:p w14:paraId="77E21321" w14:textId="77777777" w:rsidR="002055ED" w:rsidRDefault="004E70B5">
            <w:pPr>
              <w:pStyle w:val="TableParagraph"/>
              <w:spacing w:line="272" w:lineRule="exact"/>
              <w:ind w:left="107"/>
              <w:rPr>
                <w:sz w:val="24"/>
              </w:rPr>
            </w:pPr>
            <w:r>
              <w:rPr>
                <w:sz w:val="24"/>
              </w:rPr>
              <w:t>HLH</w:t>
            </w:r>
            <w:r>
              <w:rPr>
                <w:spacing w:val="-2"/>
                <w:sz w:val="24"/>
              </w:rPr>
              <w:t xml:space="preserve"> </w:t>
            </w:r>
            <w:r>
              <w:rPr>
                <w:sz w:val="24"/>
              </w:rPr>
              <w:t xml:space="preserve">HQ, </w:t>
            </w:r>
            <w:r>
              <w:rPr>
                <w:spacing w:val="-2"/>
                <w:sz w:val="24"/>
              </w:rPr>
              <w:t>Inverness</w:t>
            </w:r>
          </w:p>
        </w:tc>
        <w:tc>
          <w:tcPr>
            <w:tcW w:w="1188" w:type="dxa"/>
          </w:tcPr>
          <w:p w14:paraId="77E21322" w14:textId="77777777" w:rsidR="002055ED" w:rsidRDefault="004E70B5">
            <w:pPr>
              <w:pStyle w:val="TableParagraph"/>
              <w:spacing w:line="272" w:lineRule="exact"/>
              <w:ind w:left="5"/>
              <w:jc w:val="center"/>
              <w:rPr>
                <w:sz w:val="24"/>
              </w:rPr>
            </w:pPr>
            <w:r>
              <w:rPr>
                <w:spacing w:val="-5"/>
                <w:sz w:val="24"/>
              </w:rPr>
              <w:t>0.6</w:t>
            </w:r>
          </w:p>
        </w:tc>
      </w:tr>
      <w:tr w:rsidR="002055ED" w14:paraId="77E21327" w14:textId="77777777">
        <w:trPr>
          <w:trHeight w:val="291"/>
        </w:trPr>
        <w:tc>
          <w:tcPr>
            <w:tcW w:w="4870" w:type="dxa"/>
          </w:tcPr>
          <w:p w14:paraId="77E21324" w14:textId="77777777" w:rsidR="002055ED" w:rsidRDefault="004E70B5">
            <w:pPr>
              <w:pStyle w:val="TableParagraph"/>
              <w:spacing w:before="8" w:line="263" w:lineRule="exact"/>
              <w:ind w:left="107"/>
              <w:rPr>
                <w:sz w:val="24"/>
              </w:rPr>
            </w:pPr>
            <w:r>
              <w:rPr>
                <w:sz w:val="24"/>
              </w:rPr>
              <w:t>Clerical</w:t>
            </w:r>
            <w:r>
              <w:rPr>
                <w:spacing w:val="-4"/>
                <w:sz w:val="24"/>
              </w:rPr>
              <w:t xml:space="preserve"> </w:t>
            </w:r>
            <w:r>
              <w:rPr>
                <w:sz w:val="24"/>
              </w:rPr>
              <w:t>Assistant</w:t>
            </w:r>
            <w:r>
              <w:rPr>
                <w:spacing w:val="-2"/>
                <w:sz w:val="24"/>
              </w:rPr>
              <w:t xml:space="preserve"> </w:t>
            </w:r>
            <w:r>
              <w:rPr>
                <w:sz w:val="24"/>
              </w:rPr>
              <w:t>1</w:t>
            </w:r>
            <w:r>
              <w:rPr>
                <w:spacing w:val="-3"/>
                <w:sz w:val="24"/>
              </w:rPr>
              <w:t xml:space="preserve"> </w:t>
            </w:r>
            <w:r>
              <w:rPr>
                <w:sz w:val="24"/>
              </w:rPr>
              <w:t>(Corporate</w:t>
            </w:r>
            <w:r>
              <w:rPr>
                <w:spacing w:val="-3"/>
                <w:sz w:val="24"/>
              </w:rPr>
              <w:t xml:space="preserve"> </w:t>
            </w:r>
            <w:r>
              <w:rPr>
                <w:spacing w:val="-5"/>
                <w:sz w:val="24"/>
              </w:rPr>
              <w:t>BS)</w:t>
            </w:r>
          </w:p>
        </w:tc>
        <w:tc>
          <w:tcPr>
            <w:tcW w:w="4058" w:type="dxa"/>
          </w:tcPr>
          <w:p w14:paraId="77E21325" w14:textId="77777777" w:rsidR="002055ED" w:rsidRDefault="004E70B5">
            <w:pPr>
              <w:pStyle w:val="TableParagraph"/>
              <w:spacing w:line="271" w:lineRule="exact"/>
              <w:ind w:left="107"/>
              <w:rPr>
                <w:sz w:val="24"/>
              </w:rPr>
            </w:pPr>
            <w:r>
              <w:rPr>
                <w:sz w:val="24"/>
              </w:rPr>
              <w:t>HLH</w:t>
            </w:r>
            <w:r>
              <w:rPr>
                <w:spacing w:val="-2"/>
                <w:sz w:val="24"/>
              </w:rPr>
              <w:t xml:space="preserve"> </w:t>
            </w:r>
            <w:r>
              <w:rPr>
                <w:sz w:val="24"/>
              </w:rPr>
              <w:t xml:space="preserve">HQ, </w:t>
            </w:r>
            <w:r>
              <w:rPr>
                <w:spacing w:val="-2"/>
                <w:sz w:val="24"/>
              </w:rPr>
              <w:t>Inverness</w:t>
            </w:r>
          </w:p>
        </w:tc>
        <w:tc>
          <w:tcPr>
            <w:tcW w:w="1188" w:type="dxa"/>
          </w:tcPr>
          <w:p w14:paraId="77E21326" w14:textId="77777777" w:rsidR="002055ED" w:rsidRDefault="004E70B5">
            <w:pPr>
              <w:pStyle w:val="TableParagraph"/>
              <w:spacing w:line="271" w:lineRule="exact"/>
              <w:ind w:left="5" w:right="2"/>
              <w:jc w:val="center"/>
              <w:rPr>
                <w:sz w:val="24"/>
              </w:rPr>
            </w:pPr>
            <w:r>
              <w:rPr>
                <w:sz w:val="24"/>
              </w:rPr>
              <w:t>-</w:t>
            </w:r>
            <w:r>
              <w:rPr>
                <w:spacing w:val="-5"/>
                <w:sz w:val="24"/>
              </w:rPr>
              <w:t>1.0</w:t>
            </w:r>
          </w:p>
        </w:tc>
      </w:tr>
      <w:tr w:rsidR="002055ED" w14:paraId="77E2132B" w14:textId="77777777">
        <w:trPr>
          <w:trHeight w:val="292"/>
        </w:trPr>
        <w:tc>
          <w:tcPr>
            <w:tcW w:w="4870" w:type="dxa"/>
          </w:tcPr>
          <w:p w14:paraId="77E21328" w14:textId="77777777" w:rsidR="002055ED" w:rsidRDefault="004E70B5">
            <w:pPr>
              <w:pStyle w:val="TableParagraph"/>
              <w:spacing w:before="8" w:line="264" w:lineRule="exact"/>
              <w:ind w:left="107"/>
              <w:rPr>
                <w:sz w:val="24"/>
              </w:rPr>
            </w:pPr>
            <w:r>
              <w:rPr>
                <w:sz w:val="24"/>
              </w:rPr>
              <w:t>Clerical</w:t>
            </w:r>
            <w:r>
              <w:rPr>
                <w:spacing w:val="-4"/>
                <w:sz w:val="24"/>
              </w:rPr>
              <w:t xml:space="preserve"> </w:t>
            </w:r>
            <w:r>
              <w:rPr>
                <w:sz w:val="24"/>
              </w:rPr>
              <w:t>Assistant</w:t>
            </w:r>
            <w:r>
              <w:rPr>
                <w:spacing w:val="-2"/>
                <w:sz w:val="24"/>
              </w:rPr>
              <w:t xml:space="preserve"> </w:t>
            </w:r>
            <w:r>
              <w:rPr>
                <w:sz w:val="24"/>
              </w:rPr>
              <w:t>2</w:t>
            </w:r>
            <w:r>
              <w:rPr>
                <w:spacing w:val="-3"/>
                <w:sz w:val="24"/>
              </w:rPr>
              <w:t xml:space="preserve"> </w:t>
            </w:r>
            <w:r>
              <w:rPr>
                <w:sz w:val="24"/>
              </w:rPr>
              <w:t>(Corporate</w:t>
            </w:r>
            <w:r>
              <w:rPr>
                <w:spacing w:val="-3"/>
                <w:sz w:val="24"/>
              </w:rPr>
              <w:t xml:space="preserve"> </w:t>
            </w:r>
            <w:r>
              <w:rPr>
                <w:spacing w:val="-5"/>
                <w:sz w:val="24"/>
              </w:rPr>
              <w:t>BS)</w:t>
            </w:r>
          </w:p>
        </w:tc>
        <w:tc>
          <w:tcPr>
            <w:tcW w:w="4058" w:type="dxa"/>
          </w:tcPr>
          <w:p w14:paraId="77E21329" w14:textId="77777777" w:rsidR="002055ED" w:rsidRDefault="004E70B5">
            <w:pPr>
              <w:pStyle w:val="TableParagraph"/>
              <w:spacing w:before="1" w:line="271" w:lineRule="exact"/>
              <w:ind w:left="107"/>
              <w:rPr>
                <w:sz w:val="24"/>
              </w:rPr>
            </w:pPr>
            <w:r>
              <w:rPr>
                <w:sz w:val="24"/>
              </w:rPr>
              <w:t>HLH</w:t>
            </w:r>
            <w:r>
              <w:rPr>
                <w:spacing w:val="-2"/>
                <w:sz w:val="24"/>
              </w:rPr>
              <w:t xml:space="preserve"> </w:t>
            </w:r>
            <w:r>
              <w:rPr>
                <w:sz w:val="24"/>
              </w:rPr>
              <w:t xml:space="preserve">HQ, </w:t>
            </w:r>
            <w:r>
              <w:rPr>
                <w:spacing w:val="-2"/>
                <w:sz w:val="24"/>
              </w:rPr>
              <w:t>Inverness</w:t>
            </w:r>
          </w:p>
        </w:tc>
        <w:tc>
          <w:tcPr>
            <w:tcW w:w="1188" w:type="dxa"/>
          </w:tcPr>
          <w:p w14:paraId="77E2132A" w14:textId="77777777" w:rsidR="002055ED" w:rsidRDefault="004E70B5">
            <w:pPr>
              <w:pStyle w:val="TableParagraph"/>
              <w:spacing w:before="1" w:line="271" w:lineRule="exact"/>
              <w:ind w:left="5"/>
              <w:jc w:val="center"/>
              <w:rPr>
                <w:sz w:val="24"/>
              </w:rPr>
            </w:pPr>
            <w:r>
              <w:rPr>
                <w:spacing w:val="-5"/>
                <w:sz w:val="24"/>
              </w:rPr>
              <w:t>0.2</w:t>
            </w:r>
          </w:p>
        </w:tc>
      </w:tr>
      <w:tr w:rsidR="002055ED" w14:paraId="77E2132F" w14:textId="77777777">
        <w:trPr>
          <w:trHeight w:val="292"/>
        </w:trPr>
        <w:tc>
          <w:tcPr>
            <w:tcW w:w="4870" w:type="dxa"/>
          </w:tcPr>
          <w:p w14:paraId="77E2132C" w14:textId="77777777" w:rsidR="002055ED" w:rsidRDefault="004E70B5">
            <w:pPr>
              <w:pStyle w:val="TableParagraph"/>
              <w:spacing w:before="8" w:line="264" w:lineRule="exact"/>
              <w:ind w:left="107"/>
              <w:rPr>
                <w:sz w:val="24"/>
              </w:rPr>
            </w:pPr>
            <w:r>
              <w:rPr>
                <w:sz w:val="24"/>
              </w:rPr>
              <w:t>Admin</w:t>
            </w:r>
            <w:r>
              <w:rPr>
                <w:spacing w:val="-2"/>
                <w:sz w:val="24"/>
              </w:rPr>
              <w:t xml:space="preserve"> </w:t>
            </w:r>
            <w:r>
              <w:rPr>
                <w:sz w:val="24"/>
              </w:rPr>
              <w:t>Assistant</w:t>
            </w:r>
            <w:r>
              <w:rPr>
                <w:spacing w:val="-1"/>
                <w:sz w:val="24"/>
              </w:rPr>
              <w:t xml:space="preserve"> </w:t>
            </w:r>
            <w:r>
              <w:rPr>
                <w:sz w:val="24"/>
              </w:rPr>
              <w:t>1</w:t>
            </w:r>
            <w:r>
              <w:rPr>
                <w:spacing w:val="-2"/>
                <w:sz w:val="24"/>
              </w:rPr>
              <w:t xml:space="preserve"> (Libraries)</w:t>
            </w:r>
          </w:p>
        </w:tc>
        <w:tc>
          <w:tcPr>
            <w:tcW w:w="4058" w:type="dxa"/>
          </w:tcPr>
          <w:p w14:paraId="77E2132D" w14:textId="77777777" w:rsidR="002055ED" w:rsidRDefault="004E70B5">
            <w:pPr>
              <w:pStyle w:val="TableParagraph"/>
              <w:spacing w:line="272" w:lineRule="exact"/>
              <w:ind w:left="107"/>
              <w:rPr>
                <w:sz w:val="24"/>
              </w:rPr>
            </w:pPr>
            <w:r>
              <w:rPr>
                <w:sz w:val="24"/>
              </w:rPr>
              <w:t>LSU,</w:t>
            </w:r>
            <w:r>
              <w:rPr>
                <w:spacing w:val="-2"/>
                <w:sz w:val="24"/>
              </w:rPr>
              <w:t xml:space="preserve"> Inverness</w:t>
            </w:r>
          </w:p>
        </w:tc>
        <w:tc>
          <w:tcPr>
            <w:tcW w:w="1188" w:type="dxa"/>
          </w:tcPr>
          <w:p w14:paraId="77E2132E" w14:textId="77777777" w:rsidR="002055ED" w:rsidRDefault="004E70B5">
            <w:pPr>
              <w:pStyle w:val="TableParagraph"/>
              <w:spacing w:line="272" w:lineRule="exact"/>
              <w:ind w:left="5"/>
              <w:jc w:val="center"/>
              <w:rPr>
                <w:sz w:val="24"/>
              </w:rPr>
            </w:pPr>
            <w:r>
              <w:rPr>
                <w:spacing w:val="-5"/>
                <w:sz w:val="24"/>
              </w:rPr>
              <w:t>0.6</w:t>
            </w:r>
          </w:p>
        </w:tc>
      </w:tr>
      <w:tr w:rsidR="002055ED" w14:paraId="77E21333" w14:textId="77777777">
        <w:trPr>
          <w:trHeight w:val="291"/>
        </w:trPr>
        <w:tc>
          <w:tcPr>
            <w:tcW w:w="4870" w:type="dxa"/>
          </w:tcPr>
          <w:p w14:paraId="77E21330" w14:textId="77777777" w:rsidR="002055ED" w:rsidRDefault="004E70B5">
            <w:pPr>
              <w:pStyle w:val="TableParagraph"/>
              <w:spacing w:before="8" w:line="263" w:lineRule="exact"/>
              <w:ind w:left="107"/>
              <w:rPr>
                <w:sz w:val="24"/>
              </w:rPr>
            </w:pPr>
            <w:r>
              <w:rPr>
                <w:sz w:val="24"/>
              </w:rPr>
              <w:t>HR</w:t>
            </w:r>
            <w:r>
              <w:rPr>
                <w:spacing w:val="-2"/>
                <w:sz w:val="24"/>
              </w:rPr>
              <w:t xml:space="preserve"> </w:t>
            </w:r>
            <w:r>
              <w:rPr>
                <w:sz w:val="24"/>
              </w:rPr>
              <w:t>&amp;</w:t>
            </w:r>
            <w:r>
              <w:rPr>
                <w:spacing w:val="-3"/>
                <w:sz w:val="24"/>
              </w:rPr>
              <w:t xml:space="preserve"> </w:t>
            </w:r>
            <w:r>
              <w:rPr>
                <w:sz w:val="24"/>
              </w:rPr>
              <w:t>Training</w:t>
            </w:r>
            <w:r>
              <w:rPr>
                <w:spacing w:val="-2"/>
                <w:sz w:val="24"/>
              </w:rPr>
              <w:t xml:space="preserve"> </w:t>
            </w:r>
            <w:r>
              <w:rPr>
                <w:sz w:val="24"/>
              </w:rPr>
              <w:t>Officer</w:t>
            </w:r>
            <w:r>
              <w:rPr>
                <w:spacing w:val="-2"/>
                <w:sz w:val="24"/>
              </w:rPr>
              <w:t xml:space="preserve"> (Castle)</w:t>
            </w:r>
          </w:p>
        </w:tc>
        <w:tc>
          <w:tcPr>
            <w:tcW w:w="4058" w:type="dxa"/>
          </w:tcPr>
          <w:p w14:paraId="77E21331" w14:textId="77777777" w:rsidR="002055ED" w:rsidRDefault="004E70B5">
            <w:pPr>
              <w:pStyle w:val="TableParagraph"/>
              <w:spacing w:line="271" w:lineRule="exact"/>
              <w:ind w:left="107"/>
              <w:rPr>
                <w:sz w:val="24"/>
              </w:rPr>
            </w:pPr>
            <w:r>
              <w:rPr>
                <w:spacing w:val="-2"/>
                <w:sz w:val="24"/>
              </w:rPr>
              <w:t>Inverness</w:t>
            </w:r>
          </w:p>
        </w:tc>
        <w:tc>
          <w:tcPr>
            <w:tcW w:w="1188" w:type="dxa"/>
          </w:tcPr>
          <w:p w14:paraId="77E21332" w14:textId="77777777" w:rsidR="002055ED" w:rsidRDefault="004E70B5">
            <w:pPr>
              <w:pStyle w:val="TableParagraph"/>
              <w:spacing w:line="271" w:lineRule="exact"/>
              <w:ind w:left="5" w:right="2"/>
              <w:jc w:val="center"/>
              <w:rPr>
                <w:sz w:val="24"/>
              </w:rPr>
            </w:pPr>
            <w:r>
              <w:rPr>
                <w:spacing w:val="-10"/>
                <w:sz w:val="24"/>
              </w:rPr>
              <w:t>1</w:t>
            </w:r>
          </w:p>
        </w:tc>
      </w:tr>
      <w:tr w:rsidR="002055ED" w14:paraId="77E21337" w14:textId="77777777">
        <w:trPr>
          <w:trHeight w:val="292"/>
        </w:trPr>
        <w:tc>
          <w:tcPr>
            <w:tcW w:w="4870" w:type="dxa"/>
          </w:tcPr>
          <w:p w14:paraId="77E21334" w14:textId="77777777" w:rsidR="002055ED" w:rsidRDefault="004E70B5">
            <w:pPr>
              <w:pStyle w:val="TableParagraph"/>
              <w:spacing w:before="8" w:line="264" w:lineRule="exact"/>
              <w:ind w:left="107"/>
              <w:rPr>
                <w:sz w:val="24"/>
              </w:rPr>
            </w:pPr>
            <w:r>
              <w:rPr>
                <w:sz w:val="24"/>
              </w:rPr>
              <w:t>Bunkhouse</w:t>
            </w:r>
            <w:r>
              <w:rPr>
                <w:spacing w:val="-4"/>
                <w:sz w:val="24"/>
              </w:rPr>
              <w:t xml:space="preserve"> </w:t>
            </w:r>
            <w:r>
              <w:rPr>
                <w:spacing w:val="-2"/>
                <w:sz w:val="24"/>
              </w:rPr>
              <w:t>Assistant</w:t>
            </w:r>
          </w:p>
        </w:tc>
        <w:tc>
          <w:tcPr>
            <w:tcW w:w="4058" w:type="dxa"/>
          </w:tcPr>
          <w:p w14:paraId="77E21335" w14:textId="77777777" w:rsidR="002055ED" w:rsidRDefault="004E70B5">
            <w:pPr>
              <w:pStyle w:val="TableParagraph"/>
              <w:spacing w:before="8" w:line="264" w:lineRule="exact"/>
              <w:ind w:left="107"/>
              <w:rPr>
                <w:sz w:val="24"/>
              </w:rPr>
            </w:pPr>
            <w:r>
              <w:rPr>
                <w:spacing w:val="-2"/>
                <w:sz w:val="24"/>
              </w:rPr>
              <w:t>Glenfinnan</w:t>
            </w:r>
          </w:p>
        </w:tc>
        <w:tc>
          <w:tcPr>
            <w:tcW w:w="1188" w:type="dxa"/>
          </w:tcPr>
          <w:p w14:paraId="77E21336" w14:textId="77777777" w:rsidR="002055ED" w:rsidRDefault="004E70B5">
            <w:pPr>
              <w:pStyle w:val="TableParagraph"/>
              <w:spacing w:before="1" w:line="271" w:lineRule="exact"/>
              <w:ind w:left="5" w:right="2"/>
              <w:jc w:val="center"/>
              <w:rPr>
                <w:sz w:val="24"/>
              </w:rPr>
            </w:pPr>
            <w:r>
              <w:rPr>
                <w:spacing w:val="-4"/>
                <w:sz w:val="24"/>
              </w:rPr>
              <w:t>0.29</w:t>
            </w:r>
          </w:p>
        </w:tc>
      </w:tr>
      <w:tr w:rsidR="002055ED" w14:paraId="77E2133B" w14:textId="77777777">
        <w:trPr>
          <w:trHeight w:val="292"/>
        </w:trPr>
        <w:tc>
          <w:tcPr>
            <w:tcW w:w="4870" w:type="dxa"/>
          </w:tcPr>
          <w:p w14:paraId="77E21338" w14:textId="77777777" w:rsidR="002055ED" w:rsidRDefault="004E70B5">
            <w:pPr>
              <w:pStyle w:val="TableParagraph"/>
              <w:spacing w:before="8" w:line="264" w:lineRule="exact"/>
              <w:ind w:left="107"/>
              <w:rPr>
                <w:sz w:val="24"/>
              </w:rPr>
            </w:pPr>
            <w:r>
              <w:rPr>
                <w:sz w:val="24"/>
              </w:rPr>
              <w:t>High</w:t>
            </w:r>
            <w:r>
              <w:rPr>
                <w:spacing w:val="-3"/>
                <w:sz w:val="24"/>
              </w:rPr>
              <w:t xml:space="preserve"> </w:t>
            </w:r>
            <w:r>
              <w:rPr>
                <w:sz w:val="24"/>
              </w:rPr>
              <w:t>Life</w:t>
            </w:r>
            <w:r>
              <w:rPr>
                <w:spacing w:val="-3"/>
                <w:sz w:val="24"/>
              </w:rPr>
              <w:t xml:space="preserve"> </w:t>
            </w:r>
            <w:r>
              <w:rPr>
                <w:sz w:val="24"/>
              </w:rPr>
              <w:t>Member</w:t>
            </w:r>
            <w:r>
              <w:rPr>
                <w:spacing w:val="-3"/>
                <w:sz w:val="24"/>
              </w:rPr>
              <w:t xml:space="preserve"> </w:t>
            </w:r>
            <w:r>
              <w:rPr>
                <w:sz w:val="24"/>
              </w:rPr>
              <w:t>Associate</w:t>
            </w:r>
            <w:r>
              <w:rPr>
                <w:spacing w:val="-2"/>
                <w:sz w:val="24"/>
              </w:rPr>
              <w:t xml:space="preserve"> (Temp)</w:t>
            </w:r>
          </w:p>
        </w:tc>
        <w:tc>
          <w:tcPr>
            <w:tcW w:w="4058" w:type="dxa"/>
          </w:tcPr>
          <w:p w14:paraId="77E21339" w14:textId="77777777" w:rsidR="002055ED" w:rsidRDefault="004E70B5">
            <w:pPr>
              <w:pStyle w:val="TableParagraph"/>
              <w:spacing w:before="8" w:line="264" w:lineRule="exact"/>
              <w:ind w:left="107"/>
              <w:rPr>
                <w:sz w:val="24"/>
              </w:rPr>
            </w:pPr>
            <w:r>
              <w:rPr>
                <w:spacing w:val="-2"/>
                <w:sz w:val="24"/>
              </w:rPr>
              <w:t>Inverness</w:t>
            </w:r>
          </w:p>
        </w:tc>
        <w:tc>
          <w:tcPr>
            <w:tcW w:w="1188" w:type="dxa"/>
          </w:tcPr>
          <w:p w14:paraId="77E2133A" w14:textId="77777777" w:rsidR="002055ED" w:rsidRDefault="004E70B5">
            <w:pPr>
              <w:pStyle w:val="TableParagraph"/>
              <w:spacing w:line="272" w:lineRule="exact"/>
              <w:ind w:left="5" w:right="2"/>
              <w:jc w:val="center"/>
              <w:rPr>
                <w:sz w:val="24"/>
              </w:rPr>
            </w:pPr>
            <w:r>
              <w:rPr>
                <w:spacing w:val="-10"/>
                <w:sz w:val="24"/>
              </w:rPr>
              <w:t>1</w:t>
            </w:r>
          </w:p>
        </w:tc>
      </w:tr>
      <w:tr w:rsidR="002055ED" w14:paraId="77E2133F" w14:textId="77777777">
        <w:trPr>
          <w:trHeight w:val="291"/>
        </w:trPr>
        <w:tc>
          <w:tcPr>
            <w:tcW w:w="4870" w:type="dxa"/>
          </w:tcPr>
          <w:p w14:paraId="77E2133C" w14:textId="77777777" w:rsidR="002055ED" w:rsidRDefault="004E70B5">
            <w:pPr>
              <w:pStyle w:val="TableParagraph"/>
              <w:spacing w:before="8" w:line="263" w:lineRule="exact"/>
              <w:ind w:left="107"/>
              <w:rPr>
                <w:sz w:val="24"/>
              </w:rPr>
            </w:pPr>
            <w:r>
              <w:rPr>
                <w:sz w:val="24"/>
              </w:rPr>
              <w:t>Leisure</w:t>
            </w:r>
            <w:r>
              <w:rPr>
                <w:spacing w:val="-6"/>
                <w:sz w:val="24"/>
              </w:rPr>
              <w:t xml:space="preserve"> </w:t>
            </w:r>
            <w:r>
              <w:rPr>
                <w:spacing w:val="-2"/>
                <w:sz w:val="24"/>
              </w:rPr>
              <w:t>Assistant</w:t>
            </w:r>
          </w:p>
        </w:tc>
        <w:tc>
          <w:tcPr>
            <w:tcW w:w="4058" w:type="dxa"/>
          </w:tcPr>
          <w:p w14:paraId="77E2133D" w14:textId="77777777" w:rsidR="002055ED" w:rsidRDefault="004E70B5">
            <w:pPr>
              <w:pStyle w:val="TableParagraph"/>
              <w:spacing w:before="8" w:line="263" w:lineRule="exact"/>
              <w:ind w:left="107"/>
              <w:rPr>
                <w:sz w:val="24"/>
              </w:rPr>
            </w:pPr>
            <w:r>
              <w:rPr>
                <w:sz w:val="24"/>
              </w:rPr>
              <w:t>Lochbroom</w:t>
            </w:r>
            <w:r>
              <w:rPr>
                <w:spacing w:val="-5"/>
                <w:sz w:val="24"/>
              </w:rPr>
              <w:t xml:space="preserve"> </w:t>
            </w:r>
            <w:r>
              <w:rPr>
                <w:sz w:val="24"/>
              </w:rPr>
              <w:t>Leisure</w:t>
            </w:r>
            <w:r>
              <w:rPr>
                <w:spacing w:val="-4"/>
                <w:sz w:val="24"/>
              </w:rPr>
              <w:t xml:space="preserve"> </w:t>
            </w:r>
            <w:r>
              <w:rPr>
                <w:spacing w:val="-2"/>
                <w:sz w:val="24"/>
              </w:rPr>
              <w:t>Centre</w:t>
            </w:r>
          </w:p>
        </w:tc>
        <w:tc>
          <w:tcPr>
            <w:tcW w:w="1188" w:type="dxa"/>
          </w:tcPr>
          <w:p w14:paraId="77E2133E" w14:textId="77777777" w:rsidR="002055ED" w:rsidRDefault="004E70B5">
            <w:pPr>
              <w:pStyle w:val="TableParagraph"/>
              <w:spacing w:line="271" w:lineRule="exact"/>
              <w:ind w:left="5" w:right="1"/>
              <w:jc w:val="center"/>
              <w:rPr>
                <w:sz w:val="24"/>
              </w:rPr>
            </w:pPr>
            <w:r>
              <w:rPr>
                <w:sz w:val="24"/>
              </w:rPr>
              <w:t>-</w:t>
            </w:r>
            <w:r>
              <w:rPr>
                <w:spacing w:val="-4"/>
                <w:sz w:val="24"/>
              </w:rPr>
              <w:t>0.09</w:t>
            </w:r>
          </w:p>
        </w:tc>
      </w:tr>
      <w:tr w:rsidR="002055ED" w14:paraId="77E21343" w14:textId="77777777">
        <w:trPr>
          <w:trHeight w:val="292"/>
        </w:trPr>
        <w:tc>
          <w:tcPr>
            <w:tcW w:w="4870" w:type="dxa"/>
          </w:tcPr>
          <w:p w14:paraId="77E21340" w14:textId="77777777" w:rsidR="002055ED" w:rsidRDefault="004E70B5">
            <w:pPr>
              <w:pStyle w:val="TableParagraph"/>
              <w:spacing w:before="1" w:line="271" w:lineRule="exact"/>
              <w:ind w:left="107"/>
              <w:rPr>
                <w:sz w:val="24"/>
              </w:rPr>
            </w:pPr>
            <w:r>
              <w:rPr>
                <w:sz w:val="24"/>
              </w:rPr>
              <w:t>Leisure</w:t>
            </w:r>
            <w:r>
              <w:rPr>
                <w:spacing w:val="-6"/>
                <w:sz w:val="24"/>
              </w:rPr>
              <w:t xml:space="preserve"> </w:t>
            </w:r>
            <w:r>
              <w:rPr>
                <w:spacing w:val="-2"/>
                <w:sz w:val="24"/>
              </w:rPr>
              <w:t>Assistant</w:t>
            </w:r>
          </w:p>
        </w:tc>
        <w:tc>
          <w:tcPr>
            <w:tcW w:w="4058" w:type="dxa"/>
          </w:tcPr>
          <w:p w14:paraId="77E21341" w14:textId="77777777" w:rsidR="002055ED" w:rsidRDefault="004E70B5">
            <w:pPr>
              <w:pStyle w:val="TableParagraph"/>
              <w:spacing w:before="1" w:line="271" w:lineRule="exact"/>
              <w:ind w:left="107"/>
              <w:rPr>
                <w:sz w:val="24"/>
              </w:rPr>
            </w:pPr>
            <w:r>
              <w:rPr>
                <w:spacing w:val="-4"/>
                <w:sz w:val="24"/>
              </w:rPr>
              <w:t>ECCF</w:t>
            </w:r>
          </w:p>
        </w:tc>
        <w:tc>
          <w:tcPr>
            <w:tcW w:w="1188" w:type="dxa"/>
          </w:tcPr>
          <w:p w14:paraId="77E21342" w14:textId="77777777" w:rsidR="002055ED" w:rsidRDefault="004E70B5">
            <w:pPr>
              <w:pStyle w:val="TableParagraph"/>
              <w:spacing w:before="1" w:line="271" w:lineRule="exact"/>
              <w:ind w:left="5" w:right="1"/>
              <w:jc w:val="center"/>
              <w:rPr>
                <w:sz w:val="24"/>
              </w:rPr>
            </w:pPr>
            <w:r>
              <w:rPr>
                <w:sz w:val="24"/>
              </w:rPr>
              <w:t>-</w:t>
            </w:r>
            <w:r>
              <w:rPr>
                <w:spacing w:val="-4"/>
                <w:sz w:val="24"/>
              </w:rPr>
              <w:t>0.06</w:t>
            </w:r>
          </w:p>
        </w:tc>
      </w:tr>
      <w:tr w:rsidR="002055ED" w14:paraId="77E21347" w14:textId="77777777">
        <w:trPr>
          <w:trHeight w:val="292"/>
        </w:trPr>
        <w:tc>
          <w:tcPr>
            <w:tcW w:w="4870" w:type="dxa"/>
          </w:tcPr>
          <w:p w14:paraId="77E21344" w14:textId="77777777" w:rsidR="002055ED" w:rsidRDefault="004E70B5">
            <w:pPr>
              <w:pStyle w:val="TableParagraph"/>
              <w:spacing w:line="272" w:lineRule="exact"/>
              <w:ind w:left="107"/>
              <w:rPr>
                <w:sz w:val="24"/>
              </w:rPr>
            </w:pPr>
            <w:r>
              <w:rPr>
                <w:sz w:val="24"/>
              </w:rPr>
              <w:t>Assistant</w:t>
            </w:r>
            <w:r>
              <w:rPr>
                <w:spacing w:val="-4"/>
                <w:sz w:val="24"/>
              </w:rPr>
              <w:t xml:space="preserve"> </w:t>
            </w:r>
            <w:r>
              <w:rPr>
                <w:sz w:val="24"/>
              </w:rPr>
              <w:t>Manager</w:t>
            </w:r>
            <w:r>
              <w:rPr>
                <w:spacing w:val="-4"/>
                <w:sz w:val="24"/>
              </w:rPr>
              <w:t xml:space="preserve"> </w:t>
            </w:r>
            <w:r>
              <w:rPr>
                <w:spacing w:val="-2"/>
                <w:sz w:val="24"/>
              </w:rPr>
              <w:t>(Temp)</w:t>
            </w:r>
          </w:p>
        </w:tc>
        <w:tc>
          <w:tcPr>
            <w:tcW w:w="4058" w:type="dxa"/>
          </w:tcPr>
          <w:p w14:paraId="77E21345" w14:textId="77777777" w:rsidR="002055ED" w:rsidRDefault="004E70B5">
            <w:pPr>
              <w:pStyle w:val="TableParagraph"/>
              <w:spacing w:line="272" w:lineRule="exact"/>
              <w:ind w:left="107"/>
              <w:rPr>
                <w:sz w:val="24"/>
              </w:rPr>
            </w:pPr>
            <w:r>
              <w:rPr>
                <w:spacing w:val="-2"/>
                <w:sz w:val="24"/>
              </w:rPr>
              <w:t>Invergordon/Alness</w:t>
            </w:r>
          </w:p>
        </w:tc>
        <w:tc>
          <w:tcPr>
            <w:tcW w:w="1188" w:type="dxa"/>
          </w:tcPr>
          <w:p w14:paraId="77E21346" w14:textId="77777777" w:rsidR="002055ED" w:rsidRDefault="004E70B5">
            <w:pPr>
              <w:pStyle w:val="TableParagraph"/>
              <w:spacing w:line="272" w:lineRule="exact"/>
              <w:ind w:left="5"/>
              <w:jc w:val="center"/>
              <w:rPr>
                <w:sz w:val="24"/>
              </w:rPr>
            </w:pPr>
            <w:r>
              <w:rPr>
                <w:spacing w:val="-5"/>
                <w:sz w:val="24"/>
              </w:rPr>
              <w:t>0.4</w:t>
            </w:r>
          </w:p>
        </w:tc>
      </w:tr>
      <w:tr w:rsidR="002055ED" w14:paraId="77E2134B" w14:textId="77777777">
        <w:trPr>
          <w:trHeight w:val="291"/>
        </w:trPr>
        <w:tc>
          <w:tcPr>
            <w:tcW w:w="4870" w:type="dxa"/>
          </w:tcPr>
          <w:p w14:paraId="77E21348" w14:textId="77777777" w:rsidR="002055ED" w:rsidRDefault="004E70B5">
            <w:pPr>
              <w:pStyle w:val="TableParagraph"/>
              <w:spacing w:line="271" w:lineRule="exact"/>
              <w:ind w:left="107"/>
              <w:rPr>
                <w:sz w:val="24"/>
              </w:rPr>
            </w:pPr>
            <w:r>
              <w:rPr>
                <w:sz w:val="24"/>
              </w:rPr>
              <w:t>Area</w:t>
            </w:r>
            <w:r>
              <w:rPr>
                <w:spacing w:val="-4"/>
                <w:sz w:val="24"/>
              </w:rPr>
              <w:t xml:space="preserve"> </w:t>
            </w:r>
            <w:r>
              <w:rPr>
                <w:sz w:val="24"/>
              </w:rPr>
              <w:t>Facilities</w:t>
            </w:r>
            <w:r>
              <w:rPr>
                <w:spacing w:val="-4"/>
                <w:sz w:val="24"/>
              </w:rPr>
              <w:t xml:space="preserve"> </w:t>
            </w:r>
            <w:r>
              <w:rPr>
                <w:sz w:val="24"/>
              </w:rPr>
              <w:t>Manager</w:t>
            </w:r>
            <w:r>
              <w:rPr>
                <w:spacing w:val="-3"/>
                <w:sz w:val="24"/>
              </w:rPr>
              <w:t xml:space="preserve"> </w:t>
            </w:r>
            <w:r>
              <w:rPr>
                <w:spacing w:val="-2"/>
                <w:sz w:val="24"/>
              </w:rPr>
              <w:t>(Temp)</w:t>
            </w:r>
          </w:p>
        </w:tc>
        <w:tc>
          <w:tcPr>
            <w:tcW w:w="4058" w:type="dxa"/>
          </w:tcPr>
          <w:p w14:paraId="77E21349" w14:textId="77777777" w:rsidR="002055ED" w:rsidRDefault="004E70B5">
            <w:pPr>
              <w:pStyle w:val="TableParagraph"/>
              <w:spacing w:line="271" w:lineRule="exact"/>
              <w:ind w:left="107"/>
              <w:rPr>
                <w:sz w:val="24"/>
              </w:rPr>
            </w:pPr>
            <w:r>
              <w:rPr>
                <w:spacing w:val="-2"/>
                <w:sz w:val="24"/>
              </w:rPr>
              <w:t>Various</w:t>
            </w:r>
          </w:p>
        </w:tc>
        <w:tc>
          <w:tcPr>
            <w:tcW w:w="1188" w:type="dxa"/>
          </w:tcPr>
          <w:p w14:paraId="77E2134A" w14:textId="77777777" w:rsidR="002055ED" w:rsidRDefault="004E70B5">
            <w:pPr>
              <w:pStyle w:val="TableParagraph"/>
              <w:spacing w:line="271" w:lineRule="exact"/>
              <w:ind w:left="5" w:right="2"/>
              <w:jc w:val="center"/>
              <w:rPr>
                <w:sz w:val="24"/>
              </w:rPr>
            </w:pPr>
            <w:r>
              <w:rPr>
                <w:spacing w:val="-10"/>
                <w:sz w:val="24"/>
              </w:rPr>
              <w:t>1</w:t>
            </w:r>
          </w:p>
        </w:tc>
      </w:tr>
      <w:tr w:rsidR="002055ED" w14:paraId="77E2134F" w14:textId="77777777">
        <w:trPr>
          <w:trHeight w:val="292"/>
        </w:trPr>
        <w:tc>
          <w:tcPr>
            <w:tcW w:w="4870" w:type="dxa"/>
          </w:tcPr>
          <w:p w14:paraId="77E2134C" w14:textId="77777777" w:rsidR="002055ED" w:rsidRDefault="004E70B5">
            <w:pPr>
              <w:pStyle w:val="TableParagraph"/>
              <w:spacing w:before="1" w:line="271" w:lineRule="exact"/>
              <w:ind w:left="107"/>
              <w:rPr>
                <w:sz w:val="24"/>
              </w:rPr>
            </w:pPr>
            <w:r>
              <w:rPr>
                <w:sz w:val="24"/>
              </w:rPr>
              <w:t>Tutor</w:t>
            </w:r>
            <w:r>
              <w:rPr>
                <w:spacing w:val="-2"/>
                <w:sz w:val="24"/>
              </w:rPr>
              <w:t xml:space="preserve"> </w:t>
            </w:r>
            <w:r>
              <w:rPr>
                <w:spacing w:val="-4"/>
                <w:sz w:val="24"/>
              </w:rPr>
              <w:t>Coach</w:t>
            </w:r>
          </w:p>
        </w:tc>
        <w:tc>
          <w:tcPr>
            <w:tcW w:w="4058" w:type="dxa"/>
          </w:tcPr>
          <w:p w14:paraId="77E2134D" w14:textId="77777777" w:rsidR="002055ED" w:rsidRDefault="004E70B5">
            <w:pPr>
              <w:pStyle w:val="TableParagraph"/>
              <w:spacing w:before="1" w:line="271" w:lineRule="exact"/>
              <w:ind w:left="107"/>
              <w:rPr>
                <w:sz w:val="24"/>
              </w:rPr>
            </w:pPr>
            <w:r>
              <w:rPr>
                <w:spacing w:val="-2"/>
                <w:sz w:val="24"/>
              </w:rPr>
              <w:t>Various</w:t>
            </w:r>
          </w:p>
        </w:tc>
        <w:tc>
          <w:tcPr>
            <w:tcW w:w="1188" w:type="dxa"/>
          </w:tcPr>
          <w:p w14:paraId="77E2134E" w14:textId="77777777" w:rsidR="002055ED" w:rsidRDefault="004E70B5">
            <w:pPr>
              <w:pStyle w:val="TableParagraph"/>
              <w:spacing w:before="1" w:line="271" w:lineRule="exact"/>
              <w:ind w:left="5" w:right="2"/>
              <w:jc w:val="center"/>
              <w:rPr>
                <w:sz w:val="24"/>
              </w:rPr>
            </w:pPr>
            <w:r>
              <w:rPr>
                <w:spacing w:val="-4"/>
                <w:sz w:val="24"/>
              </w:rPr>
              <w:t>0.55</w:t>
            </w:r>
          </w:p>
        </w:tc>
      </w:tr>
      <w:tr w:rsidR="002055ED" w14:paraId="77E21353" w14:textId="77777777">
        <w:trPr>
          <w:trHeight w:val="292"/>
        </w:trPr>
        <w:tc>
          <w:tcPr>
            <w:tcW w:w="4870" w:type="dxa"/>
          </w:tcPr>
          <w:p w14:paraId="77E21350" w14:textId="77777777" w:rsidR="002055ED" w:rsidRDefault="002055ED">
            <w:pPr>
              <w:pStyle w:val="TableParagraph"/>
              <w:rPr>
                <w:rFonts w:ascii="Times New Roman"/>
                <w:sz w:val="20"/>
              </w:rPr>
            </w:pPr>
          </w:p>
        </w:tc>
        <w:tc>
          <w:tcPr>
            <w:tcW w:w="4058" w:type="dxa"/>
          </w:tcPr>
          <w:p w14:paraId="77E21351" w14:textId="77777777" w:rsidR="002055ED" w:rsidRDefault="002055ED">
            <w:pPr>
              <w:pStyle w:val="TableParagraph"/>
              <w:rPr>
                <w:rFonts w:ascii="Times New Roman"/>
                <w:sz w:val="20"/>
              </w:rPr>
            </w:pPr>
          </w:p>
        </w:tc>
        <w:tc>
          <w:tcPr>
            <w:tcW w:w="1188" w:type="dxa"/>
          </w:tcPr>
          <w:p w14:paraId="77E21352" w14:textId="77777777" w:rsidR="002055ED" w:rsidRDefault="004E70B5">
            <w:pPr>
              <w:pStyle w:val="TableParagraph"/>
              <w:spacing w:line="272" w:lineRule="exact"/>
              <w:ind w:left="5" w:right="2"/>
              <w:jc w:val="center"/>
              <w:rPr>
                <w:b/>
                <w:sz w:val="24"/>
              </w:rPr>
            </w:pPr>
            <w:r>
              <w:rPr>
                <w:b/>
                <w:spacing w:val="-4"/>
                <w:sz w:val="24"/>
              </w:rPr>
              <w:t>4.49</w:t>
            </w:r>
          </w:p>
        </w:tc>
      </w:tr>
    </w:tbl>
    <w:p w14:paraId="77E21354" w14:textId="77777777" w:rsidR="002055ED" w:rsidRDefault="004E70B5">
      <w:pPr>
        <w:spacing w:before="5"/>
        <w:ind w:right="476"/>
        <w:jc w:val="right"/>
        <w:rPr>
          <w:sz w:val="20"/>
        </w:rPr>
      </w:pPr>
      <w:r>
        <w:rPr>
          <w:sz w:val="20"/>
        </w:rPr>
        <w:t>Table</w:t>
      </w:r>
      <w:r>
        <w:rPr>
          <w:spacing w:val="-2"/>
          <w:sz w:val="20"/>
        </w:rPr>
        <w:t xml:space="preserve"> </w:t>
      </w:r>
      <w:r>
        <w:rPr>
          <w:spacing w:val="-10"/>
          <w:sz w:val="20"/>
        </w:rPr>
        <w:t>1</w:t>
      </w:r>
    </w:p>
    <w:p w14:paraId="77E21355" w14:textId="77777777" w:rsidR="002055ED" w:rsidRDefault="002055ED">
      <w:pPr>
        <w:jc w:val="right"/>
        <w:rPr>
          <w:sz w:val="20"/>
        </w:rPr>
        <w:sectPr w:rsidR="002055ED">
          <w:pgSz w:w="11910" w:h="16840"/>
          <w:pgMar w:top="740" w:right="600" w:bottom="280" w:left="540" w:header="405" w:footer="0" w:gutter="0"/>
          <w:cols w:space="720"/>
        </w:sectPr>
      </w:pPr>
    </w:p>
    <w:p w14:paraId="77E21356" w14:textId="77777777" w:rsidR="002055ED" w:rsidRDefault="002055ED">
      <w:pPr>
        <w:pStyle w:val="BodyText"/>
        <w:spacing w:before="256"/>
      </w:pPr>
    </w:p>
    <w:p w14:paraId="77E21357" w14:textId="77777777" w:rsidR="002055ED" w:rsidRDefault="004E70B5">
      <w:pPr>
        <w:pStyle w:val="Heading6"/>
        <w:spacing w:line="480" w:lineRule="auto"/>
        <w:ind w:left="6620" w:firstLine="2332"/>
      </w:pPr>
      <w:r>
        <w:t>Appendix</w:t>
      </w:r>
      <w:r>
        <w:rPr>
          <w:spacing w:val="-17"/>
        </w:rPr>
        <w:t xml:space="preserve"> </w:t>
      </w:r>
      <w:r>
        <w:t>B Attendance</w:t>
      </w:r>
      <w:r>
        <w:rPr>
          <w:spacing w:val="-7"/>
        </w:rPr>
        <w:t xml:space="preserve"> </w:t>
      </w:r>
      <w:r>
        <w:t>Management</w:t>
      </w:r>
      <w:r>
        <w:rPr>
          <w:spacing w:val="-5"/>
        </w:rPr>
        <w:t xml:space="preserve"> </w:t>
      </w:r>
      <w:r>
        <w:rPr>
          <w:spacing w:val="-2"/>
        </w:rPr>
        <w:t>Tables</w:t>
      </w: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1"/>
        <w:gridCol w:w="2014"/>
        <w:gridCol w:w="2012"/>
        <w:gridCol w:w="2012"/>
        <w:gridCol w:w="2011"/>
      </w:tblGrid>
      <w:tr w:rsidR="002055ED" w14:paraId="77E21359" w14:textId="77777777">
        <w:trPr>
          <w:trHeight w:val="317"/>
        </w:trPr>
        <w:tc>
          <w:tcPr>
            <w:tcW w:w="9740" w:type="dxa"/>
            <w:gridSpan w:val="5"/>
            <w:shd w:val="clear" w:color="auto" w:fill="BEBEBE"/>
          </w:tcPr>
          <w:p w14:paraId="77E21358" w14:textId="77777777" w:rsidR="002055ED" w:rsidRDefault="004E70B5">
            <w:pPr>
              <w:pStyle w:val="TableParagraph"/>
              <w:spacing w:before="1"/>
              <w:ind w:left="5"/>
              <w:jc w:val="center"/>
              <w:rPr>
                <w:b/>
                <w:sz w:val="24"/>
              </w:rPr>
            </w:pPr>
            <w:r>
              <w:rPr>
                <w:b/>
                <w:sz w:val="24"/>
              </w:rPr>
              <w:t>SHORT-TERM</w:t>
            </w:r>
            <w:r>
              <w:rPr>
                <w:b/>
                <w:spacing w:val="-5"/>
                <w:sz w:val="24"/>
              </w:rPr>
              <w:t xml:space="preserve"> </w:t>
            </w:r>
            <w:r>
              <w:rPr>
                <w:b/>
                <w:sz w:val="24"/>
              </w:rPr>
              <w:t>ABSENCE</w:t>
            </w:r>
            <w:r>
              <w:rPr>
                <w:b/>
                <w:spacing w:val="-4"/>
                <w:sz w:val="24"/>
              </w:rPr>
              <w:t xml:space="preserve"> RATES</w:t>
            </w:r>
          </w:p>
        </w:tc>
      </w:tr>
      <w:tr w:rsidR="002055ED" w14:paraId="77E21367" w14:textId="77777777">
        <w:trPr>
          <w:trHeight w:val="1269"/>
        </w:trPr>
        <w:tc>
          <w:tcPr>
            <w:tcW w:w="1691" w:type="dxa"/>
            <w:shd w:val="clear" w:color="auto" w:fill="BEBEBE"/>
          </w:tcPr>
          <w:p w14:paraId="77E2135A" w14:textId="77777777" w:rsidR="002055ED" w:rsidRDefault="002055ED">
            <w:pPr>
              <w:pStyle w:val="TableParagraph"/>
              <w:rPr>
                <w:rFonts w:ascii="Times New Roman"/>
              </w:rPr>
            </w:pPr>
          </w:p>
        </w:tc>
        <w:tc>
          <w:tcPr>
            <w:tcW w:w="2014" w:type="dxa"/>
            <w:shd w:val="clear" w:color="auto" w:fill="BEBEBE"/>
          </w:tcPr>
          <w:p w14:paraId="77E2135B" w14:textId="77777777" w:rsidR="002055ED" w:rsidRDefault="002055ED">
            <w:pPr>
              <w:pStyle w:val="TableParagraph"/>
              <w:spacing w:before="42"/>
              <w:rPr>
                <w:b/>
                <w:sz w:val="24"/>
              </w:rPr>
            </w:pPr>
          </w:p>
          <w:p w14:paraId="77E2135C" w14:textId="77777777" w:rsidR="002055ED" w:rsidRDefault="004E70B5">
            <w:pPr>
              <w:pStyle w:val="TableParagraph"/>
              <w:spacing w:line="276" w:lineRule="auto"/>
              <w:ind w:left="440" w:right="428" w:hanging="1"/>
              <w:jc w:val="center"/>
              <w:rPr>
                <w:b/>
                <w:sz w:val="24"/>
              </w:rPr>
            </w:pPr>
            <w:r>
              <w:rPr>
                <w:b/>
                <w:sz w:val="24"/>
              </w:rPr>
              <w:t xml:space="preserve">Quarter 1 </w:t>
            </w:r>
            <w:r>
              <w:rPr>
                <w:b/>
                <w:spacing w:val="-2"/>
                <w:sz w:val="24"/>
              </w:rPr>
              <w:t>(Apr–Jun)</w:t>
            </w:r>
          </w:p>
          <w:p w14:paraId="77E2135D" w14:textId="77777777" w:rsidR="002055ED" w:rsidRDefault="004E70B5">
            <w:pPr>
              <w:pStyle w:val="TableParagraph"/>
              <w:ind w:left="8"/>
              <w:jc w:val="center"/>
              <w:rPr>
                <w:b/>
                <w:sz w:val="24"/>
              </w:rPr>
            </w:pPr>
            <w:r>
              <w:rPr>
                <w:b/>
                <w:spacing w:val="-10"/>
                <w:sz w:val="24"/>
              </w:rPr>
              <w:t>%</w:t>
            </w:r>
          </w:p>
        </w:tc>
        <w:tc>
          <w:tcPr>
            <w:tcW w:w="2012" w:type="dxa"/>
            <w:shd w:val="clear" w:color="auto" w:fill="BEBEBE"/>
          </w:tcPr>
          <w:p w14:paraId="77E2135E" w14:textId="77777777" w:rsidR="002055ED" w:rsidRDefault="002055ED">
            <w:pPr>
              <w:pStyle w:val="TableParagraph"/>
              <w:spacing w:before="42"/>
              <w:rPr>
                <w:b/>
                <w:sz w:val="24"/>
              </w:rPr>
            </w:pPr>
          </w:p>
          <w:p w14:paraId="77E2135F" w14:textId="77777777" w:rsidR="002055ED" w:rsidRDefault="004E70B5">
            <w:pPr>
              <w:pStyle w:val="TableParagraph"/>
              <w:spacing w:line="276" w:lineRule="auto"/>
              <w:ind w:left="9"/>
              <w:jc w:val="center"/>
              <w:rPr>
                <w:b/>
                <w:sz w:val="24"/>
              </w:rPr>
            </w:pPr>
            <w:r>
              <w:rPr>
                <w:b/>
                <w:sz w:val="24"/>
              </w:rPr>
              <w:t>Quarter</w:t>
            </w:r>
            <w:r>
              <w:rPr>
                <w:b/>
                <w:spacing w:val="-17"/>
                <w:sz w:val="24"/>
              </w:rPr>
              <w:t xml:space="preserve"> </w:t>
            </w:r>
            <w:r>
              <w:rPr>
                <w:b/>
                <w:sz w:val="24"/>
              </w:rPr>
              <w:t xml:space="preserve">2 </w:t>
            </w:r>
            <w:r>
              <w:rPr>
                <w:b/>
                <w:spacing w:val="-2"/>
                <w:sz w:val="24"/>
              </w:rPr>
              <w:t>(Jul–Sep)</w:t>
            </w:r>
          </w:p>
          <w:p w14:paraId="77E21360" w14:textId="77777777" w:rsidR="002055ED" w:rsidRDefault="004E70B5">
            <w:pPr>
              <w:pStyle w:val="TableParagraph"/>
              <w:ind w:left="9" w:right="2"/>
              <w:jc w:val="center"/>
              <w:rPr>
                <w:b/>
                <w:sz w:val="24"/>
              </w:rPr>
            </w:pPr>
            <w:r>
              <w:rPr>
                <w:b/>
                <w:spacing w:val="-10"/>
                <w:sz w:val="24"/>
              </w:rPr>
              <w:t>%</w:t>
            </w:r>
          </w:p>
        </w:tc>
        <w:tc>
          <w:tcPr>
            <w:tcW w:w="2012" w:type="dxa"/>
            <w:shd w:val="clear" w:color="auto" w:fill="BEBEBE"/>
          </w:tcPr>
          <w:p w14:paraId="77E21361" w14:textId="77777777" w:rsidR="002055ED" w:rsidRDefault="002055ED">
            <w:pPr>
              <w:pStyle w:val="TableParagraph"/>
              <w:spacing w:before="42"/>
              <w:rPr>
                <w:b/>
                <w:sz w:val="24"/>
              </w:rPr>
            </w:pPr>
          </w:p>
          <w:p w14:paraId="77E21362" w14:textId="77777777" w:rsidR="002055ED" w:rsidRDefault="004E70B5">
            <w:pPr>
              <w:pStyle w:val="TableParagraph"/>
              <w:spacing w:line="276" w:lineRule="auto"/>
              <w:ind w:left="436" w:right="430" w:firstLine="2"/>
              <w:jc w:val="center"/>
              <w:rPr>
                <w:b/>
                <w:sz w:val="24"/>
              </w:rPr>
            </w:pPr>
            <w:r>
              <w:rPr>
                <w:b/>
                <w:sz w:val="24"/>
              </w:rPr>
              <w:t xml:space="preserve">Quarter 3 </w:t>
            </w:r>
            <w:r>
              <w:rPr>
                <w:b/>
                <w:spacing w:val="-2"/>
                <w:sz w:val="24"/>
              </w:rPr>
              <w:t>(Oct–Dec)</w:t>
            </w:r>
          </w:p>
          <w:p w14:paraId="77E21363" w14:textId="77777777" w:rsidR="002055ED" w:rsidRDefault="004E70B5">
            <w:pPr>
              <w:pStyle w:val="TableParagraph"/>
              <w:ind w:left="9" w:right="4"/>
              <w:jc w:val="center"/>
              <w:rPr>
                <w:b/>
                <w:sz w:val="24"/>
              </w:rPr>
            </w:pPr>
            <w:r>
              <w:rPr>
                <w:b/>
                <w:spacing w:val="-10"/>
                <w:sz w:val="24"/>
              </w:rPr>
              <w:t>%</w:t>
            </w:r>
          </w:p>
        </w:tc>
        <w:tc>
          <w:tcPr>
            <w:tcW w:w="2011" w:type="dxa"/>
            <w:shd w:val="clear" w:color="auto" w:fill="BEBEBE"/>
          </w:tcPr>
          <w:p w14:paraId="77E21364" w14:textId="77777777" w:rsidR="002055ED" w:rsidRDefault="002055ED">
            <w:pPr>
              <w:pStyle w:val="TableParagraph"/>
              <w:spacing w:before="42"/>
              <w:rPr>
                <w:b/>
                <w:sz w:val="24"/>
              </w:rPr>
            </w:pPr>
          </w:p>
          <w:p w14:paraId="77E21365" w14:textId="77777777" w:rsidR="002055ED" w:rsidRDefault="004E70B5">
            <w:pPr>
              <w:pStyle w:val="TableParagraph"/>
              <w:spacing w:line="276" w:lineRule="auto"/>
              <w:ind w:left="434" w:right="431" w:firstLine="1"/>
              <w:jc w:val="center"/>
              <w:rPr>
                <w:b/>
                <w:sz w:val="24"/>
              </w:rPr>
            </w:pPr>
            <w:r>
              <w:rPr>
                <w:b/>
                <w:sz w:val="24"/>
              </w:rPr>
              <w:t xml:space="preserve">Quarter 4 </w:t>
            </w:r>
            <w:r>
              <w:rPr>
                <w:b/>
                <w:spacing w:val="-2"/>
                <w:sz w:val="24"/>
              </w:rPr>
              <w:t>(Jan–Mar)</w:t>
            </w:r>
          </w:p>
          <w:p w14:paraId="77E21366" w14:textId="77777777" w:rsidR="002055ED" w:rsidRDefault="004E70B5">
            <w:pPr>
              <w:pStyle w:val="TableParagraph"/>
              <w:ind w:left="1" w:right="1"/>
              <w:jc w:val="center"/>
              <w:rPr>
                <w:b/>
                <w:sz w:val="24"/>
              </w:rPr>
            </w:pPr>
            <w:r>
              <w:rPr>
                <w:b/>
                <w:spacing w:val="-10"/>
                <w:sz w:val="24"/>
              </w:rPr>
              <w:t>%</w:t>
            </w:r>
          </w:p>
        </w:tc>
      </w:tr>
      <w:tr w:rsidR="002055ED" w14:paraId="77E2136D" w14:textId="77777777">
        <w:trPr>
          <w:trHeight w:val="317"/>
        </w:trPr>
        <w:tc>
          <w:tcPr>
            <w:tcW w:w="1691" w:type="dxa"/>
            <w:shd w:val="clear" w:color="auto" w:fill="BEBEBE"/>
          </w:tcPr>
          <w:p w14:paraId="77E21368" w14:textId="77777777" w:rsidR="002055ED" w:rsidRDefault="004E70B5">
            <w:pPr>
              <w:pStyle w:val="TableParagraph"/>
              <w:spacing w:before="1"/>
              <w:ind w:left="8"/>
              <w:jc w:val="center"/>
              <w:rPr>
                <w:b/>
                <w:sz w:val="24"/>
              </w:rPr>
            </w:pPr>
            <w:r>
              <w:rPr>
                <w:b/>
                <w:spacing w:val="-2"/>
                <w:sz w:val="24"/>
              </w:rPr>
              <w:t>2022/23</w:t>
            </w:r>
          </w:p>
        </w:tc>
        <w:tc>
          <w:tcPr>
            <w:tcW w:w="2014" w:type="dxa"/>
          </w:tcPr>
          <w:p w14:paraId="77E21369" w14:textId="77777777" w:rsidR="002055ED" w:rsidRDefault="004E70B5">
            <w:pPr>
              <w:pStyle w:val="TableParagraph"/>
              <w:spacing w:before="1"/>
              <w:ind w:left="8" w:right="1"/>
              <w:jc w:val="center"/>
              <w:rPr>
                <w:sz w:val="24"/>
              </w:rPr>
            </w:pPr>
            <w:r>
              <w:rPr>
                <w:spacing w:val="-4"/>
                <w:sz w:val="24"/>
              </w:rPr>
              <w:t>2.07</w:t>
            </w:r>
          </w:p>
        </w:tc>
        <w:tc>
          <w:tcPr>
            <w:tcW w:w="2012" w:type="dxa"/>
          </w:tcPr>
          <w:p w14:paraId="77E2136A" w14:textId="77777777" w:rsidR="002055ED" w:rsidRDefault="004E70B5">
            <w:pPr>
              <w:pStyle w:val="TableParagraph"/>
              <w:spacing w:before="1"/>
              <w:ind w:left="9" w:right="3"/>
              <w:jc w:val="center"/>
              <w:rPr>
                <w:sz w:val="24"/>
              </w:rPr>
            </w:pPr>
            <w:r>
              <w:rPr>
                <w:spacing w:val="-4"/>
                <w:sz w:val="24"/>
              </w:rPr>
              <w:t>1.63</w:t>
            </w:r>
          </w:p>
        </w:tc>
        <w:tc>
          <w:tcPr>
            <w:tcW w:w="2012" w:type="dxa"/>
          </w:tcPr>
          <w:p w14:paraId="77E2136B" w14:textId="77777777" w:rsidR="002055ED" w:rsidRDefault="004E70B5">
            <w:pPr>
              <w:pStyle w:val="TableParagraph"/>
              <w:spacing w:before="1"/>
              <w:ind w:left="9" w:right="5"/>
              <w:jc w:val="center"/>
              <w:rPr>
                <w:sz w:val="24"/>
              </w:rPr>
            </w:pPr>
            <w:r>
              <w:rPr>
                <w:spacing w:val="-4"/>
                <w:sz w:val="24"/>
              </w:rPr>
              <w:t>1.35</w:t>
            </w:r>
          </w:p>
        </w:tc>
        <w:tc>
          <w:tcPr>
            <w:tcW w:w="2011" w:type="dxa"/>
          </w:tcPr>
          <w:p w14:paraId="77E2136C" w14:textId="77777777" w:rsidR="002055ED" w:rsidRDefault="004E70B5">
            <w:pPr>
              <w:pStyle w:val="TableParagraph"/>
              <w:spacing w:before="1"/>
              <w:ind w:left="1"/>
              <w:jc w:val="center"/>
              <w:rPr>
                <w:sz w:val="24"/>
              </w:rPr>
            </w:pPr>
            <w:r>
              <w:rPr>
                <w:spacing w:val="-4"/>
                <w:sz w:val="24"/>
              </w:rPr>
              <w:t>1.52</w:t>
            </w:r>
          </w:p>
        </w:tc>
      </w:tr>
      <w:tr w:rsidR="002055ED" w14:paraId="77E21373" w14:textId="77777777">
        <w:trPr>
          <w:trHeight w:val="317"/>
        </w:trPr>
        <w:tc>
          <w:tcPr>
            <w:tcW w:w="1691" w:type="dxa"/>
            <w:shd w:val="clear" w:color="auto" w:fill="BEBEBE"/>
          </w:tcPr>
          <w:p w14:paraId="77E2136E" w14:textId="77777777" w:rsidR="002055ED" w:rsidRDefault="004E70B5">
            <w:pPr>
              <w:pStyle w:val="TableParagraph"/>
              <w:ind w:left="8"/>
              <w:jc w:val="center"/>
              <w:rPr>
                <w:b/>
                <w:sz w:val="24"/>
              </w:rPr>
            </w:pPr>
            <w:r>
              <w:rPr>
                <w:b/>
                <w:spacing w:val="-2"/>
                <w:sz w:val="24"/>
              </w:rPr>
              <w:t>2023/24</w:t>
            </w:r>
          </w:p>
        </w:tc>
        <w:tc>
          <w:tcPr>
            <w:tcW w:w="2014" w:type="dxa"/>
          </w:tcPr>
          <w:p w14:paraId="77E2136F" w14:textId="77777777" w:rsidR="002055ED" w:rsidRDefault="004E70B5">
            <w:pPr>
              <w:pStyle w:val="TableParagraph"/>
              <w:ind w:left="8" w:right="1"/>
              <w:jc w:val="center"/>
              <w:rPr>
                <w:sz w:val="24"/>
              </w:rPr>
            </w:pPr>
            <w:r>
              <w:rPr>
                <w:spacing w:val="-4"/>
                <w:sz w:val="24"/>
              </w:rPr>
              <w:t>1.49</w:t>
            </w:r>
          </w:p>
        </w:tc>
        <w:tc>
          <w:tcPr>
            <w:tcW w:w="2012" w:type="dxa"/>
          </w:tcPr>
          <w:p w14:paraId="77E21370" w14:textId="77777777" w:rsidR="002055ED" w:rsidRDefault="004E70B5">
            <w:pPr>
              <w:pStyle w:val="TableParagraph"/>
              <w:ind w:left="9" w:right="3"/>
              <w:jc w:val="center"/>
              <w:rPr>
                <w:sz w:val="24"/>
              </w:rPr>
            </w:pPr>
            <w:r>
              <w:rPr>
                <w:spacing w:val="-4"/>
                <w:sz w:val="24"/>
              </w:rPr>
              <w:t>1.29</w:t>
            </w:r>
          </w:p>
        </w:tc>
        <w:tc>
          <w:tcPr>
            <w:tcW w:w="2012" w:type="dxa"/>
          </w:tcPr>
          <w:p w14:paraId="77E21371" w14:textId="77777777" w:rsidR="002055ED" w:rsidRDefault="004E70B5">
            <w:pPr>
              <w:pStyle w:val="TableParagraph"/>
              <w:ind w:left="9" w:right="5"/>
              <w:jc w:val="center"/>
              <w:rPr>
                <w:sz w:val="24"/>
              </w:rPr>
            </w:pPr>
            <w:r>
              <w:rPr>
                <w:spacing w:val="-4"/>
                <w:sz w:val="24"/>
              </w:rPr>
              <w:t>1.47</w:t>
            </w:r>
          </w:p>
        </w:tc>
        <w:tc>
          <w:tcPr>
            <w:tcW w:w="2011" w:type="dxa"/>
          </w:tcPr>
          <w:p w14:paraId="77E21372" w14:textId="77777777" w:rsidR="002055ED" w:rsidRDefault="004E70B5">
            <w:pPr>
              <w:pStyle w:val="TableParagraph"/>
              <w:ind w:left="1"/>
              <w:jc w:val="center"/>
              <w:rPr>
                <w:sz w:val="24"/>
              </w:rPr>
            </w:pPr>
            <w:r>
              <w:rPr>
                <w:spacing w:val="-4"/>
                <w:sz w:val="24"/>
              </w:rPr>
              <w:t>1.18</w:t>
            </w:r>
          </w:p>
        </w:tc>
      </w:tr>
      <w:tr w:rsidR="002055ED" w14:paraId="77E21379" w14:textId="77777777">
        <w:trPr>
          <w:trHeight w:val="317"/>
        </w:trPr>
        <w:tc>
          <w:tcPr>
            <w:tcW w:w="1691" w:type="dxa"/>
            <w:shd w:val="clear" w:color="auto" w:fill="BEBEBE"/>
          </w:tcPr>
          <w:p w14:paraId="77E21374" w14:textId="77777777" w:rsidR="002055ED" w:rsidRDefault="004E70B5">
            <w:pPr>
              <w:pStyle w:val="TableParagraph"/>
              <w:ind w:left="8"/>
              <w:jc w:val="center"/>
              <w:rPr>
                <w:b/>
                <w:sz w:val="24"/>
              </w:rPr>
            </w:pPr>
            <w:r>
              <w:rPr>
                <w:b/>
                <w:spacing w:val="-2"/>
                <w:sz w:val="24"/>
              </w:rPr>
              <w:t>2024/25</w:t>
            </w:r>
          </w:p>
        </w:tc>
        <w:tc>
          <w:tcPr>
            <w:tcW w:w="2014" w:type="dxa"/>
          </w:tcPr>
          <w:p w14:paraId="77E21375" w14:textId="77777777" w:rsidR="002055ED" w:rsidRDefault="004E70B5">
            <w:pPr>
              <w:pStyle w:val="TableParagraph"/>
              <w:ind w:left="8" w:right="1"/>
              <w:jc w:val="center"/>
              <w:rPr>
                <w:sz w:val="24"/>
              </w:rPr>
            </w:pPr>
            <w:r>
              <w:rPr>
                <w:spacing w:val="-4"/>
                <w:sz w:val="24"/>
              </w:rPr>
              <w:t>1.39</w:t>
            </w:r>
          </w:p>
        </w:tc>
        <w:tc>
          <w:tcPr>
            <w:tcW w:w="2012" w:type="dxa"/>
          </w:tcPr>
          <w:p w14:paraId="77E21376" w14:textId="77777777" w:rsidR="002055ED" w:rsidRDefault="004E70B5">
            <w:pPr>
              <w:pStyle w:val="TableParagraph"/>
              <w:ind w:left="9" w:right="3"/>
              <w:jc w:val="center"/>
              <w:rPr>
                <w:sz w:val="24"/>
              </w:rPr>
            </w:pPr>
            <w:r>
              <w:rPr>
                <w:spacing w:val="-4"/>
                <w:sz w:val="24"/>
              </w:rPr>
              <w:t>1.14</w:t>
            </w:r>
          </w:p>
        </w:tc>
        <w:tc>
          <w:tcPr>
            <w:tcW w:w="2012" w:type="dxa"/>
          </w:tcPr>
          <w:p w14:paraId="77E21377" w14:textId="77777777" w:rsidR="002055ED" w:rsidRDefault="002055ED">
            <w:pPr>
              <w:pStyle w:val="TableParagraph"/>
              <w:rPr>
                <w:rFonts w:ascii="Times New Roman"/>
              </w:rPr>
            </w:pPr>
          </w:p>
        </w:tc>
        <w:tc>
          <w:tcPr>
            <w:tcW w:w="2011" w:type="dxa"/>
          </w:tcPr>
          <w:p w14:paraId="77E21378" w14:textId="77777777" w:rsidR="002055ED" w:rsidRDefault="002055ED">
            <w:pPr>
              <w:pStyle w:val="TableParagraph"/>
              <w:rPr>
                <w:rFonts w:ascii="Times New Roman"/>
              </w:rPr>
            </w:pPr>
          </w:p>
        </w:tc>
      </w:tr>
    </w:tbl>
    <w:p w14:paraId="77E2137A" w14:textId="77777777" w:rsidR="002055ED" w:rsidRDefault="004E70B5">
      <w:pPr>
        <w:spacing w:before="3"/>
        <w:ind w:right="476"/>
        <w:jc w:val="right"/>
        <w:rPr>
          <w:sz w:val="20"/>
        </w:rPr>
      </w:pPr>
      <w:r>
        <w:rPr>
          <w:sz w:val="20"/>
        </w:rPr>
        <w:t>Table</w:t>
      </w:r>
      <w:r>
        <w:rPr>
          <w:spacing w:val="-2"/>
          <w:sz w:val="20"/>
        </w:rPr>
        <w:t xml:space="preserve"> </w:t>
      </w:r>
      <w:r>
        <w:rPr>
          <w:spacing w:val="-10"/>
          <w:sz w:val="20"/>
        </w:rPr>
        <w:t>2</w:t>
      </w:r>
    </w:p>
    <w:p w14:paraId="77E2137B" w14:textId="77777777" w:rsidR="002055ED" w:rsidRDefault="002055ED">
      <w:pPr>
        <w:pStyle w:val="BodyText"/>
        <w:rPr>
          <w:sz w:val="20"/>
        </w:rPr>
      </w:pPr>
    </w:p>
    <w:p w14:paraId="77E2137C" w14:textId="77777777" w:rsidR="002055ED" w:rsidRDefault="002055ED">
      <w:pPr>
        <w:pStyle w:val="BodyText"/>
        <w:spacing w:before="91"/>
        <w:rPr>
          <w:sz w:val="20"/>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1"/>
        <w:gridCol w:w="2014"/>
        <w:gridCol w:w="2012"/>
        <w:gridCol w:w="2012"/>
        <w:gridCol w:w="2011"/>
      </w:tblGrid>
      <w:tr w:rsidR="002055ED" w14:paraId="77E2137E" w14:textId="77777777">
        <w:trPr>
          <w:trHeight w:val="316"/>
        </w:trPr>
        <w:tc>
          <w:tcPr>
            <w:tcW w:w="9740" w:type="dxa"/>
            <w:gridSpan w:val="5"/>
            <w:shd w:val="clear" w:color="auto" w:fill="BEBEBE"/>
          </w:tcPr>
          <w:p w14:paraId="77E2137D" w14:textId="77777777" w:rsidR="002055ED" w:rsidRDefault="004E70B5">
            <w:pPr>
              <w:pStyle w:val="TableParagraph"/>
              <w:ind w:left="5"/>
              <w:jc w:val="center"/>
              <w:rPr>
                <w:b/>
                <w:sz w:val="24"/>
              </w:rPr>
            </w:pPr>
            <w:r>
              <w:rPr>
                <w:b/>
                <w:sz w:val="24"/>
              </w:rPr>
              <w:t>LONG-TERM</w:t>
            </w:r>
            <w:r>
              <w:rPr>
                <w:b/>
                <w:spacing w:val="-4"/>
                <w:sz w:val="24"/>
              </w:rPr>
              <w:t xml:space="preserve"> </w:t>
            </w:r>
            <w:r>
              <w:rPr>
                <w:b/>
                <w:sz w:val="24"/>
              </w:rPr>
              <w:t>ABSENCE</w:t>
            </w:r>
            <w:r>
              <w:rPr>
                <w:b/>
                <w:spacing w:val="-4"/>
                <w:sz w:val="24"/>
              </w:rPr>
              <w:t xml:space="preserve"> RATES</w:t>
            </w:r>
          </w:p>
        </w:tc>
      </w:tr>
      <w:tr w:rsidR="002055ED" w14:paraId="77E2138C" w14:textId="77777777">
        <w:trPr>
          <w:trHeight w:val="1270"/>
        </w:trPr>
        <w:tc>
          <w:tcPr>
            <w:tcW w:w="1691" w:type="dxa"/>
            <w:shd w:val="clear" w:color="auto" w:fill="BEBEBE"/>
          </w:tcPr>
          <w:p w14:paraId="77E2137F" w14:textId="77777777" w:rsidR="002055ED" w:rsidRDefault="002055ED">
            <w:pPr>
              <w:pStyle w:val="TableParagraph"/>
              <w:rPr>
                <w:rFonts w:ascii="Times New Roman"/>
              </w:rPr>
            </w:pPr>
          </w:p>
        </w:tc>
        <w:tc>
          <w:tcPr>
            <w:tcW w:w="2014" w:type="dxa"/>
            <w:shd w:val="clear" w:color="auto" w:fill="BEBEBE"/>
          </w:tcPr>
          <w:p w14:paraId="77E21380" w14:textId="77777777" w:rsidR="002055ED" w:rsidRDefault="002055ED">
            <w:pPr>
              <w:pStyle w:val="TableParagraph"/>
              <w:spacing w:before="42"/>
              <w:rPr>
                <w:sz w:val="24"/>
              </w:rPr>
            </w:pPr>
          </w:p>
          <w:p w14:paraId="77E21381" w14:textId="77777777" w:rsidR="002055ED" w:rsidRDefault="004E70B5">
            <w:pPr>
              <w:pStyle w:val="TableParagraph"/>
              <w:spacing w:line="276" w:lineRule="auto"/>
              <w:ind w:left="440" w:right="428" w:hanging="1"/>
              <w:jc w:val="center"/>
              <w:rPr>
                <w:b/>
                <w:sz w:val="24"/>
              </w:rPr>
            </w:pPr>
            <w:r>
              <w:rPr>
                <w:b/>
                <w:sz w:val="24"/>
              </w:rPr>
              <w:t xml:space="preserve">Quarter 1 </w:t>
            </w:r>
            <w:r>
              <w:rPr>
                <w:b/>
                <w:spacing w:val="-2"/>
                <w:sz w:val="24"/>
              </w:rPr>
              <w:t>(Apr–Jun)</w:t>
            </w:r>
          </w:p>
          <w:p w14:paraId="77E21382" w14:textId="77777777" w:rsidR="002055ED" w:rsidRDefault="004E70B5">
            <w:pPr>
              <w:pStyle w:val="TableParagraph"/>
              <w:ind w:left="8"/>
              <w:jc w:val="center"/>
              <w:rPr>
                <w:b/>
                <w:sz w:val="24"/>
              </w:rPr>
            </w:pPr>
            <w:r>
              <w:rPr>
                <w:b/>
                <w:spacing w:val="-10"/>
                <w:sz w:val="24"/>
              </w:rPr>
              <w:t>%</w:t>
            </w:r>
          </w:p>
        </w:tc>
        <w:tc>
          <w:tcPr>
            <w:tcW w:w="2012" w:type="dxa"/>
            <w:shd w:val="clear" w:color="auto" w:fill="BEBEBE"/>
          </w:tcPr>
          <w:p w14:paraId="77E21383" w14:textId="77777777" w:rsidR="002055ED" w:rsidRDefault="002055ED">
            <w:pPr>
              <w:pStyle w:val="TableParagraph"/>
              <w:spacing w:before="42"/>
              <w:rPr>
                <w:sz w:val="24"/>
              </w:rPr>
            </w:pPr>
          </w:p>
          <w:p w14:paraId="77E21384" w14:textId="77777777" w:rsidR="002055ED" w:rsidRDefault="004E70B5">
            <w:pPr>
              <w:pStyle w:val="TableParagraph"/>
              <w:spacing w:line="276" w:lineRule="auto"/>
              <w:ind w:left="9"/>
              <w:jc w:val="center"/>
              <w:rPr>
                <w:b/>
                <w:sz w:val="24"/>
              </w:rPr>
            </w:pPr>
            <w:r>
              <w:rPr>
                <w:b/>
                <w:sz w:val="24"/>
              </w:rPr>
              <w:t>Quarter</w:t>
            </w:r>
            <w:r>
              <w:rPr>
                <w:b/>
                <w:spacing w:val="-17"/>
                <w:sz w:val="24"/>
              </w:rPr>
              <w:t xml:space="preserve"> </w:t>
            </w:r>
            <w:r>
              <w:rPr>
                <w:b/>
                <w:sz w:val="24"/>
              </w:rPr>
              <w:t xml:space="preserve">2 </w:t>
            </w:r>
            <w:r>
              <w:rPr>
                <w:b/>
                <w:spacing w:val="-2"/>
                <w:sz w:val="24"/>
              </w:rPr>
              <w:t>(Jul–Sep)</w:t>
            </w:r>
          </w:p>
          <w:p w14:paraId="77E21385" w14:textId="77777777" w:rsidR="002055ED" w:rsidRDefault="004E70B5">
            <w:pPr>
              <w:pStyle w:val="TableParagraph"/>
              <w:ind w:left="9" w:right="2"/>
              <w:jc w:val="center"/>
              <w:rPr>
                <w:b/>
                <w:sz w:val="24"/>
              </w:rPr>
            </w:pPr>
            <w:r>
              <w:rPr>
                <w:b/>
                <w:spacing w:val="-10"/>
                <w:sz w:val="24"/>
              </w:rPr>
              <w:t>%</w:t>
            </w:r>
          </w:p>
        </w:tc>
        <w:tc>
          <w:tcPr>
            <w:tcW w:w="2012" w:type="dxa"/>
            <w:shd w:val="clear" w:color="auto" w:fill="BEBEBE"/>
          </w:tcPr>
          <w:p w14:paraId="77E21386" w14:textId="77777777" w:rsidR="002055ED" w:rsidRDefault="002055ED">
            <w:pPr>
              <w:pStyle w:val="TableParagraph"/>
              <w:spacing w:before="42"/>
              <w:rPr>
                <w:sz w:val="24"/>
              </w:rPr>
            </w:pPr>
          </w:p>
          <w:p w14:paraId="77E21387" w14:textId="77777777" w:rsidR="002055ED" w:rsidRDefault="004E70B5">
            <w:pPr>
              <w:pStyle w:val="TableParagraph"/>
              <w:spacing w:line="276" w:lineRule="auto"/>
              <w:ind w:left="436" w:right="430" w:firstLine="1"/>
              <w:jc w:val="center"/>
              <w:rPr>
                <w:b/>
                <w:sz w:val="24"/>
              </w:rPr>
            </w:pPr>
            <w:r>
              <w:rPr>
                <w:b/>
                <w:sz w:val="24"/>
              </w:rPr>
              <w:t xml:space="preserve">Quarter 3 </w:t>
            </w:r>
            <w:r>
              <w:rPr>
                <w:b/>
                <w:spacing w:val="-2"/>
                <w:sz w:val="24"/>
              </w:rPr>
              <w:t>(Oct–Dec)</w:t>
            </w:r>
          </w:p>
          <w:p w14:paraId="77E21388" w14:textId="77777777" w:rsidR="002055ED" w:rsidRDefault="004E70B5">
            <w:pPr>
              <w:pStyle w:val="TableParagraph"/>
              <w:ind w:left="9" w:right="4"/>
              <w:jc w:val="center"/>
              <w:rPr>
                <w:b/>
                <w:sz w:val="24"/>
              </w:rPr>
            </w:pPr>
            <w:r>
              <w:rPr>
                <w:b/>
                <w:spacing w:val="-10"/>
                <w:sz w:val="24"/>
              </w:rPr>
              <w:t>%</w:t>
            </w:r>
          </w:p>
        </w:tc>
        <w:tc>
          <w:tcPr>
            <w:tcW w:w="2011" w:type="dxa"/>
            <w:shd w:val="clear" w:color="auto" w:fill="BEBEBE"/>
          </w:tcPr>
          <w:p w14:paraId="77E21389" w14:textId="77777777" w:rsidR="002055ED" w:rsidRDefault="002055ED">
            <w:pPr>
              <w:pStyle w:val="TableParagraph"/>
              <w:spacing w:before="42"/>
              <w:rPr>
                <w:sz w:val="24"/>
              </w:rPr>
            </w:pPr>
          </w:p>
          <w:p w14:paraId="77E2138A" w14:textId="77777777" w:rsidR="002055ED" w:rsidRDefault="004E70B5">
            <w:pPr>
              <w:pStyle w:val="TableParagraph"/>
              <w:spacing w:line="276" w:lineRule="auto"/>
              <w:ind w:left="434" w:right="431" w:firstLine="1"/>
              <w:jc w:val="center"/>
              <w:rPr>
                <w:b/>
                <w:sz w:val="24"/>
              </w:rPr>
            </w:pPr>
            <w:r>
              <w:rPr>
                <w:b/>
                <w:sz w:val="24"/>
              </w:rPr>
              <w:t xml:space="preserve">Quarter 4 </w:t>
            </w:r>
            <w:r>
              <w:rPr>
                <w:b/>
                <w:spacing w:val="-2"/>
                <w:sz w:val="24"/>
              </w:rPr>
              <w:t>(Jan–Mar)</w:t>
            </w:r>
          </w:p>
          <w:p w14:paraId="77E2138B" w14:textId="77777777" w:rsidR="002055ED" w:rsidRDefault="004E70B5">
            <w:pPr>
              <w:pStyle w:val="TableParagraph"/>
              <w:ind w:left="1" w:right="1"/>
              <w:jc w:val="center"/>
              <w:rPr>
                <w:b/>
                <w:sz w:val="24"/>
              </w:rPr>
            </w:pPr>
            <w:r>
              <w:rPr>
                <w:b/>
                <w:spacing w:val="-10"/>
                <w:sz w:val="24"/>
              </w:rPr>
              <w:t>%</w:t>
            </w:r>
          </w:p>
        </w:tc>
      </w:tr>
      <w:tr w:rsidR="002055ED" w14:paraId="77E21392" w14:textId="77777777">
        <w:trPr>
          <w:trHeight w:val="317"/>
        </w:trPr>
        <w:tc>
          <w:tcPr>
            <w:tcW w:w="1691" w:type="dxa"/>
            <w:shd w:val="clear" w:color="auto" w:fill="BEBEBE"/>
          </w:tcPr>
          <w:p w14:paraId="77E2138D" w14:textId="77777777" w:rsidR="002055ED" w:rsidRDefault="004E70B5">
            <w:pPr>
              <w:pStyle w:val="TableParagraph"/>
              <w:ind w:left="8"/>
              <w:jc w:val="center"/>
              <w:rPr>
                <w:b/>
                <w:sz w:val="24"/>
              </w:rPr>
            </w:pPr>
            <w:r>
              <w:rPr>
                <w:b/>
                <w:spacing w:val="-2"/>
                <w:sz w:val="24"/>
              </w:rPr>
              <w:t>2022/23</w:t>
            </w:r>
          </w:p>
        </w:tc>
        <w:tc>
          <w:tcPr>
            <w:tcW w:w="2014" w:type="dxa"/>
          </w:tcPr>
          <w:p w14:paraId="77E2138E" w14:textId="77777777" w:rsidR="002055ED" w:rsidRDefault="004E70B5">
            <w:pPr>
              <w:pStyle w:val="TableParagraph"/>
              <w:ind w:left="8" w:right="1"/>
              <w:jc w:val="center"/>
              <w:rPr>
                <w:sz w:val="24"/>
              </w:rPr>
            </w:pPr>
            <w:r>
              <w:rPr>
                <w:spacing w:val="-4"/>
                <w:sz w:val="24"/>
              </w:rPr>
              <w:t>3.76</w:t>
            </w:r>
          </w:p>
        </w:tc>
        <w:tc>
          <w:tcPr>
            <w:tcW w:w="2012" w:type="dxa"/>
          </w:tcPr>
          <w:p w14:paraId="77E2138F" w14:textId="77777777" w:rsidR="002055ED" w:rsidRDefault="004E70B5">
            <w:pPr>
              <w:pStyle w:val="TableParagraph"/>
              <w:ind w:left="9" w:right="3"/>
              <w:jc w:val="center"/>
              <w:rPr>
                <w:sz w:val="24"/>
              </w:rPr>
            </w:pPr>
            <w:r>
              <w:rPr>
                <w:spacing w:val="-4"/>
                <w:sz w:val="24"/>
              </w:rPr>
              <w:t>3.52</w:t>
            </w:r>
          </w:p>
        </w:tc>
        <w:tc>
          <w:tcPr>
            <w:tcW w:w="2012" w:type="dxa"/>
          </w:tcPr>
          <w:p w14:paraId="77E21390" w14:textId="77777777" w:rsidR="002055ED" w:rsidRDefault="004E70B5">
            <w:pPr>
              <w:pStyle w:val="TableParagraph"/>
              <w:ind w:left="9" w:right="5"/>
              <w:jc w:val="center"/>
              <w:rPr>
                <w:sz w:val="24"/>
              </w:rPr>
            </w:pPr>
            <w:r>
              <w:rPr>
                <w:spacing w:val="-4"/>
                <w:sz w:val="24"/>
              </w:rPr>
              <w:t>3.38</w:t>
            </w:r>
          </w:p>
        </w:tc>
        <w:tc>
          <w:tcPr>
            <w:tcW w:w="2011" w:type="dxa"/>
          </w:tcPr>
          <w:p w14:paraId="77E21391" w14:textId="77777777" w:rsidR="002055ED" w:rsidRDefault="004E70B5">
            <w:pPr>
              <w:pStyle w:val="TableParagraph"/>
              <w:ind w:left="1"/>
              <w:jc w:val="center"/>
              <w:rPr>
                <w:sz w:val="24"/>
              </w:rPr>
            </w:pPr>
            <w:r>
              <w:rPr>
                <w:spacing w:val="-4"/>
                <w:sz w:val="24"/>
              </w:rPr>
              <w:t>3.12</w:t>
            </w:r>
          </w:p>
        </w:tc>
      </w:tr>
      <w:tr w:rsidR="002055ED" w14:paraId="77E21398" w14:textId="77777777">
        <w:trPr>
          <w:trHeight w:val="316"/>
        </w:trPr>
        <w:tc>
          <w:tcPr>
            <w:tcW w:w="1691" w:type="dxa"/>
            <w:shd w:val="clear" w:color="auto" w:fill="BEBEBE"/>
          </w:tcPr>
          <w:p w14:paraId="77E21393" w14:textId="77777777" w:rsidR="002055ED" w:rsidRDefault="004E70B5">
            <w:pPr>
              <w:pStyle w:val="TableParagraph"/>
              <w:ind w:left="8"/>
              <w:jc w:val="center"/>
              <w:rPr>
                <w:b/>
                <w:sz w:val="24"/>
              </w:rPr>
            </w:pPr>
            <w:r>
              <w:rPr>
                <w:b/>
                <w:spacing w:val="-2"/>
                <w:sz w:val="24"/>
              </w:rPr>
              <w:t>2023/24</w:t>
            </w:r>
          </w:p>
        </w:tc>
        <w:tc>
          <w:tcPr>
            <w:tcW w:w="2014" w:type="dxa"/>
          </w:tcPr>
          <w:p w14:paraId="77E21394" w14:textId="77777777" w:rsidR="002055ED" w:rsidRDefault="004E70B5">
            <w:pPr>
              <w:pStyle w:val="TableParagraph"/>
              <w:ind w:left="8" w:right="1"/>
              <w:jc w:val="center"/>
              <w:rPr>
                <w:sz w:val="24"/>
              </w:rPr>
            </w:pPr>
            <w:r>
              <w:rPr>
                <w:spacing w:val="-4"/>
                <w:sz w:val="24"/>
              </w:rPr>
              <w:t>2.79</w:t>
            </w:r>
          </w:p>
        </w:tc>
        <w:tc>
          <w:tcPr>
            <w:tcW w:w="2012" w:type="dxa"/>
          </w:tcPr>
          <w:p w14:paraId="77E21395" w14:textId="77777777" w:rsidR="002055ED" w:rsidRDefault="004E70B5">
            <w:pPr>
              <w:pStyle w:val="TableParagraph"/>
              <w:ind w:left="9" w:right="3"/>
              <w:jc w:val="center"/>
              <w:rPr>
                <w:sz w:val="24"/>
              </w:rPr>
            </w:pPr>
            <w:r>
              <w:rPr>
                <w:spacing w:val="-4"/>
                <w:sz w:val="24"/>
              </w:rPr>
              <w:t>2.78</w:t>
            </w:r>
          </w:p>
        </w:tc>
        <w:tc>
          <w:tcPr>
            <w:tcW w:w="2012" w:type="dxa"/>
          </w:tcPr>
          <w:p w14:paraId="77E21396" w14:textId="77777777" w:rsidR="002055ED" w:rsidRDefault="004E70B5">
            <w:pPr>
              <w:pStyle w:val="TableParagraph"/>
              <w:ind w:left="9" w:right="5"/>
              <w:jc w:val="center"/>
              <w:rPr>
                <w:sz w:val="24"/>
              </w:rPr>
            </w:pPr>
            <w:r>
              <w:rPr>
                <w:spacing w:val="-4"/>
                <w:sz w:val="24"/>
              </w:rPr>
              <w:t>2.94</w:t>
            </w:r>
          </w:p>
        </w:tc>
        <w:tc>
          <w:tcPr>
            <w:tcW w:w="2011" w:type="dxa"/>
          </w:tcPr>
          <w:p w14:paraId="77E21397" w14:textId="77777777" w:rsidR="002055ED" w:rsidRDefault="004E70B5">
            <w:pPr>
              <w:pStyle w:val="TableParagraph"/>
              <w:ind w:left="1"/>
              <w:jc w:val="center"/>
              <w:rPr>
                <w:sz w:val="24"/>
              </w:rPr>
            </w:pPr>
            <w:r>
              <w:rPr>
                <w:spacing w:val="-4"/>
                <w:sz w:val="24"/>
              </w:rPr>
              <w:t>3.71</w:t>
            </w:r>
          </w:p>
        </w:tc>
      </w:tr>
      <w:tr w:rsidR="002055ED" w14:paraId="77E2139E" w14:textId="77777777">
        <w:trPr>
          <w:trHeight w:val="318"/>
        </w:trPr>
        <w:tc>
          <w:tcPr>
            <w:tcW w:w="1691" w:type="dxa"/>
            <w:shd w:val="clear" w:color="auto" w:fill="BEBEBE"/>
          </w:tcPr>
          <w:p w14:paraId="77E21399" w14:textId="77777777" w:rsidR="002055ED" w:rsidRDefault="004E70B5">
            <w:pPr>
              <w:pStyle w:val="TableParagraph"/>
              <w:spacing w:before="1"/>
              <w:ind w:left="8"/>
              <w:jc w:val="center"/>
              <w:rPr>
                <w:b/>
                <w:sz w:val="24"/>
              </w:rPr>
            </w:pPr>
            <w:r>
              <w:rPr>
                <w:b/>
                <w:spacing w:val="-2"/>
                <w:sz w:val="24"/>
              </w:rPr>
              <w:t>2024/25</w:t>
            </w:r>
          </w:p>
        </w:tc>
        <w:tc>
          <w:tcPr>
            <w:tcW w:w="2014" w:type="dxa"/>
          </w:tcPr>
          <w:p w14:paraId="77E2139A" w14:textId="77777777" w:rsidR="002055ED" w:rsidRDefault="004E70B5">
            <w:pPr>
              <w:pStyle w:val="TableParagraph"/>
              <w:spacing w:before="1"/>
              <w:ind w:left="8" w:right="1"/>
              <w:jc w:val="center"/>
              <w:rPr>
                <w:sz w:val="24"/>
              </w:rPr>
            </w:pPr>
            <w:r>
              <w:rPr>
                <w:spacing w:val="-4"/>
                <w:sz w:val="24"/>
              </w:rPr>
              <w:t>3.91</w:t>
            </w:r>
          </w:p>
        </w:tc>
        <w:tc>
          <w:tcPr>
            <w:tcW w:w="2012" w:type="dxa"/>
          </w:tcPr>
          <w:p w14:paraId="77E2139B" w14:textId="77777777" w:rsidR="002055ED" w:rsidRDefault="004E70B5">
            <w:pPr>
              <w:pStyle w:val="TableParagraph"/>
              <w:spacing w:before="1"/>
              <w:ind w:left="9" w:right="3"/>
              <w:jc w:val="center"/>
              <w:rPr>
                <w:sz w:val="24"/>
              </w:rPr>
            </w:pPr>
            <w:r>
              <w:rPr>
                <w:spacing w:val="-4"/>
                <w:sz w:val="24"/>
              </w:rPr>
              <w:t>3.51</w:t>
            </w:r>
          </w:p>
        </w:tc>
        <w:tc>
          <w:tcPr>
            <w:tcW w:w="2012" w:type="dxa"/>
          </w:tcPr>
          <w:p w14:paraId="77E2139C" w14:textId="77777777" w:rsidR="002055ED" w:rsidRDefault="002055ED">
            <w:pPr>
              <w:pStyle w:val="TableParagraph"/>
              <w:rPr>
                <w:rFonts w:ascii="Times New Roman"/>
              </w:rPr>
            </w:pPr>
          </w:p>
        </w:tc>
        <w:tc>
          <w:tcPr>
            <w:tcW w:w="2011" w:type="dxa"/>
          </w:tcPr>
          <w:p w14:paraId="77E2139D" w14:textId="77777777" w:rsidR="002055ED" w:rsidRDefault="002055ED">
            <w:pPr>
              <w:pStyle w:val="TableParagraph"/>
              <w:rPr>
                <w:rFonts w:ascii="Times New Roman"/>
              </w:rPr>
            </w:pPr>
          </w:p>
        </w:tc>
      </w:tr>
    </w:tbl>
    <w:p w14:paraId="77E2139F" w14:textId="77777777" w:rsidR="002055ED" w:rsidRDefault="004E70B5">
      <w:pPr>
        <w:spacing w:before="2"/>
        <w:ind w:right="476"/>
        <w:jc w:val="right"/>
        <w:rPr>
          <w:sz w:val="20"/>
        </w:rPr>
      </w:pPr>
      <w:r>
        <w:rPr>
          <w:sz w:val="20"/>
        </w:rPr>
        <w:t>Table</w:t>
      </w:r>
      <w:r>
        <w:rPr>
          <w:spacing w:val="-2"/>
          <w:sz w:val="20"/>
        </w:rPr>
        <w:t xml:space="preserve"> </w:t>
      </w:r>
      <w:r>
        <w:rPr>
          <w:spacing w:val="-10"/>
          <w:sz w:val="20"/>
        </w:rPr>
        <w:t>3</w:t>
      </w:r>
    </w:p>
    <w:p w14:paraId="77E213A0" w14:textId="77777777" w:rsidR="002055ED" w:rsidRDefault="002055ED">
      <w:pPr>
        <w:pStyle w:val="BodyText"/>
        <w:rPr>
          <w:sz w:val="20"/>
        </w:rPr>
      </w:pPr>
    </w:p>
    <w:p w14:paraId="77E213A1" w14:textId="77777777" w:rsidR="002055ED" w:rsidRDefault="002055ED">
      <w:pPr>
        <w:pStyle w:val="BodyText"/>
        <w:spacing w:before="45" w:after="1"/>
        <w:rPr>
          <w:sz w:val="20"/>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1"/>
        <w:gridCol w:w="2014"/>
        <w:gridCol w:w="2012"/>
        <w:gridCol w:w="2012"/>
        <w:gridCol w:w="2011"/>
      </w:tblGrid>
      <w:tr w:rsidR="002055ED" w14:paraId="77E213A3" w14:textId="77777777">
        <w:trPr>
          <w:trHeight w:val="317"/>
        </w:trPr>
        <w:tc>
          <w:tcPr>
            <w:tcW w:w="9740" w:type="dxa"/>
            <w:gridSpan w:val="5"/>
            <w:shd w:val="clear" w:color="auto" w:fill="BEBEBE"/>
          </w:tcPr>
          <w:p w14:paraId="77E213A2" w14:textId="77777777" w:rsidR="002055ED" w:rsidRDefault="004E70B5">
            <w:pPr>
              <w:pStyle w:val="TableParagraph"/>
              <w:ind w:left="5" w:right="3"/>
              <w:jc w:val="center"/>
              <w:rPr>
                <w:b/>
                <w:sz w:val="24"/>
              </w:rPr>
            </w:pPr>
            <w:r>
              <w:rPr>
                <w:b/>
                <w:sz w:val="24"/>
              </w:rPr>
              <w:t>AVERAGE</w:t>
            </w:r>
            <w:r>
              <w:rPr>
                <w:b/>
                <w:spacing w:val="-5"/>
                <w:sz w:val="24"/>
              </w:rPr>
              <w:t xml:space="preserve"> </w:t>
            </w:r>
            <w:r>
              <w:rPr>
                <w:b/>
                <w:sz w:val="24"/>
              </w:rPr>
              <w:t>SICKNESS</w:t>
            </w:r>
            <w:r>
              <w:rPr>
                <w:b/>
                <w:spacing w:val="-3"/>
                <w:sz w:val="24"/>
              </w:rPr>
              <w:t xml:space="preserve"> </w:t>
            </w:r>
            <w:r>
              <w:rPr>
                <w:b/>
                <w:sz w:val="24"/>
              </w:rPr>
              <w:t>ABSENCE</w:t>
            </w:r>
            <w:r>
              <w:rPr>
                <w:b/>
                <w:spacing w:val="-3"/>
                <w:sz w:val="24"/>
              </w:rPr>
              <w:t xml:space="preserve"> </w:t>
            </w:r>
            <w:r>
              <w:rPr>
                <w:b/>
                <w:sz w:val="24"/>
              </w:rPr>
              <w:t>DAYS</w:t>
            </w:r>
            <w:r>
              <w:rPr>
                <w:b/>
                <w:spacing w:val="-2"/>
                <w:sz w:val="24"/>
              </w:rPr>
              <w:t xml:space="preserve"> </w:t>
            </w:r>
            <w:r>
              <w:rPr>
                <w:b/>
                <w:sz w:val="24"/>
              </w:rPr>
              <w:t>PER</w:t>
            </w:r>
            <w:r>
              <w:rPr>
                <w:b/>
                <w:spacing w:val="-3"/>
                <w:sz w:val="24"/>
              </w:rPr>
              <w:t xml:space="preserve"> </w:t>
            </w:r>
            <w:r>
              <w:rPr>
                <w:b/>
                <w:spacing w:val="-2"/>
                <w:sz w:val="24"/>
              </w:rPr>
              <w:t>EMPLOYEE</w:t>
            </w:r>
          </w:p>
        </w:tc>
      </w:tr>
      <w:tr w:rsidR="002055ED" w14:paraId="77E213A9" w14:textId="77777777">
        <w:trPr>
          <w:trHeight w:val="951"/>
        </w:trPr>
        <w:tc>
          <w:tcPr>
            <w:tcW w:w="1691" w:type="dxa"/>
            <w:shd w:val="clear" w:color="auto" w:fill="BEBEBE"/>
          </w:tcPr>
          <w:p w14:paraId="77E213A4" w14:textId="77777777" w:rsidR="002055ED" w:rsidRDefault="002055ED">
            <w:pPr>
              <w:pStyle w:val="TableParagraph"/>
              <w:rPr>
                <w:rFonts w:ascii="Times New Roman"/>
              </w:rPr>
            </w:pPr>
          </w:p>
        </w:tc>
        <w:tc>
          <w:tcPr>
            <w:tcW w:w="2014" w:type="dxa"/>
            <w:shd w:val="clear" w:color="auto" w:fill="BEBEBE"/>
          </w:tcPr>
          <w:p w14:paraId="77E213A5" w14:textId="77777777" w:rsidR="002055ED" w:rsidRDefault="004E70B5">
            <w:pPr>
              <w:pStyle w:val="TableParagraph"/>
              <w:spacing w:before="273" w:line="320" w:lineRule="atLeast"/>
              <w:ind w:left="440" w:firstLine="32"/>
              <w:rPr>
                <w:b/>
                <w:sz w:val="24"/>
              </w:rPr>
            </w:pPr>
            <w:r>
              <w:rPr>
                <w:b/>
                <w:sz w:val="24"/>
              </w:rPr>
              <w:t>Quarter</w:t>
            </w:r>
            <w:r>
              <w:rPr>
                <w:b/>
                <w:spacing w:val="-4"/>
                <w:sz w:val="24"/>
              </w:rPr>
              <w:t xml:space="preserve"> </w:t>
            </w:r>
            <w:r>
              <w:rPr>
                <w:b/>
                <w:sz w:val="24"/>
              </w:rPr>
              <w:t xml:space="preserve">1 </w:t>
            </w:r>
            <w:r>
              <w:rPr>
                <w:b/>
                <w:spacing w:val="-2"/>
                <w:sz w:val="24"/>
              </w:rPr>
              <w:t>(Apr–Jun)</w:t>
            </w:r>
          </w:p>
        </w:tc>
        <w:tc>
          <w:tcPr>
            <w:tcW w:w="2012" w:type="dxa"/>
            <w:shd w:val="clear" w:color="auto" w:fill="BEBEBE"/>
          </w:tcPr>
          <w:p w14:paraId="77E213A6" w14:textId="77777777" w:rsidR="002055ED" w:rsidRDefault="004E70B5">
            <w:pPr>
              <w:pStyle w:val="TableParagraph"/>
              <w:spacing w:before="273" w:line="320" w:lineRule="atLeast"/>
              <w:ind w:left="464" w:firstLine="6"/>
              <w:rPr>
                <w:b/>
                <w:sz w:val="24"/>
              </w:rPr>
            </w:pPr>
            <w:r>
              <w:rPr>
                <w:b/>
                <w:sz w:val="24"/>
              </w:rPr>
              <w:t>Quarter</w:t>
            </w:r>
            <w:r>
              <w:rPr>
                <w:b/>
                <w:spacing w:val="-17"/>
                <w:sz w:val="24"/>
              </w:rPr>
              <w:t xml:space="preserve"> </w:t>
            </w:r>
            <w:r>
              <w:rPr>
                <w:b/>
                <w:sz w:val="24"/>
              </w:rPr>
              <w:t xml:space="preserve">2 </w:t>
            </w:r>
            <w:r>
              <w:rPr>
                <w:b/>
                <w:spacing w:val="-2"/>
                <w:sz w:val="24"/>
              </w:rPr>
              <w:t>(Jul–Sep)</w:t>
            </w:r>
          </w:p>
        </w:tc>
        <w:tc>
          <w:tcPr>
            <w:tcW w:w="2012" w:type="dxa"/>
            <w:shd w:val="clear" w:color="auto" w:fill="BEBEBE"/>
          </w:tcPr>
          <w:p w14:paraId="77E213A7" w14:textId="77777777" w:rsidR="002055ED" w:rsidRDefault="004E70B5">
            <w:pPr>
              <w:pStyle w:val="TableParagraph"/>
              <w:spacing w:before="273" w:line="320" w:lineRule="atLeast"/>
              <w:ind w:left="436" w:firstLine="33"/>
              <w:rPr>
                <w:b/>
                <w:sz w:val="24"/>
              </w:rPr>
            </w:pPr>
            <w:r>
              <w:rPr>
                <w:b/>
                <w:sz w:val="24"/>
              </w:rPr>
              <w:t>Quarter</w:t>
            </w:r>
            <w:r>
              <w:rPr>
                <w:b/>
                <w:spacing w:val="-5"/>
                <w:sz w:val="24"/>
              </w:rPr>
              <w:t xml:space="preserve"> </w:t>
            </w:r>
            <w:r>
              <w:rPr>
                <w:b/>
                <w:sz w:val="24"/>
              </w:rPr>
              <w:t xml:space="preserve">3 </w:t>
            </w:r>
            <w:r>
              <w:rPr>
                <w:b/>
                <w:spacing w:val="-2"/>
                <w:sz w:val="24"/>
              </w:rPr>
              <w:t>(Oct–Dec)</w:t>
            </w:r>
          </w:p>
        </w:tc>
        <w:tc>
          <w:tcPr>
            <w:tcW w:w="2011" w:type="dxa"/>
            <w:shd w:val="clear" w:color="auto" w:fill="BEBEBE"/>
          </w:tcPr>
          <w:p w14:paraId="77E213A8" w14:textId="77777777" w:rsidR="002055ED" w:rsidRDefault="004E70B5">
            <w:pPr>
              <w:pStyle w:val="TableParagraph"/>
              <w:spacing w:before="273" w:line="320" w:lineRule="atLeast"/>
              <w:ind w:left="434" w:firstLine="33"/>
              <w:rPr>
                <w:b/>
                <w:sz w:val="24"/>
              </w:rPr>
            </w:pPr>
            <w:r>
              <w:rPr>
                <w:b/>
                <w:sz w:val="24"/>
              </w:rPr>
              <w:t>Quarter</w:t>
            </w:r>
            <w:r>
              <w:rPr>
                <w:b/>
                <w:spacing w:val="-5"/>
                <w:sz w:val="24"/>
              </w:rPr>
              <w:t xml:space="preserve"> </w:t>
            </w:r>
            <w:r>
              <w:rPr>
                <w:b/>
                <w:sz w:val="24"/>
              </w:rPr>
              <w:t xml:space="preserve">4 </w:t>
            </w:r>
            <w:r>
              <w:rPr>
                <w:b/>
                <w:spacing w:val="-2"/>
                <w:sz w:val="24"/>
              </w:rPr>
              <w:t>(Jan–Mar)</w:t>
            </w:r>
          </w:p>
        </w:tc>
      </w:tr>
      <w:tr w:rsidR="002055ED" w14:paraId="77E213AF" w14:textId="77777777">
        <w:trPr>
          <w:trHeight w:val="317"/>
        </w:trPr>
        <w:tc>
          <w:tcPr>
            <w:tcW w:w="1691" w:type="dxa"/>
            <w:shd w:val="clear" w:color="auto" w:fill="BEBEBE"/>
          </w:tcPr>
          <w:p w14:paraId="77E213AA" w14:textId="77777777" w:rsidR="002055ED" w:rsidRDefault="004E70B5">
            <w:pPr>
              <w:pStyle w:val="TableParagraph"/>
              <w:spacing w:before="1"/>
              <w:ind w:left="8"/>
              <w:jc w:val="center"/>
              <w:rPr>
                <w:b/>
                <w:sz w:val="24"/>
              </w:rPr>
            </w:pPr>
            <w:r>
              <w:rPr>
                <w:b/>
                <w:spacing w:val="-2"/>
                <w:sz w:val="24"/>
              </w:rPr>
              <w:t>2022/23</w:t>
            </w:r>
          </w:p>
        </w:tc>
        <w:tc>
          <w:tcPr>
            <w:tcW w:w="2014" w:type="dxa"/>
          </w:tcPr>
          <w:p w14:paraId="77E213AB" w14:textId="77777777" w:rsidR="002055ED" w:rsidRDefault="004E70B5">
            <w:pPr>
              <w:pStyle w:val="TableParagraph"/>
              <w:spacing w:before="1"/>
              <w:ind w:left="8" w:right="1"/>
              <w:jc w:val="center"/>
              <w:rPr>
                <w:sz w:val="24"/>
              </w:rPr>
            </w:pPr>
            <w:r>
              <w:rPr>
                <w:spacing w:val="-4"/>
                <w:sz w:val="24"/>
              </w:rPr>
              <w:t>3.61</w:t>
            </w:r>
          </w:p>
        </w:tc>
        <w:tc>
          <w:tcPr>
            <w:tcW w:w="2012" w:type="dxa"/>
          </w:tcPr>
          <w:p w14:paraId="77E213AC" w14:textId="77777777" w:rsidR="002055ED" w:rsidRDefault="004E70B5">
            <w:pPr>
              <w:pStyle w:val="TableParagraph"/>
              <w:spacing w:before="1"/>
              <w:ind w:left="9" w:right="3"/>
              <w:jc w:val="center"/>
              <w:rPr>
                <w:sz w:val="24"/>
              </w:rPr>
            </w:pPr>
            <w:r>
              <w:rPr>
                <w:spacing w:val="-4"/>
                <w:sz w:val="24"/>
              </w:rPr>
              <w:t>3.40</w:t>
            </w:r>
          </w:p>
        </w:tc>
        <w:tc>
          <w:tcPr>
            <w:tcW w:w="2012" w:type="dxa"/>
          </w:tcPr>
          <w:p w14:paraId="77E213AD" w14:textId="77777777" w:rsidR="002055ED" w:rsidRDefault="004E70B5">
            <w:pPr>
              <w:pStyle w:val="TableParagraph"/>
              <w:spacing w:before="1"/>
              <w:ind w:left="9" w:right="5"/>
              <w:jc w:val="center"/>
              <w:rPr>
                <w:sz w:val="24"/>
              </w:rPr>
            </w:pPr>
            <w:r>
              <w:rPr>
                <w:spacing w:val="-4"/>
                <w:sz w:val="24"/>
              </w:rPr>
              <w:t>2.89</w:t>
            </w:r>
          </w:p>
        </w:tc>
        <w:tc>
          <w:tcPr>
            <w:tcW w:w="2011" w:type="dxa"/>
          </w:tcPr>
          <w:p w14:paraId="77E213AE" w14:textId="77777777" w:rsidR="002055ED" w:rsidRDefault="004E70B5">
            <w:pPr>
              <w:pStyle w:val="TableParagraph"/>
              <w:spacing w:before="1"/>
              <w:ind w:left="1"/>
              <w:jc w:val="center"/>
              <w:rPr>
                <w:sz w:val="24"/>
              </w:rPr>
            </w:pPr>
            <w:r>
              <w:rPr>
                <w:spacing w:val="-4"/>
                <w:sz w:val="24"/>
              </w:rPr>
              <w:t>2.83</w:t>
            </w:r>
          </w:p>
        </w:tc>
      </w:tr>
      <w:tr w:rsidR="002055ED" w14:paraId="77E213B5" w14:textId="77777777">
        <w:trPr>
          <w:trHeight w:val="317"/>
        </w:trPr>
        <w:tc>
          <w:tcPr>
            <w:tcW w:w="1691" w:type="dxa"/>
            <w:shd w:val="clear" w:color="auto" w:fill="BEBEBE"/>
          </w:tcPr>
          <w:p w14:paraId="77E213B0" w14:textId="77777777" w:rsidR="002055ED" w:rsidRDefault="004E70B5">
            <w:pPr>
              <w:pStyle w:val="TableParagraph"/>
              <w:spacing w:before="1"/>
              <w:ind w:left="8"/>
              <w:jc w:val="center"/>
              <w:rPr>
                <w:b/>
                <w:sz w:val="24"/>
              </w:rPr>
            </w:pPr>
            <w:r>
              <w:rPr>
                <w:b/>
                <w:spacing w:val="-2"/>
                <w:sz w:val="24"/>
              </w:rPr>
              <w:t>2023/24</w:t>
            </w:r>
          </w:p>
        </w:tc>
        <w:tc>
          <w:tcPr>
            <w:tcW w:w="2014" w:type="dxa"/>
          </w:tcPr>
          <w:p w14:paraId="77E213B1" w14:textId="77777777" w:rsidR="002055ED" w:rsidRDefault="004E70B5">
            <w:pPr>
              <w:pStyle w:val="TableParagraph"/>
              <w:spacing w:before="1"/>
              <w:ind w:left="8" w:right="1"/>
              <w:jc w:val="center"/>
              <w:rPr>
                <w:sz w:val="24"/>
              </w:rPr>
            </w:pPr>
            <w:r>
              <w:rPr>
                <w:spacing w:val="-4"/>
                <w:sz w:val="24"/>
              </w:rPr>
              <w:t>2.61</w:t>
            </w:r>
          </w:p>
        </w:tc>
        <w:tc>
          <w:tcPr>
            <w:tcW w:w="2012" w:type="dxa"/>
          </w:tcPr>
          <w:p w14:paraId="77E213B2" w14:textId="77777777" w:rsidR="002055ED" w:rsidRDefault="004E70B5">
            <w:pPr>
              <w:pStyle w:val="TableParagraph"/>
              <w:spacing w:before="1"/>
              <w:ind w:left="9" w:right="3"/>
              <w:jc w:val="center"/>
              <w:rPr>
                <w:sz w:val="24"/>
              </w:rPr>
            </w:pPr>
            <w:r>
              <w:rPr>
                <w:spacing w:val="-4"/>
                <w:sz w:val="24"/>
              </w:rPr>
              <w:t>2.52</w:t>
            </w:r>
          </w:p>
        </w:tc>
        <w:tc>
          <w:tcPr>
            <w:tcW w:w="2012" w:type="dxa"/>
          </w:tcPr>
          <w:p w14:paraId="77E213B3" w14:textId="77777777" w:rsidR="002055ED" w:rsidRDefault="004E70B5">
            <w:pPr>
              <w:pStyle w:val="TableParagraph"/>
              <w:spacing w:before="1"/>
              <w:ind w:left="9" w:right="5"/>
              <w:jc w:val="center"/>
              <w:rPr>
                <w:sz w:val="24"/>
              </w:rPr>
            </w:pPr>
            <w:r>
              <w:rPr>
                <w:spacing w:val="-4"/>
                <w:sz w:val="24"/>
              </w:rPr>
              <w:t>2.87</w:t>
            </w:r>
          </w:p>
        </w:tc>
        <w:tc>
          <w:tcPr>
            <w:tcW w:w="2011" w:type="dxa"/>
          </w:tcPr>
          <w:p w14:paraId="77E213B4" w14:textId="77777777" w:rsidR="002055ED" w:rsidRDefault="004E70B5">
            <w:pPr>
              <w:pStyle w:val="TableParagraph"/>
              <w:spacing w:before="1"/>
              <w:ind w:left="1"/>
              <w:jc w:val="center"/>
              <w:rPr>
                <w:sz w:val="24"/>
              </w:rPr>
            </w:pPr>
            <w:r>
              <w:rPr>
                <w:spacing w:val="-4"/>
                <w:sz w:val="24"/>
              </w:rPr>
              <w:t>2.98</w:t>
            </w:r>
          </w:p>
        </w:tc>
      </w:tr>
      <w:tr w:rsidR="002055ED" w14:paraId="77E213BB" w14:textId="77777777">
        <w:trPr>
          <w:trHeight w:val="317"/>
        </w:trPr>
        <w:tc>
          <w:tcPr>
            <w:tcW w:w="1691" w:type="dxa"/>
            <w:shd w:val="clear" w:color="auto" w:fill="BEBEBE"/>
          </w:tcPr>
          <w:p w14:paraId="77E213B6" w14:textId="77777777" w:rsidR="002055ED" w:rsidRDefault="004E70B5">
            <w:pPr>
              <w:pStyle w:val="TableParagraph"/>
              <w:ind w:left="8"/>
              <w:jc w:val="center"/>
              <w:rPr>
                <w:b/>
                <w:sz w:val="24"/>
              </w:rPr>
            </w:pPr>
            <w:r>
              <w:rPr>
                <w:b/>
                <w:spacing w:val="-2"/>
                <w:sz w:val="24"/>
              </w:rPr>
              <w:t>2024/25</w:t>
            </w:r>
          </w:p>
        </w:tc>
        <w:tc>
          <w:tcPr>
            <w:tcW w:w="2014" w:type="dxa"/>
          </w:tcPr>
          <w:p w14:paraId="77E213B7" w14:textId="77777777" w:rsidR="002055ED" w:rsidRDefault="004E70B5">
            <w:pPr>
              <w:pStyle w:val="TableParagraph"/>
              <w:ind w:left="8" w:right="1"/>
              <w:jc w:val="center"/>
              <w:rPr>
                <w:sz w:val="24"/>
              </w:rPr>
            </w:pPr>
            <w:r>
              <w:rPr>
                <w:spacing w:val="-4"/>
                <w:sz w:val="24"/>
              </w:rPr>
              <w:t>3.34</w:t>
            </w:r>
          </w:p>
        </w:tc>
        <w:tc>
          <w:tcPr>
            <w:tcW w:w="2012" w:type="dxa"/>
          </w:tcPr>
          <w:p w14:paraId="77E213B8" w14:textId="77777777" w:rsidR="002055ED" w:rsidRDefault="004E70B5">
            <w:pPr>
              <w:pStyle w:val="TableParagraph"/>
              <w:ind w:left="9" w:right="3"/>
              <w:jc w:val="center"/>
              <w:rPr>
                <w:sz w:val="24"/>
              </w:rPr>
            </w:pPr>
            <w:r>
              <w:rPr>
                <w:spacing w:val="-4"/>
                <w:sz w:val="24"/>
              </w:rPr>
              <w:t>3.07</w:t>
            </w:r>
          </w:p>
        </w:tc>
        <w:tc>
          <w:tcPr>
            <w:tcW w:w="2012" w:type="dxa"/>
          </w:tcPr>
          <w:p w14:paraId="77E213B9" w14:textId="77777777" w:rsidR="002055ED" w:rsidRDefault="002055ED">
            <w:pPr>
              <w:pStyle w:val="TableParagraph"/>
              <w:rPr>
                <w:rFonts w:ascii="Times New Roman"/>
              </w:rPr>
            </w:pPr>
          </w:p>
        </w:tc>
        <w:tc>
          <w:tcPr>
            <w:tcW w:w="2011" w:type="dxa"/>
          </w:tcPr>
          <w:p w14:paraId="77E213BA" w14:textId="77777777" w:rsidR="002055ED" w:rsidRDefault="002055ED">
            <w:pPr>
              <w:pStyle w:val="TableParagraph"/>
              <w:rPr>
                <w:rFonts w:ascii="Times New Roman"/>
              </w:rPr>
            </w:pPr>
          </w:p>
        </w:tc>
      </w:tr>
    </w:tbl>
    <w:p w14:paraId="77E213BC" w14:textId="77777777" w:rsidR="002055ED" w:rsidRDefault="004E70B5">
      <w:pPr>
        <w:spacing w:before="3"/>
        <w:ind w:right="476"/>
        <w:jc w:val="right"/>
        <w:rPr>
          <w:sz w:val="20"/>
        </w:rPr>
      </w:pPr>
      <w:r>
        <w:rPr>
          <w:sz w:val="20"/>
        </w:rPr>
        <w:t>Table</w:t>
      </w:r>
      <w:r>
        <w:rPr>
          <w:spacing w:val="-2"/>
          <w:sz w:val="20"/>
        </w:rPr>
        <w:t xml:space="preserve"> </w:t>
      </w:r>
      <w:r>
        <w:rPr>
          <w:spacing w:val="-10"/>
          <w:sz w:val="20"/>
        </w:rPr>
        <w:t>4</w:t>
      </w:r>
    </w:p>
    <w:p w14:paraId="77E213BD" w14:textId="77777777" w:rsidR="002055ED" w:rsidRDefault="004E70B5">
      <w:pPr>
        <w:pStyle w:val="BodyText"/>
        <w:spacing w:before="229"/>
        <w:ind w:left="540"/>
      </w:pPr>
      <w:r>
        <w:t>Community</w:t>
      </w:r>
      <w:r>
        <w:rPr>
          <w:spacing w:val="-3"/>
        </w:rPr>
        <w:t xml:space="preserve"> </w:t>
      </w:r>
      <w:r>
        <w:t>Leisure</w:t>
      </w:r>
      <w:r>
        <w:rPr>
          <w:spacing w:val="-3"/>
        </w:rPr>
        <w:t xml:space="preserve"> </w:t>
      </w:r>
      <w:r>
        <w:t>UK</w:t>
      </w:r>
      <w:r>
        <w:rPr>
          <w:spacing w:val="-3"/>
        </w:rPr>
        <w:t xml:space="preserve"> </w:t>
      </w:r>
      <w:r>
        <w:t>Member</w:t>
      </w:r>
      <w:r>
        <w:rPr>
          <w:spacing w:val="-4"/>
        </w:rPr>
        <w:t xml:space="preserve"> </w:t>
      </w:r>
      <w:r>
        <w:t>HR</w:t>
      </w:r>
      <w:r>
        <w:rPr>
          <w:spacing w:val="-3"/>
        </w:rPr>
        <w:t xml:space="preserve"> </w:t>
      </w:r>
      <w:r>
        <w:t>Survey</w:t>
      </w:r>
      <w:r>
        <w:rPr>
          <w:spacing w:val="-3"/>
        </w:rPr>
        <w:t xml:space="preserve"> </w:t>
      </w:r>
      <w:r>
        <w:t>2023</w:t>
      </w:r>
      <w:r>
        <w:rPr>
          <w:spacing w:val="-2"/>
        </w:rPr>
        <w:t xml:space="preserve"> Report</w:t>
      </w:r>
    </w:p>
    <w:p w14:paraId="77E213BE" w14:textId="77777777" w:rsidR="002055ED" w:rsidRDefault="004E70B5">
      <w:pPr>
        <w:pStyle w:val="ListParagraph"/>
        <w:numPr>
          <w:ilvl w:val="0"/>
          <w:numId w:val="12"/>
        </w:numPr>
        <w:tabs>
          <w:tab w:val="left" w:pos="1253"/>
        </w:tabs>
        <w:spacing w:before="275" w:line="269" w:lineRule="exact"/>
        <w:ind w:hanging="357"/>
      </w:pPr>
      <w:r>
        <w:t>Average</w:t>
      </w:r>
      <w:r>
        <w:rPr>
          <w:spacing w:val="-7"/>
        </w:rPr>
        <w:t xml:space="preserve"> </w:t>
      </w:r>
      <w:r>
        <w:t>(annual)</w:t>
      </w:r>
      <w:r>
        <w:rPr>
          <w:spacing w:val="-7"/>
        </w:rPr>
        <w:t xml:space="preserve"> </w:t>
      </w:r>
      <w:r>
        <w:t>sickness</w:t>
      </w:r>
      <w:r>
        <w:rPr>
          <w:spacing w:val="-7"/>
        </w:rPr>
        <w:t xml:space="preserve"> </w:t>
      </w:r>
      <w:r>
        <w:t>absence</w:t>
      </w:r>
      <w:r>
        <w:rPr>
          <w:spacing w:val="-9"/>
        </w:rPr>
        <w:t xml:space="preserve"> </w:t>
      </w:r>
      <w:r>
        <w:t>rate</w:t>
      </w:r>
      <w:r>
        <w:rPr>
          <w:spacing w:val="-7"/>
        </w:rPr>
        <w:t xml:space="preserve"> </w:t>
      </w:r>
      <w:r>
        <w:t>-</w:t>
      </w:r>
      <w:r>
        <w:rPr>
          <w:spacing w:val="-7"/>
        </w:rPr>
        <w:t xml:space="preserve"> </w:t>
      </w:r>
      <w:r>
        <w:rPr>
          <w:spacing w:val="-4"/>
        </w:rPr>
        <w:t>4.8%</w:t>
      </w:r>
    </w:p>
    <w:p w14:paraId="77E213BF" w14:textId="77777777" w:rsidR="002055ED" w:rsidRDefault="004E70B5">
      <w:pPr>
        <w:pStyle w:val="ListParagraph"/>
        <w:numPr>
          <w:ilvl w:val="0"/>
          <w:numId w:val="12"/>
        </w:numPr>
        <w:tabs>
          <w:tab w:val="left" w:pos="1253"/>
        </w:tabs>
        <w:spacing w:line="269" w:lineRule="exact"/>
      </w:pPr>
      <w:r>
        <w:t>Average</w:t>
      </w:r>
      <w:r>
        <w:rPr>
          <w:spacing w:val="-7"/>
        </w:rPr>
        <w:t xml:space="preserve"> </w:t>
      </w:r>
      <w:r>
        <w:t>annual</w:t>
      </w:r>
      <w:r>
        <w:rPr>
          <w:spacing w:val="-6"/>
        </w:rPr>
        <w:t xml:space="preserve"> </w:t>
      </w:r>
      <w:r>
        <w:t>turnover</w:t>
      </w:r>
      <w:r>
        <w:rPr>
          <w:spacing w:val="-7"/>
        </w:rPr>
        <w:t xml:space="preserve"> </w:t>
      </w:r>
      <w:r>
        <w:t>-</w:t>
      </w:r>
      <w:r>
        <w:rPr>
          <w:spacing w:val="-6"/>
        </w:rPr>
        <w:t xml:space="preserve"> </w:t>
      </w:r>
      <w:r>
        <w:rPr>
          <w:spacing w:val="-2"/>
        </w:rPr>
        <w:t>17.7%</w:t>
      </w:r>
    </w:p>
    <w:p w14:paraId="77E213C0" w14:textId="77777777" w:rsidR="002055ED" w:rsidRDefault="002055ED">
      <w:pPr>
        <w:spacing w:line="269" w:lineRule="exact"/>
        <w:sectPr w:rsidR="002055ED">
          <w:pgSz w:w="11910" w:h="16840"/>
          <w:pgMar w:top="740" w:right="600" w:bottom="280" w:left="540" w:header="405" w:footer="0" w:gutter="0"/>
          <w:cols w:space="720"/>
        </w:sectPr>
      </w:pPr>
    </w:p>
    <w:p w14:paraId="77E213C1" w14:textId="77777777" w:rsidR="002055ED" w:rsidRDefault="002055ED">
      <w:pPr>
        <w:pStyle w:val="BodyText"/>
        <w:spacing w:before="256"/>
      </w:pPr>
    </w:p>
    <w:p w14:paraId="77E213C2" w14:textId="77777777" w:rsidR="002055ED" w:rsidRDefault="004E70B5">
      <w:pPr>
        <w:pStyle w:val="Heading6"/>
        <w:ind w:left="0" w:right="477"/>
        <w:jc w:val="right"/>
      </w:pPr>
      <w:r>
        <w:rPr>
          <w:noProof/>
        </w:rPr>
        <mc:AlternateContent>
          <mc:Choice Requires="wps">
            <w:drawing>
              <wp:anchor distT="0" distB="0" distL="0" distR="0" simplePos="0" relativeHeight="15820800" behindDoc="0" locked="0" layoutInCell="1" allowOverlap="1" wp14:anchorId="77E2168D" wp14:editId="77E2168E">
                <wp:simplePos x="0" y="0"/>
                <wp:positionH relativeFrom="page">
                  <wp:posOffset>2828544</wp:posOffset>
                </wp:positionH>
                <wp:positionV relativeFrom="paragraph">
                  <wp:posOffset>353686</wp:posOffset>
                </wp:positionV>
                <wp:extent cx="4068445" cy="991869"/>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8445" cy="991869"/>
                        </a:xfrm>
                        <a:prstGeom prst="rect">
                          <a:avLst/>
                        </a:prstGeom>
                        <a:ln w="6108">
                          <a:solidFill>
                            <a:srgbClr val="000000"/>
                          </a:solidFill>
                          <a:prstDash val="solid"/>
                        </a:ln>
                      </wps:spPr>
                      <wps:txbx>
                        <w:txbxContent>
                          <w:p w14:paraId="77E2185C" w14:textId="77777777" w:rsidR="002055ED" w:rsidRDefault="004E70B5">
                            <w:pPr>
                              <w:spacing w:before="122"/>
                              <w:ind w:left="103"/>
                              <w:rPr>
                                <w:rFonts w:ascii="Calibri"/>
                                <w:b/>
                                <w:i/>
                                <w:sz w:val="48"/>
                              </w:rPr>
                            </w:pPr>
                            <w:r>
                              <w:rPr>
                                <w:rFonts w:ascii="Calibri"/>
                                <w:b/>
                                <w:i/>
                                <w:sz w:val="48"/>
                              </w:rPr>
                              <w:t>Gender</w:t>
                            </w:r>
                            <w:r>
                              <w:rPr>
                                <w:rFonts w:ascii="Calibri"/>
                                <w:b/>
                                <w:i/>
                                <w:spacing w:val="-3"/>
                                <w:sz w:val="48"/>
                              </w:rPr>
                              <w:t xml:space="preserve"> </w:t>
                            </w:r>
                            <w:r>
                              <w:rPr>
                                <w:rFonts w:ascii="Calibri"/>
                                <w:b/>
                                <w:i/>
                                <w:sz w:val="48"/>
                              </w:rPr>
                              <w:t>Pay</w:t>
                            </w:r>
                            <w:r>
                              <w:rPr>
                                <w:rFonts w:ascii="Calibri"/>
                                <w:b/>
                                <w:i/>
                                <w:spacing w:val="-3"/>
                                <w:sz w:val="48"/>
                              </w:rPr>
                              <w:t xml:space="preserve"> </w:t>
                            </w:r>
                            <w:r>
                              <w:rPr>
                                <w:rFonts w:ascii="Calibri"/>
                                <w:b/>
                                <w:i/>
                                <w:sz w:val="48"/>
                              </w:rPr>
                              <w:t>Gap</w:t>
                            </w:r>
                            <w:r>
                              <w:rPr>
                                <w:rFonts w:ascii="Calibri"/>
                                <w:b/>
                                <w:i/>
                                <w:spacing w:val="-2"/>
                                <w:sz w:val="48"/>
                              </w:rPr>
                              <w:t xml:space="preserve"> </w:t>
                            </w:r>
                            <w:r>
                              <w:rPr>
                                <w:rFonts w:ascii="Calibri"/>
                                <w:b/>
                                <w:i/>
                                <w:sz w:val="48"/>
                              </w:rPr>
                              <w:t>Report</w:t>
                            </w:r>
                            <w:r>
                              <w:rPr>
                                <w:rFonts w:ascii="Calibri"/>
                                <w:b/>
                                <w:i/>
                                <w:spacing w:val="-2"/>
                                <w:sz w:val="48"/>
                              </w:rPr>
                              <w:t xml:space="preserve"> </w:t>
                            </w:r>
                            <w:r>
                              <w:rPr>
                                <w:rFonts w:ascii="Calibri"/>
                                <w:b/>
                                <w:i/>
                                <w:spacing w:val="-4"/>
                                <w:sz w:val="48"/>
                              </w:rPr>
                              <w:t>2024</w:t>
                            </w:r>
                          </w:p>
                        </w:txbxContent>
                      </wps:txbx>
                      <wps:bodyPr wrap="square" lIns="0" tIns="0" rIns="0" bIns="0" rtlCol="0">
                        <a:noAutofit/>
                      </wps:bodyPr>
                    </wps:wsp>
                  </a:graphicData>
                </a:graphic>
              </wp:anchor>
            </w:drawing>
          </mc:Choice>
          <mc:Fallback>
            <w:pict>
              <v:shape w14:anchorId="77E2168D" id="Textbox 506" o:spid="_x0000_s1028" type="#_x0000_t202" style="position:absolute;left:0;text-align:left;margin-left:222.7pt;margin-top:27.85pt;width:320.35pt;height:78.1pt;z-index:1582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" filled="f" strokeweight=".16967mm">
                <v:path arrowok="t"/>
                <v:textbox inset="0,0,0,0">
                  <w:txbxContent>
                    <w:p w14:paraId="77E2185C" w14:textId="77777777" w:rsidR="002055ED" w:rsidRDefault="004E70B5">
                      <w:pPr>
                        <w:spacing w:before="122"/>
                        <w:ind w:left="103"/>
                        <w:rPr>
                          <w:rFonts w:ascii="Calibri"/>
                          <w:b/>
                          <w:i/>
                          <w:sz w:val="48"/>
                        </w:rPr>
                      </w:pPr>
                      <w:r>
                        <w:rPr>
                          <w:rFonts w:ascii="Calibri"/>
                          <w:b/>
                          <w:i/>
                          <w:sz w:val="48"/>
                        </w:rPr>
                        <w:t>Gender</w:t>
                      </w:r>
                      <w:r>
                        <w:rPr>
                          <w:rFonts w:ascii="Calibri"/>
                          <w:b/>
                          <w:i/>
                          <w:spacing w:val="-3"/>
                          <w:sz w:val="48"/>
                        </w:rPr>
                        <w:t xml:space="preserve"> </w:t>
                      </w:r>
                      <w:r>
                        <w:rPr>
                          <w:rFonts w:ascii="Calibri"/>
                          <w:b/>
                          <w:i/>
                          <w:sz w:val="48"/>
                        </w:rPr>
                        <w:t>Pay</w:t>
                      </w:r>
                      <w:r>
                        <w:rPr>
                          <w:rFonts w:ascii="Calibri"/>
                          <w:b/>
                          <w:i/>
                          <w:spacing w:val="-3"/>
                          <w:sz w:val="48"/>
                        </w:rPr>
                        <w:t xml:space="preserve"> </w:t>
                      </w:r>
                      <w:r>
                        <w:rPr>
                          <w:rFonts w:ascii="Calibri"/>
                          <w:b/>
                          <w:i/>
                          <w:sz w:val="48"/>
                        </w:rPr>
                        <w:t>Gap</w:t>
                      </w:r>
                      <w:r>
                        <w:rPr>
                          <w:rFonts w:ascii="Calibri"/>
                          <w:b/>
                          <w:i/>
                          <w:spacing w:val="-2"/>
                          <w:sz w:val="48"/>
                        </w:rPr>
                        <w:t xml:space="preserve"> </w:t>
                      </w:r>
                      <w:r>
                        <w:rPr>
                          <w:rFonts w:ascii="Calibri"/>
                          <w:b/>
                          <w:i/>
                          <w:sz w:val="48"/>
                        </w:rPr>
                        <w:t>Report</w:t>
                      </w:r>
                      <w:r>
                        <w:rPr>
                          <w:rFonts w:ascii="Calibri"/>
                          <w:b/>
                          <w:i/>
                          <w:spacing w:val="-2"/>
                          <w:sz w:val="48"/>
                        </w:rPr>
                        <w:t xml:space="preserve"> </w:t>
                      </w:r>
                      <w:r>
                        <w:rPr>
                          <w:rFonts w:ascii="Calibri"/>
                          <w:b/>
                          <w:i/>
                          <w:spacing w:val="-4"/>
                          <w:sz w:val="48"/>
                        </w:rPr>
                        <w:t>2024</w:t>
                      </w:r>
                    </w:p>
                  </w:txbxContent>
                </v:textbox>
                <w10:wrap anchorx="page"/>
              </v:shape>
            </w:pict>
          </mc:Fallback>
        </mc:AlternateContent>
      </w:r>
      <w:r>
        <w:t>Appendix</w:t>
      </w:r>
      <w:r>
        <w:rPr>
          <w:spacing w:val="-5"/>
        </w:rPr>
        <w:t xml:space="preserve"> </w:t>
      </w:r>
      <w:r>
        <w:rPr>
          <w:spacing w:val="-10"/>
        </w:rPr>
        <w:t>C</w:t>
      </w:r>
    </w:p>
    <w:p w14:paraId="77E213C3" w14:textId="77777777" w:rsidR="002055ED" w:rsidRDefault="004E70B5">
      <w:pPr>
        <w:pStyle w:val="BodyText"/>
        <w:spacing w:before="22"/>
        <w:rPr>
          <w:b/>
          <w:sz w:val="20"/>
        </w:rPr>
      </w:pPr>
      <w:r>
        <w:rPr>
          <w:noProof/>
        </w:rPr>
        <mc:AlternateContent>
          <mc:Choice Requires="wpg">
            <w:drawing>
              <wp:anchor distT="0" distB="0" distL="0" distR="0" simplePos="0" relativeHeight="487679488" behindDoc="1" locked="0" layoutInCell="1" allowOverlap="1" wp14:anchorId="77E2168F" wp14:editId="77E21690">
                <wp:simplePos x="0" y="0"/>
                <wp:positionH relativeFrom="page">
                  <wp:posOffset>754380</wp:posOffset>
                </wp:positionH>
                <wp:positionV relativeFrom="paragraph">
                  <wp:posOffset>175393</wp:posOffset>
                </wp:positionV>
                <wp:extent cx="2071370" cy="997585"/>
                <wp:effectExtent l="0" t="0" r="0" b="0"/>
                <wp:wrapTopAndBottom/>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1370" cy="997585"/>
                          <a:chOff x="0" y="0"/>
                          <a:chExt cx="2071370" cy="997585"/>
                        </a:xfrm>
                      </wpg:grpSpPr>
                      <wps:wsp>
                        <wps:cNvPr id="508" name="Graphic 508"/>
                        <wps:cNvSpPr/>
                        <wps:spPr>
                          <a:xfrm>
                            <a:off x="0" y="0"/>
                            <a:ext cx="2071370" cy="997585"/>
                          </a:xfrm>
                          <a:custGeom>
                            <a:avLst/>
                            <a:gdLst/>
                            <a:ahLst/>
                            <a:cxnLst/>
                            <a:rect l="l" t="t" r="r" b="b"/>
                            <a:pathLst>
                              <a:path w="2071370" h="997585">
                                <a:moveTo>
                                  <a:pt x="6083" y="0"/>
                                </a:moveTo>
                                <a:lnTo>
                                  <a:pt x="0" y="0"/>
                                </a:lnTo>
                                <a:lnTo>
                                  <a:pt x="0" y="6096"/>
                                </a:lnTo>
                                <a:lnTo>
                                  <a:pt x="0" y="991362"/>
                                </a:lnTo>
                                <a:lnTo>
                                  <a:pt x="0" y="997458"/>
                                </a:lnTo>
                                <a:lnTo>
                                  <a:pt x="6083" y="997458"/>
                                </a:lnTo>
                                <a:lnTo>
                                  <a:pt x="6083" y="991362"/>
                                </a:lnTo>
                                <a:lnTo>
                                  <a:pt x="6083" y="6096"/>
                                </a:lnTo>
                                <a:lnTo>
                                  <a:pt x="6083" y="0"/>
                                </a:lnTo>
                                <a:close/>
                              </a:path>
                              <a:path w="2071370" h="997585">
                                <a:moveTo>
                                  <a:pt x="2071116" y="991362"/>
                                </a:moveTo>
                                <a:lnTo>
                                  <a:pt x="6096" y="991362"/>
                                </a:lnTo>
                                <a:lnTo>
                                  <a:pt x="6096" y="997458"/>
                                </a:lnTo>
                                <a:lnTo>
                                  <a:pt x="2071116" y="997458"/>
                                </a:lnTo>
                                <a:lnTo>
                                  <a:pt x="2071116" y="991362"/>
                                </a:lnTo>
                                <a:close/>
                              </a:path>
                              <a:path w="2071370" h="997585">
                                <a:moveTo>
                                  <a:pt x="2071116" y="0"/>
                                </a:moveTo>
                                <a:lnTo>
                                  <a:pt x="6096" y="0"/>
                                </a:lnTo>
                                <a:lnTo>
                                  <a:pt x="6096" y="6096"/>
                                </a:lnTo>
                                <a:lnTo>
                                  <a:pt x="2071116" y="6096"/>
                                </a:lnTo>
                                <a:lnTo>
                                  <a:pt x="20711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09" name="Image 509" descr="A black and white logo  Description automatically generated "/>
                          <pic:cNvPicPr/>
                        </pic:nvPicPr>
                        <pic:blipFill>
                          <a:blip r:embed="rId19" cstate="print"/>
                          <a:stretch>
                            <a:fillRect/>
                          </a:stretch>
                        </pic:blipFill>
                        <pic:spPr>
                          <a:xfrm>
                            <a:off x="71755" y="6858"/>
                            <a:ext cx="1798317" cy="914107"/>
                          </a:xfrm>
                          <a:prstGeom prst="rect">
                            <a:avLst/>
                          </a:prstGeom>
                        </pic:spPr>
                      </pic:pic>
                    </wpg:wgp>
                  </a:graphicData>
                </a:graphic>
              </wp:anchor>
            </w:drawing>
          </mc:Choice>
          <mc:Fallback>
            <w:pict>
              <v:group w14:anchorId="04833B0C" id="Group 507" o:spid="_x0000_s1026" style="position:absolute;margin-left:59.4pt;margin-top:13.8pt;width:163.1pt;height:78.55pt;z-index:-15636992;mso-wrap-distance-left:0;mso-wrap-distance-right:0;mso-position-horizontal-relative:page" coordsize="20713,9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">
                <v:shape id="Graphic 508" o:spid="_x0000_s1027" style="position:absolute;width:20713;height:9975;visibility:visible;mso-wrap-style:square;v-text-anchor:top" coordsize="2071370,99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" path="m6083,l,,,6096,,991362r,6096l6083,997458r,-6096l6083,6096,6083,xem2071116,991362r-2065020,l6096,997458r2065020,l2071116,991362xem2071116,l6096,r,6096l2071116,6096r,-609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9" o:spid="_x0000_s1028" type="#_x0000_t75" alt="A black and white logo  Description automatically generated " style="position:absolute;left:717;top:68;width:17983;height:9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">
                  <v:imagedata r:id="rId20" o:title="A black and white logo  Description automatically generated "/>
                </v:shape>
                <w10:wrap type="topAndBottom" anchorx="page"/>
              </v:group>
            </w:pict>
          </mc:Fallback>
        </mc:AlternateContent>
      </w:r>
    </w:p>
    <w:p w14:paraId="77E213C4" w14:textId="77777777" w:rsidR="002055ED" w:rsidRDefault="002055ED">
      <w:pPr>
        <w:pStyle w:val="BodyText"/>
        <w:spacing w:before="46"/>
        <w:rPr>
          <w:b/>
        </w:rPr>
      </w:pPr>
    </w:p>
    <w:p w14:paraId="77E213C5" w14:textId="77777777" w:rsidR="002055ED" w:rsidRDefault="004E70B5">
      <w:pPr>
        <w:pStyle w:val="BodyText"/>
        <w:spacing w:line="276" w:lineRule="auto"/>
        <w:ind w:left="540" w:right="477"/>
        <w:jc w:val="both"/>
      </w:pPr>
      <w:r>
        <w:t>High</w:t>
      </w:r>
      <w:r>
        <w:rPr>
          <w:spacing w:val="-11"/>
        </w:rPr>
        <w:t xml:space="preserve"> </w:t>
      </w:r>
      <w:r>
        <w:t>Life</w:t>
      </w:r>
      <w:r>
        <w:rPr>
          <w:spacing w:val="-11"/>
        </w:rPr>
        <w:t xml:space="preserve"> </w:t>
      </w:r>
      <w:r>
        <w:t>Highland</w:t>
      </w:r>
      <w:r>
        <w:rPr>
          <w:spacing w:val="-11"/>
        </w:rPr>
        <w:t xml:space="preserve"> </w:t>
      </w:r>
      <w:r>
        <w:t>is</w:t>
      </w:r>
      <w:r>
        <w:rPr>
          <w:spacing w:val="-10"/>
        </w:rPr>
        <w:t xml:space="preserve"> </w:t>
      </w:r>
      <w:r>
        <w:t>a</w:t>
      </w:r>
      <w:r>
        <w:rPr>
          <w:spacing w:val="-12"/>
        </w:rPr>
        <w:t xml:space="preserve"> </w:t>
      </w:r>
      <w:r>
        <w:t>charity</w:t>
      </w:r>
      <w:r>
        <w:rPr>
          <w:spacing w:val="-10"/>
        </w:rPr>
        <w:t xml:space="preserve"> </w:t>
      </w:r>
      <w:r>
        <w:t>registered</w:t>
      </w:r>
      <w:r>
        <w:rPr>
          <w:spacing w:val="-11"/>
        </w:rPr>
        <w:t xml:space="preserve"> </w:t>
      </w:r>
      <w:r>
        <w:t>in</w:t>
      </w:r>
      <w:r>
        <w:rPr>
          <w:spacing w:val="-11"/>
        </w:rPr>
        <w:t xml:space="preserve"> </w:t>
      </w:r>
      <w:r>
        <w:t>Scotland,</w:t>
      </w:r>
      <w:r>
        <w:rPr>
          <w:spacing w:val="-10"/>
        </w:rPr>
        <w:t xml:space="preserve"> </w:t>
      </w:r>
      <w:r>
        <w:t>formed</w:t>
      </w:r>
      <w:r>
        <w:rPr>
          <w:spacing w:val="-11"/>
        </w:rPr>
        <w:t xml:space="preserve"> </w:t>
      </w:r>
      <w:r>
        <w:t>on</w:t>
      </w:r>
      <w:r>
        <w:rPr>
          <w:spacing w:val="-11"/>
        </w:rPr>
        <w:t xml:space="preserve"> </w:t>
      </w:r>
      <w:r>
        <w:t>the</w:t>
      </w:r>
      <w:r>
        <w:rPr>
          <w:spacing w:val="-12"/>
        </w:rPr>
        <w:t xml:space="preserve"> </w:t>
      </w:r>
      <w:proofErr w:type="gramStart"/>
      <w:r>
        <w:t>1st</w:t>
      </w:r>
      <w:proofErr w:type="gramEnd"/>
      <w:r>
        <w:rPr>
          <w:spacing w:val="-11"/>
        </w:rPr>
        <w:t xml:space="preserve"> </w:t>
      </w:r>
      <w:r>
        <w:t>October</w:t>
      </w:r>
      <w:r>
        <w:rPr>
          <w:spacing w:val="-10"/>
        </w:rPr>
        <w:t xml:space="preserve"> </w:t>
      </w:r>
      <w:r>
        <w:t>2011</w:t>
      </w:r>
      <w:r>
        <w:rPr>
          <w:spacing w:val="-11"/>
        </w:rPr>
        <w:t xml:space="preserve"> </w:t>
      </w:r>
      <w:r>
        <w:t>by</w:t>
      </w:r>
      <w:r>
        <w:rPr>
          <w:spacing w:val="-10"/>
        </w:rPr>
        <w:t xml:space="preserve"> </w:t>
      </w:r>
      <w:r>
        <w:t>The Highland Council to develop and promote opportunities in culture, learning, sport, leisure, health and wellbeing across 12 services throughout the whole of the Highlands, for both residents and visitors.</w:t>
      </w:r>
    </w:p>
    <w:p w14:paraId="77E213C6" w14:textId="77777777" w:rsidR="002055ED" w:rsidRDefault="004E70B5">
      <w:pPr>
        <w:pStyle w:val="BodyText"/>
        <w:spacing w:before="200" w:line="276" w:lineRule="auto"/>
        <w:ind w:left="540" w:right="478"/>
        <w:jc w:val="both"/>
      </w:pPr>
      <w:r>
        <w:t>The</w:t>
      </w:r>
      <w:r>
        <w:rPr>
          <w:spacing w:val="-17"/>
        </w:rPr>
        <w:t xml:space="preserve"> </w:t>
      </w:r>
      <w:r>
        <w:t>Gender</w:t>
      </w:r>
      <w:r>
        <w:rPr>
          <w:spacing w:val="-17"/>
        </w:rPr>
        <w:t xml:space="preserve"> </w:t>
      </w:r>
      <w:r>
        <w:t>Pay</w:t>
      </w:r>
      <w:r>
        <w:rPr>
          <w:spacing w:val="-16"/>
        </w:rPr>
        <w:t xml:space="preserve"> </w:t>
      </w:r>
      <w:r>
        <w:t>Gap</w:t>
      </w:r>
      <w:r>
        <w:rPr>
          <w:spacing w:val="-17"/>
        </w:rPr>
        <w:t xml:space="preserve"> </w:t>
      </w:r>
      <w:r>
        <w:t>data</w:t>
      </w:r>
      <w:r>
        <w:rPr>
          <w:spacing w:val="-17"/>
        </w:rPr>
        <w:t xml:space="preserve"> </w:t>
      </w:r>
      <w:r>
        <w:t>supplied</w:t>
      </w:r>
      <w:r>
        <w:rPr>
          <w:spacing w:val="-17"/>
        </w:rPr>
        <w:t xml:space="preserve"> </w:t>
      </w:r>
      <w:r>
        <w:t>is</w:t>
      </w:r>
      <w:r>
        <w:rPr>
          <w:spacing w:val="-16"/>
        </w:rPr>
        <w:t xml:space="preserve"> </w:t>
      </w:r>
      <w:r>
        <w:t>correct</w:t>
      </w:r>
      <w:r>
        <w:rPr>
          <w:spacing w:val="-17"/>
        </w:rPr>
        <w:t xml:space="preserve"> </w:t>
      </w:r>
      <w:r>
        <w:t>for</w:t>
      </w:r>
      <w:r>
        <w:rPr>
          <w:spacing w:val="-17"/>
        </w:rPr>
        <w:t xml:space="preserve"> </w:t>
      </w:r>
      <w:r>
        <w:t>all</w:t>
      </w:r>
      <w:r>
        <w:rPr>
          <w:spacing w:val="-16"/>
        </w:rPr>
        <w:t xml:space="preserve"> </w:t>
      </w:r>
      <w:r>
        <w:t>employees</w:t>
      </w:r>
      <w:r>
        <w:rPr>
          <w:spacing w:val="-17"/>
        </w:rPr>
        <w:t xml:space="preserve"> </w:t>
      </w:r>
      <w:r>
        <w:t>in</w:t>
      </w:r>
      <w:r>
        <w:rPr>
          <w:spacing w:val="-17"/>
        </w:rPr>
        <w:t xml:space="preserve"> </w:t>
      </w:r>
      <w:r>
        <w:t>post</w:t>
      </w:r>
      <w:r>
        <w:rPr>
          <w:spacing w:val="-16"/>
        </w:rPr>
        <w:t xml:space="preserve"> </w:t>
      </w:r>
      <w:r>
        <w:t>with</w:t>
      </w:r>
      <w:r>
        <w:rPr>
          <w:spacing w:val="-17"/>
        </w:rPr>
        <w:t xml:space="preserve"> </w:t>
      </w:r>
      <w:r>
        <w:t>High</w:t>
      </w:r>
      <w:r>
        <w:rPr>
          <w:spacing w:val="-17"/>
        </w:rPr>
        <w:t xml:space="preserve"> </w:t>
      </w:r>
      <w:r>
        <w:t>Life</w:t>
      </w:r>
      <w:r>
        <w:rPr>
          <w:spacing w:val="-16"/>
        </w:rPr>
        <w:t xml:space="preserve"> </w:t>
      </w:r>
      <w:r>
        <w:t>Highland on 31 March 2024.</w:t>
      </w:r>
    </w:p>
    <w:p w14:paraId="77E213C7" w14:textId="77777777" w:rsidR="002055ED" w:rsidRDefault="002055ED">
      <w:pPr>
        <w:pStyle w:val="BodyText"/>
        <w:spacing w:before="41"/>
      </w:pPr>
    </w:p>
    <w:p w14:paraId="77E213C8" w14:textId="77777777" w:rsidR="002055ED" w:rsidRDefault="004E70B5">
      <w:pPr>
        <w:pStyle w:val="BodyText"/>
        <w:spacing w:line="276" w:lineRule="auto"/>
        <w:ind w:left="540" w:right="477"/>
        <w:jc w:val="both"/>
      </w:pPr>
      <w:r>
        <w:t>On</w:t>
      </w:r>
      <w:r>
        <w:rPr>
          <w:spacing w:val="-6"/>
        </w:rPr>
        <w:t xml:space="preserve"> </w:t>
      </w:r>
      <w:r>
        <w:t>that</w:t>
      </w:r>
      <w:r>
        <w:rPr>
          <w:spacing w:val="-5"/>
        </w:rPr>
        <w:t xml:space="preserve"> </w:t>
      </w:r>
      <w:r>
        <w:t>date</w:t>
      </w:r>
      <w:r>
        <w:rPr>
          <w:spacing w:val="-6"/>
        </w:rPr>
        <w:t xml:space="preserve"> </w:t>
      </w:r>
      <w:r>
        <w:t>there</w:t>
      </w:r>
      <w:r>
        <w:rPr>
          <w:spacing w:val="-6"/>
        </w:rPr>
        <w:t xml:space="preserve"> </w:t>
      </w:r>
      <w:r>
        <w:t>were</w:t>
      </w:r>
      <w:r>
        <w:rPr>
          <w:spacing w:val="-6"/>
        </w:rPr>
        <w:t xml:space="preserve"> </w:t>
      </w:r>
      <w:r>
        <w:t>894</w:t>
      </w:r>
      <w:r>
        <w:rPr>
          <w:spacing w:val="-6"/>
        </w:rPr>
        <w:t xml:space="preserve"> </w:t>
      </w:r>
      <w:r>
        <w:t>relevant</w:t>
      </w:r>
      <w:r>
        <w:rPr>
          <w:spacing w:val="-5"/>
        </w:rPr>
        <w:t xml:space="preserve"> </w:t>
      </w:r>
      <w:r>
        <w:t>and</w:t>
      </w:r>
      <w:r>
        <w:rPr>
          <w:spacing w:val="-6"/>
        </w:rPr>
        <w:t xml:space="preserve"> </w:t>
      </w:r>
      <w:r>
        <w:t>full-pay</w:t>
      </w:r>
      <w:r>
        <w:rPr>
          <w:spacing w:val="-5"/>
        </w:rPr>
        <w:t xml:space="preserve"> </w:t>
      </w:r>
      <w:r>
        <w:t>relevant</w:t>
      </w:r>
      <w:r>
        <w:rPr>
          <w:spacing w:val="-5"/>
        </w:rPr>
        <w:t xml:space="preserve"> </w:t>
      </w:r>
      <w:r>
        <w:t>employees,</w:t>
      </w:r>
      <w:r>
        <w:rPr>
          <w:spacing w:val="-5"/>
        </w:rPr>
        <w:t xml:space="preserve"> </w:t>
      </w:r>
      <w:r>
        <w:t>319</w:t>
      </w:r>
      <w:r>
        <w:rPr>
          <w:spacing w:val="-6"/>
        </w:rPr>
        <w:t xml:space="preserve"> </w:t>
      </w:r>
      <w:r>
        <w:t>(36%)</w:t>
      </w:r>
      <w:r>
        <w:rPr>
          <w:spacing w:val="-5"/>
        </w:rPr>
        <w:t xml:space="preserve"> </w:t>
      </w:r>
      <w:r>
        <w:t>males</w:t>
      </w:r>
      <w:r>
        <w:rPr>
          <w:spacing w:val="-5"/>
        </w:rPr>
        <w:t xml:space="preserve"> </w:t>
      </w:r>
      <w:r>
        <w:t>and 575 females (64%).</w:t>
      </w:r>
    </w:p>
    <w:p w14:paraId="77E213C9" w14:textId="77777777" w:rsidR="002055ED" w:rsidRDefault="002055ED">
      <w:pPr>
        <w:pStyle w:val="BodyText"/>
        <w:spacing w:before="41"/>
      </w:pPr>
    </w:p>
    <w:p w14:paraId="77E213CA" w14:textId="77777777" w:rsidR="002055ED" w:rsidRDefault="004E70B5">
      <w:pPr>
        <w:pStyle w:val="BodyText"/>
        <w:spacing w:line="276" w:lineRule="auto"/>
        <w:ind w:left="540" w:right="477"/>
        <w:jc w:val="both"/>
      </w:pPr>
      <w:r>
        <w:t>The figures set out below have been calculated using the standard calculations used in the Equality Act 2010 (Gender Pay Gap Information) Regulations 2017.</w:t>
      </w:r>
    </w:p>
    <w:p w14:paraId="77E213CB" w14:textId="77777777" w:rsidR="002055ED" w:rsidRDefault="002055ED">
      <w:pPr>
        <w:pStyle w:val="BodyText"/>
        <w:spacing w:before="42"/>
      </w:pPr>
    </w:p>
    <w:p w14:paraId="77E213CC" w14:textId="77777777" w:rsidR="002055ED" w:rsidRDefault="004E70B5">
      <w:pPr>
        <w:pStyle w:val="Heading6"/>
        <w:ind w:left="540"/>
        <w:jc w:val="both"/>
      </w:pPr>
      <w:r>
        <w:t>Pay</w:t>
      </w:r>
      <w:r>
        <w:rPr>
          <w:spacing w:val="-3"/>
        </w:rPr>
        <w:t xml:space="preserve"> </w:t>
      </w:r>
      <w:r>
        <w:t>and</w:t>
      </w:r>
      <w:r>
        <w:rPr>
          <w:spacing w:val="-2"/>
        </w:rPr>
        <w:t xml:space="preserve"> </w:t>
      </w:r>
      <w:r>
        <w:t>Bonus</w:t>
      </w:r>
      <w:r>
        <w:rPr>
          <w:spacing w:val="-2"/>
        </w:rPr>
        <w:t xml:space="preserve"> </w:t>
      </w:r>
      <w:r>
        <w:rPr>
          <w:spacing w:val="-5"/>
        </w:rPr>
        <w:t>Gap</w:t>
      </w:r>
    </w:p>
    <w:p w14:paraId="77E213CD" w14:textId="77777777" w:rsidR="002055ED" w:rsidRDefault="002055ED">
      <w:pPr>
        <w:pStyle w:val="BodyText"/>
        <w:spacing w:before="128"/>
        <w:rPr>
          <w:b/>
          <w:sz w:val="20"/>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0"/>
        <w:gridCol w:w="3080"/>
        <w:gridCol w:w="3474"/>
      </w:tblGrid>
      <w:tr w:rsidR="002055ED" w14:paraId="77E213CF" w14:textId="77777777">
        <w:trPr>
          <w:trHeight w:val="411"/>
        </w:trPr>
        <w:tc>
          <w:tcPr>
            <w:tcW w:w="9634" w:type="dxa"/>
            <w:gridSpan w:val="3"/>
          </w:tcPr>
          <w:p w14:paraId="77E213CE" w14:textId="77777777" w:rsidR="002055ED" w:rsidRDefault="004E70B5">
            <w:pPr>
              <w:pStyle w:val="TableParagraph"/>
              <w:ind w:left="6"/>
              <w:jc w:val="center"/>
            </w:pPr>
            <w:r>
              <w:t>Difference</w:t>
            </w:r>
            <w:r>
              <w:rPr>
                <w:spacing w:val="-8"/>
              </w:rPr>
              <w:t xml:space="preserve"> </w:t>
            </w:r>
            <w:r>
              <w:t>between</w:t>
            </w:r>
            <w:r>
              <w:rPr>
                <w:spacing w:val="-8"/>
              </w:rPr>
              <w:t xml:space="preserve"> </w:t>
            </w:r>
            <w:r>
              <w:t>male</w:t>
            </w:r>
            <w:r>
              <w:rPr>
                <w:spacing w:val="-8"/>
              </w:rPr>
              <w:t xml:space="preserve"> </w:t>
            </w:r>
            <w:r>
              <w:t>and</w:t>
            </w:r>
            <w:r>
              <w:rPr>
                <w:spacing w:val="-7"/>
              </w:rPr>
              <w:t xml:space="preserve"> </w:t>
            </w:r>
            <w:r>
              <w:rPr>
                <w:spacing w:val="-2"/>
              </w:rPr>
              <w:t>female</w:t>
            </w:r>
          </w:p>
        </w:tc>
      </w:tr>
      <w:tr w:rsidR="002055ED" w14:paraId="77E213D3" w14:textId="77777777">
        <w:trPr>
          <w:trHeight w:val="409"/>
        </w:trPr>
        <w:tc>
          <w:tcPr>
            <w:tcW w:w="3080" w:type="dxa"/>
          </w:tcPr>
          <w:p w14:paraId="77E213D0" w14:textId="77777777" w:rsidR="002055ED" w:rsidRDefault="002055ED">
            <w:pPr>
              <w:pStyle w:val="TableParagraph"/>
              <w:rPr>
                <w:rFonts w:ascii="Times New Roman"/>
              </w:rPr>
            </w:pPr>
          </w:p>
        </w:tc>
        <w:tc>
          <w:tcPr>
            <w:tcW w:w="3080" w:type="dxa"/>
          </w:tcPr>
          <w:p w14:paraId="77E213D1" w14:textId="77777777" w:rsidR="002055ED" w:rsidRDefault="004E70B5">
            <w:pPr>
              <w:pStyle w:val="TableParagraph"/>
              <w:ind w:left="108"/>
            </w:pPr>
            <w:r>
              <w:rPr>
                <w:spacing w:val="-4"/>
              </w:rPr>
              <w:t>Mean</w:t>
            </w:r>
          </w:p>
        </w:tc>
        <w:tc>
          <w:tcPr>
            <w:tcW w:w="3474" w:type="dxa"/>
          </w:tcPr>
          <w:p w14:paraId="77E213D2" w14:textId="77777777" w:rsidR="002055ED" w:rsidRDefault="004E70B5">
            <w:pPr>
              <w:pStyle w:val="TableParagraph"/>
              <w:ind w:left="108"/>
            </w:pPr>
            <w:r>
              <w:rPr>
                <w:spacing w:val="-2"/>
              </w:rPr>
              <w:t>Median</w:t>
            </w:r>
          </w:p>
        </w:tc>
      </w:tr>
      <w:tr w:rsidR="002055ED" w14:paraId="77E213D7" w14:textId="77777777">
        <w:trPr>
          <w:trHeight w:val="411"/>
        </w:trPr>
        <w:tc>
          <w:tcPr>
            <w:tcW w:w="3080" w:type="dxa"/>
          </w:tcPr>
          <w:p w14:paraId="77E213D4" w14:textId="77777777" w:rsidR="002055ED" w:rsidRDefault="004E70B5">
            <w:pPr>
              <w:pStyle w:val="TableParagraph"/>
              <w:spacing w:before="1"/>
              <w:ind w:left="107"/>
            </w:pPr>
            <w:r>
              <w:t>Hourly</w:t>
            </w:r>
            <w:r>
              <w:rPr>
                <w:spacing w:val="-9"/>
              </w:rPr>
              <w:t xml:space="preserve"> </w:t>
            </w:r>
            <w:r>
              <w:t>fixed</w:t>
            </w:r>
            <w:r>
              <w:rPr>
                <w:spacing w:val="-6"/>
              </w:rPr>
              <w:t xml:space="preserve"> </w:t>
            </w:r>
            <w:r>
              <w:rPr>
                <w:spacing w:val="-5"/>
              </w:rPr>
              <w:t>pay</w:t>
            </w:r>
          </w:p>
        </w:tc>
        <w:tc>
          <w:tcPr>
            <w:tcW w:w="3080" w:type="dxa"/>
          </w:tcPr>
          <w:p w14:paraId="77E213D5" w14:textId="77777777" w:rsidR="002055ED" w:rsidRDefault="004E70B5">
            <w:pPr>
              <w:pStyle w:val="TableParagraph"/>
              <w:spacing w:before="1"/>
              <w:ind w:left="108"/>
            </w:pPr>
            <w:r>
              <w:rPr>
                <w:spacing w:val="-4"/>
              </w:rPr>
              <w:t>9.4%</w:t>
            </w:r>
          </w:p>
        </w:tc>
        <w:tc>
          <w:tcPr>
            <w:tcW w:w="3474" w:type="dxa"/>
          </w:tcPr>
          <w:p w14:paraId="77E213D6" w14:textId="77777777" w:rsidR="002055ED" w:rsidRDefault="004E70B5">
            <w:pPr>
              <w:pStyle w:val="TableParagraph"/>
              <w:spacing w:before="1"/>
              <w:ind w:left="108"/>
            </w:pPr>
            <w:r>
              <w:rPr>
                <w:spacing w:val="-2"/>
              </w:rPr>
              <w:t>14.8%</w:t>
            </w:r>
          </w:p>
        </w:tc>
      </w:tr>
      <w:tr w:rsidR="002055ED" w14:paraId="77E213DB" w14:textId="77777777">
        <w:trPr>
          <w:trHeight w:val="411"/>
        </w:trPr>
        <w:tc>
          <w:tcPr>
            <w:tcW w:w="3080" w:type="dxa"/>
          </w:tcPr>
          <w:p w14:paraId="77E213D8" w14:textId="77777777" w:rsidR="002055ED" w:rsidRDefault="004E70B5">
            <w:pPr>
              <w:pStyle w:val="TableParagraph"/>
              <w:ind w:left="107"/>
            </w:pPr>
            <w:r>
              <w:t>Bonus</w:t>
            </w:r>
            <w:r>
              <w:rPr>
                <w:spacing w:val="-8"/>
              </w:rPr>
              <w:t xml:space="preserve"> </w:t>
            </w:r>
            <w:r>
              <w:rPr>
                <w:spacing w:val="-4"/>
              </w:rPr>
              <w:t>paid</w:t>
            </w:r>
          </w:p>
        </w:tc>
        <w:tc>
          <w:tcPr>
            <w:tcW w:w="3080" w:type="dxa"/>
          </w:tcPr>
          <w:p w14:paraId="77E213D9" w14:textId="77777777" w:rsidR="002055ED" w:rsidRDefault="004E70B5">
            <w:pPr>
              <w:pStyle w:val="TableParagraph"/>
              <w:ind w:left="108"/>
            </w:pPr>
            <w:r>
              <w:rPr>
                <w:spacing w:val="-5"/>
              </w:rPr>
              <w:t>0%</w:t>
            </w:r>
          </w:p>
        </w:tc>
        <w:tc>
          <w:tcPr>
            <w:tcW w:w="3474" w:type="dxa"/>
          </w:tcPr>
          <w:p w14:paraId="77E213DA" w14:textId="77777777" w:rsidR="002055ED" w:rsidRDefault="004E70B5">
            <w:pPr>
              <w:pStyle w:val="TableParagraph"/>
              <w:ind w:left="108"/>
            </w:pPr>
            <w:r>
              <w:rPr>
                <w:spacing w:val="-5"/>
              </w:rPr>
              <w:t>0%</w:t>
            </w:r>
          </w:p>
        </w:tc>
      </w:tr>
    </w:tbl>
    <w:p w14:paraId="77E213DC" w14:textId="77777777" w:rsidR="002055ED" w:rsidRDefault="004E70B5">
      <w:pPr>
        <w:pStyle w:val="ListParagraph"/>
        <w:numPr>
          <w:ilvl w:val="0"/>
          <w:numId w:val="11"/>
        </w:numPr>
        <w:tabs>
          <w:tab w:val="left" w:pos="1107"/>
        </w:tabs>
        <w:spacing w:before="121" w:line="276" w:lineRule="auto"/>
        <w:ind w:right="478"/>
        <w:rPr>
          <w:sz w:val="24"/>
        </w:rPr>
      </w:pPr>
      <w:r>
        <w:rPr>
          <w:sz w:val="24"/>
        </w:rPr>
        <w:t>The table above shows High Life Highland’s mean and median gender pay gap based on hourly rates of pay.</w:t>
      </w:r>
    </w:p>
    <w:p w14:paraId="77E213DD" w14:textId="77777777" w:rsidR="002055ED" w:rsidRDefault="004E70B5">
      <w:pPr>
        <w:pStyle w:val="ListParagraph"/>
        <w:numPr>
          <w:ilvl w:val="0"/>
          <w:numId w:val="11"/>
        </w:numPr>
        <w:tabs>
          <w:tab w:val="left" w:pos="1107"/>
        </w:tabs>
        <w:spacing w:before="120"/>
        <w:rPr>
          <w:sz w:val="24"/>
        </w:rPr>
      </w:pPr>
      <w:r>
        <w:rPr>
          <w:sz w:val="24"/>
        </w:rPr>
        <w:t>There</w:t>
      </w:r>
      <w:r>
        <w:rPr>
          <w:spacing w:val="-4"/>
          <w:sz w:val="24"/>
        </w:rPr>
        <w:t xml:space="preserve"> </w:t>
      </w:r>
      <w:r>
        <w:rPr>
          <w:sz w:val="24"/>
        </w:rPr>
        <w:t>were</w:t>
      </w:r>
      <w:r>
        <w:rPr>
          <w:spacing w:val="-2"/>
          <w:sz w:val="24"/>
        </w:rPr>
        <w:t xml:space="preserve"> </w:t>
      </w:r>
      <w:r>
        <w:rPr>
          <w:sz w:val="24"/>
        </w:rPr>
        <w:t>no</w:t>
      </w:r>
      <w:r>
        <w:rPr>
          <w:spacing w:val="-2"/>
          <w:sz w:val="24"/>
        </w:rPr>
        <w:t xml:space="preserve"> </w:t>
      </w:r>
      <w:r>
        <w:rPr>
          <w:sz w:val="24"/>
        </w:rPr>
        <w:t>bonuses</w:t>
      </w:r>
      <w:r>
        <w:rPr>
          <w:spacing w:val="-1"/>
          <w:sz w:val="24"/>
        </w:rPr>
        <w:t xml:space="preserve"> </w:t>
      </w:r>
      <w:r>
        <w:rPr>
          <w:sz w:val="24"/>
        </w:rPr>
        <w:t>paid</w:t>
      </w:r>
      <w:r>
        <w:rPr>
          <w:spacing w:val="-2"/>
          <w:sz w:val="24"/>
        </w:rPr>
        <w:t xml:space="preserve"> </w:t>
      </w:r>
      <w:r>
        <w:rPr>
          <w:sz w:val="24"/>
        </w:rPr>
        <w:t>to</w:t>
      </w:r>
      <w:r>
        <w:rPr>
          <w:spacing w:val="-2"/>
          <w:sz w:val="24"/>
        </w:rPr>
        <w:t xml:space="preserve"> </w:t>
      </w:r>
      <w:r>
        <w:rPr>
          <w:sz w:val="24"/>
        </w:rPr>
        <w:t>any</w:t>
      </w:r>
      <w:r>
        <w:rPr>
          <w:spacing w:val="-2"/>
          <w:sz w:val="24"/>
        </w:rPr>
        <w:t xml:space="preserve"> </w:t>
      </w:r>
      <w:r>
        <w:rPr>
          <w:sz w:val="24"/>
        </w:rPr>
        <w:t>staff</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year</w:t>
      </w:r>
      <w:r>
        <w:rPr>
          <w:spacing w:val="-1"/>
          <w:sz w:val="24"/>
        </w:rPr>
        <w:t xml:space="preserve"> </w:t>
      </w:r>
      <w:r>
        <w:rPr>
          <w:sz w:val="24"/>
        </w:rPr>
        <w:t>up</w:t>
      </w:r>
      <w:r>
        <w:rPr>
          <w:spacing w:val="-1"/>
          <w:sz w:val="24"/>
        </w:rPr>
        <w:t xml:space="preserve"> </w:t>
      </w:r>
      <w:r>
        <w:rPr>
          <w:sz w:val="24"/>
        </w:rPr>
        <w:t>to</w:t>
      </w:r>
      <w:r>
        <w:rPr>
          <w:spacing w:val="-2"/>
          <w:sz w:val="24"/>
        </w:rPr>
        <w:t xml:space="preserve"> </w:t>
      </w:r>
      <w:r>
        <w:rPr>
          <w:sz w:val="24"/>
        </w:rPr>
        <w:t>31</w:t>
      </w:r>
      <w:r>
        <w:rPr>
          <w:spacing w:val="-2"/>
          <w:sz w:val="24"/>
        </w:rPr>
        <w:t xml:space="preserve"> </w:t>
      </w:r>
      <w:r>
        <w:rPr>
          <w:sz w:val="24"/>
        </w:rPr>
        <w:t>March</w:t>
      </w:r>
      <w:r>
        <w:rPr>
          <w:spacing w:val="-1"/>
          <w:sz w:val="24"/>
        </w:rPr>
        <w:t xml:space="preserve"> </w:t>
      </w:r>
      <w:r>
        <w:rPr>
          <w:spacing w:val="-2"/>
          <w:sz w:val="24"/>
        </w:rPr>
        <w:t>2024.</w:t>
      </w:r>
    </w:p>
    <w:p w14:paraId="77E213DE" w14:textId="77777777" w:rsidR="002055ED" w:rsidRDefault="004E70B5">
      <w:pPr>
        <w:pStyle w:val="ListParagraph"/>
        <w:numPr>
          <w:ilvl w:val="0"/>
          <w:numId w:val="11"/>
        </w:numPr>
        <w:tabs>
          <w:tab w:val="left" w:pos="1107"/>
        </w:tabs>
        <w:spacing w:before="162" w:line="276" w:lineRule="auto"/>
        <w:ind w:right="477"/>
        <w:rPr>
          <w:sz w:val="24"/>
        </w:rPr>
      </w:pPr>
      <w:r>
        <w:rPr>
          <w:sz w:val="24"/>
        </w:rPr>
        <w:t>Of</w:t>
      </w:r>
      <w:r>
        <w:rPr>
          <w:spacing w:val="71"/>
          <w:sz w:val="24"/>
        </w:rPr>
        <w:t xml:space="preserve"> </w:t>
      </w:r>
      <w:r>
        <w:rPr>
          <w:sz w:val="24"/>
        </w:rPr>
        <w:t>the</w:t>
      </w:r>
      <w:r>
        <w:rPr>
          <w:spacing w:val="70"/>
          <w:sz w:val="24"/>
        </w:rPr>
        <w:t xml:space="preserve"> </w:t>
      </w:r>
      <w:r>
        <w:rPr>
          <w:sz w:val="24"/>
        </w:rPr>
        <w:t>10630</w:t>
      </w:r>
      <w:r>
        <w:rPr>
          <w:spacing w:val="71"/>
          <w:sz w:val="24"/>
        </w:rPr>
        <w:t xml:space="preserve"> </w:t>
      </w:r>
      <w:r>
        <w:rPr>
          <w:sz w:val="24"/>
        </w:rPr>
        <w:t>employers</w:t>
      </w:r>
      <w:r>
        <w:rPr>
          <w:spacing w:val="72"/>
          <w:sz w:val="24"/>
        </w:rPr>
        <w:t xml:space="preserve"> </w:t>
      </w:r>
      <w:r>
        <w:rPr>
          <w:sz w:val="24"/>
        </w:rPr>
        <w:t>reporting</w:t>
      </w:r>
      <w:r>
        <w:rPr>
          <w:spacing w:val="71"/>
          <w:sz w:val="24"/>
        </w:rPr>
        <w:t xml:space="preserve"> </w:t>
      </w:r>
      <w:r>
        <w:rPr>
          <w:sz w:val="24"/>
        </w:rPr>
        <w:t>in</w:t>
      </w:r>
      <w:r>
        <w:rPr>
          <w:spacing w:val="71"/>
          <w:sz w:val="24"/>
        </w:rPr>
        <w:t xml:space="preserve"> </w:t>
      </w:r>
      <w:r>
        <w:rPr>
          <w:sz w:val="24"/>
        </w:rPr>
        <w:t>2023/24</w:t>
      </w:r>
      <w:r>
        <w:rPr>
          <w:spacing w:val="71"/>
          <w:sz w:val="24"/>
        </w:rPr>
        <w:t xml:space="preserve"> </w:t>
      </w:r>
      <w:r>
        <w:rPr>
          <w:sz w:val="24"/>
        </w:rPr>
        <w:t>the</w:t>
      </w:r>
      <w:r>
        <w:rPr>
          <w:spacing w:val="69"/>
          <w:sz w:val="24"/>
        </w:rPr>
        <w:t xml:space="preserve"> </w:t>
      </w:r>
      <w:r>
        <w:rPr>
          <w:sz w:val="24"/>
        </w:rPr>
        <w:t>mean</w:t>
      </w:r>
      <w:r>
        <w:rPr>
          <w:spacing w:val="71"/>
          <w:sz w:val="24"/>
        </w:rPr>
        <w:t xml:space="preserve"> </w:t>
      </w:r>
      <w:r>
        <w:rPr>
          <w:sz w:val="24"/>
        </w:rPr>
        <w:t>gender</w:t>
      </w:r>
      <w:r>
        <w:rPr>
          <w:spacing w:val="72"/>
          <w:sz w:val="24"/>
        </w:rPr>
        <w:t xml:space="preserve"> </w:t>
      </w:r>
      <w:proofErr w:type="gramStart"/>
      <w:r>
        <w:rPr>
          <w:sz w:val="24"/>
        </w:rPr>
        <w:t>pay</w:t>
      </w:r>
      <w:proofErr w:type="gramEnd"/>
      <w:r>
        <w:rPr>
          <w:spacing w:val="72"/>
          <w:sz w:val="24"/>
        </w:rPr>
        <w:t xml:space="preserve"> </w:t>
      </w:r>
      <w:r>
        <w:rPr>
          <w:sz w:val="24"/>
        </w:rPr>
        <w:t>gap</w:t>
      </w:r>
      <w:r>
        <w:rPr>
          <w:spacing w:val="71"/>
          <w:sz w:val="24"/>
        </w:rPr>
        <w:t xml:space="preserve"> </w:t>
      </w:r>
      <w:r>
        <w:rPr>
          <w:sz w:val="24"/>
        </w:rPr>
        <w:t>for</w:t>
      </w:r>
      <w:r>
        <w:rPr>
          <w:spacing w:val="71"/>
          <w:sz w:val="24"/>
        </w:rPr>
        <w:t xml:space="preserve"> </w:t>
      </w:r>
      <w:r>
        <w:rPr>
          <w:sz w:val="24"/>
        </w:rPr>
        <w:t>all employees was 12.5% and the median gender pay gap 11.6%</w:t>
      </w:r>
      <w:r>
        <w:rPr>
          <w:sz w:val="24"/>
          <w:vertAlign w:val="superscript"/>
        </w:rPr>
        <w:t>1</w:t>
      </w:r>
    </w:p>
    <w:p w14:paraId="77E213DF" w14:textId="77777777" w:rsidR="002055ED" w:rsidRDefault="004E70B5">
      <w:pPr>
        <w:pStyle w:val="ListParagraph"/>
        <w:numPr>
          <w:ilvl w:val="0"/>
          <w:numId w:val="11"/>
        </w:numPr>
        <w:tabs>
          <w:tab w:val="left" w:pos="1107"/>
        </w:tabs>
        <w:spacing w:before="121"/>
        <w:rPr>
          <w:sz w:val="24"/>
        </w:rPr>
      </w:pPr>
      <w:r>
        <w:rPr>
          <w:sz w:val="24"/>
        </w:rPr>
        <w:t>High</w:t>
      </w:r>
      <w:r>
        <w:rPr>
          <w:spacing w:val="-5"/>
          <w:sz w:val="24"/>
        </w:rPr>
        <w:t xml:space="preserve"> </w:t>
      </w:r>
      <w:r>
        <w:rPr>
          <w:sz w:val="24"/>
        </w:rPr>
        <w:t>Life</w:t>
      </w:r>
      <w:r>
        <w:rPr>
          <w:spacing w:val="-2"/>
          <w:sz w:val="24"/>
        </w:rPr>
        <w:t xml:space="preserve"> </w:t>
      </w:r>
      <w:r>
        <w:rPr>
          <w:sz w:val="24"/>
        </w:rPr>
        <w:t>Highland’s</w:t>
      </w:r>
      <w:r>
        <w:rPr>
          <w:spacing w:val="-2"/>
          <w:sz w:val="24"/>
        </w:rPr>
        <w:t xml:space="preserve"> </w:t>
      </w:r>
      <w:r>
        <w:rPr>
          <w:sz w:val="24"/>
        </w:rPr>
        <w:t>mean</w:t>
      </w:r>
      <w:r>
        <w:rPr>
          <w:spacing w:val="-3"/>
          <w:sz w:val="24"/>
        </w:rPr>
        <w:t xml:space="preserve"> </w:t>
      </w:r>
      <w:r>
        <w:rPr>
          <w:sz w:val="24"/>
        </w:rPr>
        <w:t>pay</w:t>
      </w:r>
      <w:r>
        <w:rPr>
          <w:spacing w:val="-2"/>
          <w:sz w:val="24"/>
        </w:rPr>
        <w:t xml:space="preserve"> </w:t>
      </w:r>
      <w:r>
        <w:rPr>
          <w:sz w:val="24"/>
        </w:rPr>
        <w:t>gap</w:t>
      </w:r>
      <w:r>
        <w:rPr>
          <w:spacing w:val="-2"/>
          <w:sz w:val="24"/>
        </w:rPr>
        <w:t xml:space="preserve"> </w:t>
      </w:r>
      <w:r>
        <w:rPr>
          <w:sz w:val="24"/>
        </w:rPr>
        <w:t>of</w:t>
      </w:r>
      <w:r>
        <w:rPr>
          <w:spacing w:val="-2"/>
          <w:sz w:val="24"/>
        </w:rPr>
        <w:t xml:space="preserve"> </w:t>
      </w:r>
      <w:r>
        <w:rPr>
          <w:sz w:val="24"/>
        </w:rPr>
        <w:t>9.4%</w:t>
      </w:r>
      <w:r>
        <w:rPr>
          <w:spacing w:val="-2"/>
          <w:sz w:val="24"/>
        </w:rPr>
        <w:t xml:space="preserve"> </w:t>
      </w:r>
      <w:r>
        <w:rPr>
          <w:sz w:val="24"/>
        </w:rPr>
        <w:t>is</w:t>
      </w:r>
      <w:r>
        <w:rPr>
          <w:spacing w:val="-3"/>
          <w:sz w:val="24"/>
        </w:rPr>
        <w:t xml:space="preserve"> </w:t>
      </w:r>
      <w:r>
        <w:rPr>
          <w:sz w:val="24"/>
        </w:rPr>
        <w:t>less</w:t>
      </w:r>
      <w:r>
        <w:rPr>
          <w:spacing w:val="-2"/>
          <w:sz w:val="24"/>
        </w:rPr>
        <w:t xml:space="preserve"> </w:t>
      </w:r>
      <w:r>
        <w:rPr>
          <w:sz w:val="24"/>
        </w:rPr>
        <w:t>than</w:t>
      </w:r>
      <w:r>
        <w:rPr>
          <w:spacing w:val="-2"/>
          <w:sz w:val="24"/>
        </w:rPr>
        <w:t xml:space="preserve"> </w:t>
      </w:r>
      <w:r>
        <w:rPr>
          <w:sz w:val="24"/>
        </w:rPr>
        <w:t>the</w:t>
      </w:r>
      <w:r>
        <w:rPr>
          <w:spacing w:val="-2"/>
          <w:sz w:val="24"/>
        </w:rPr>
        <w:t xml:space="preserve"> </w:t>
      </w:r>
      <w:r>
        <w:rPr>
          <w:sz w:val="24"/>
        </w:rPr>
        <w:t>national</w:t>
      </w:r>
      <w:r>
        <w:rPr>
          <w:spacing w:val="-3"/>
          <w:sz w:val="24"/>
        </w:rPr>
        <w:t xml:space="preserve"> </w:t>
      </w:r>
      <w:r>
        <w:rPr>
          <w:sz w:val="24"/>
        </w:rPr>
        <w:t>average</w:t>
      </w:r>
      <w:r>
        <w:rPr>
          <w:spacing w:val="-2"/>
          <w:sz w:val="24"/>
        </w:rPr>
        <w:t xml:space="preserve"> </w:t>
      </w:r>
      <w:r>
        <w:rPr>
          <w:sz w:val="24"/>
        </w:rPr>
        <w:t>by</w:t>
      </w:r>
      <w:r>
        <w:rPr>
          <w:spacing w:val="-2"/>
          <w:sz w:val="24"/>
        </w:rPr>
        <w:t xml:space="preserve"> 3.1%.</w:t>
      </w:r>
    </w:p>
    <w:p w14:paraId="77E213E0" w14:textId="77777777" w:rsidR="002055ED" w:rsidRDefault="004E70B5">
      <w:pPr>
        <w:pStyle w:val="ListParagraph"/>
        <w:numPr>
          <w:ilvl w:val="0"/>
          <w:numId w:val="11"/>
        </w:numPr>
        <w:tabs>
          <w:tab w:val="left" w:pos="1107"/>
        </w:tabs>
        <w:spacing w:before="160" w:line="276" w:lineRule="auto"/>
        <w:ind w:right="475"/>
        <w:rPr>
          <w:sz w:val="24"/>
        </w:rPr>
      </w:pPr>
      <w:r>
        <w:rPr>
          <w:sz w:val="24"/>
        </w:rPr>
        <w:t>With a 14.8% median pay gap, High Life Highland is 3.2% above the national average for 2023/24.</w:t>
      </w:r>
    </w:p>
    <w:p w14:paraId="77E213E1" w14:textId="77777777" w:rsidR="002055ED" w:rsidRDefault="002055ED">
      <w:pPr>
        <w:pStyle w:val="BodyText"/>
        <w:spacing w:before="22"/>
      </w:pPr>
    </w:p>
    <w:p w14:paraId="77E213E2" w14:textId="77777777" w:rsidR="002055ED" w:rsidRDefault="004E70B5">
      <w:pPr>
        <w:spacing w:line="285" w:lineRule="auto"/>
        <w:ind w:left="540" w:right="449"/>
        <w:rPr>
          <w:sz w:val="18"/>
        </w:rPr>
      </w:pPr>
      <w:r>
        <w:rPr>
          <w:sz w:val="18"/>
          <w:vertAlign w:val="superscript"/>
        </w:rPr>
        <w:t>1</w:t>
      </w:r>
      <w:r>
        <w:rPr>
          <w:spacing w:val="-15"/>
          <w:sz w:val="18"/>
        </w:rPr>
        <w:t xml:space="preserve"> </w:t>
      </w:r>
      <w:hyperlink r:id="rId21">
        <w:r>
          <w:rPr>
            <w:color w:val="0000FF"/>
            <w:sz w:val="18"/>
            <w:u w:val="single" w:color="0000FF"/>
          </w:rPr>
          <w:t>https://gender-pay-gap.service.gov.uk</w:t>
        </w:r>
      </w:hyperlink>
      <w:r>
        <w:rPr>
          <w:color w:val="0000FF"/>
          <w:spacing w:val="40"/>
          <w:sz w:val="18"/>
        </w:rPr>
        <w:t xml:space="preserve"> </w:t>
      </w:r>
      <w:r>
        <w:rPr>
          <w:sz w:val="18"/>
        </w:rPr>
        <w:t>Employers</w:t>
      </w:r>
      <w:r>
        <w:rPr>
          <w:spacing w:val="-3"/>
          <w:sz w:val="18"/>
        </w:rPr>
        <w:t xml:space="preserve"> </w:t>
      </w:r>
      <w:r>
        <w:rPr>
          <w:sz w:val="18"/>
        </w:rPr>
        <w:t>with</w:t>
      </w:r>
      <w:r>
        <w:rPr>
          <w:spacing w:val="-4"/>
          <w:sz w:val="18"/>
        </w:rPr>
        <w:t xml:space="preserve"> </w:t>
      </w:r>
      <w:r>
        <w:rPr>
          <w:sz w:val="18"/>
        </w:rPr>
        <w:t>250</w:t>
      </w:r>
      <w:r>
        <w:rPr>
          <w:spacing w:val="-4"/>
          <w:sz w:val="18"/>
        </w:rPr>
        <w:t xml:space="preserve"> </w:t>
      </w:r>
      <w:r>
        <w:rPr>
          <w:sz w:val="18"/>
        </w:rPr>
        <w:t>or</w:t>
      </w:r>
      <w:r>
        <w:rPr>
          <w:spacing w:val="-3"/>
          <w:sz w:val="18"/>
        </w:rPr>
        <w:t xml:space="preserve"> </w:t>
      </w:r>
      <w:r>
        <w:rPr>
          <w:sz w:val="18"/>
        </w:rPr>
        <w:t>more</w:t>
      </w:r>
      <w:r>
        <w:rPr>
          <w:spacing w:val="-4"/>
          <w:sz w:val="18"/>
        </w:rPr>
        <w:t xml:space="preserve"> </w:t>
      </w:r>
      <w:r>
        <w:rPr>
          <w:sz w:val="18"/>
        </w:rPr>
        <w:t>employees</w:t>
      </w:r>
      <w:r>
        <w:rPr>
          <w:spacing w:val="-3"/>
          <w:sz w:val="18"/>
        </w:rPr>
        <w:t xml:space="preserve"> </w:t>
      </w:r>
      <w:r>
        <w:rPr>
          <w:sz w:val="18"/>
        </w:rPr>
        <w:t>who</w:t>
      </w:r>
      <w:r>
        <w:rPr>
          <w:spacing w:val="-4"/>
          <w:sz w:val="18"/>
        </w:rPr>
        <w:t xml:space="preserve"> </w:t>
      </w:r>
      <w:r>
        <w:rPr>
          <w:sz w:val="18"/>
        </w:rPr>
        <w:t>have</w:t>
      </w:r>
      <w:r>
        <w:rPr>
          <w:spacing w:val="-4"/>
          <w:sz w:val="18"/>
        </w:rPr>
        <w:t xml:space="preserve"> </w:t>
      </w:r>
      <w:r>
        <w:rPr>
          <w:sz w:val="18"/>
        </w:rPr>
        <w:t>published</w:t>
      </w:r>
      <w:r>
        <w:rPr>
          <w:spacing w:val="-4"/>
          <w:sz w:val="18"/>
        </w:rPr>
        <w:t xml:space="preserve"> </w:t>
      </w:r>
      <w:r>
        <w:rPr>
          <w:sz w:val="18"/>
        </w:rPr>
        <w:t>their</w:t>
      </w:r>
      <w:r>
        <w:rPr>
          <w:spacing w:val="-3"/>
          <w:sz w:val="18"/>
        </w:rPr>
        <w:t xml:space="preserve"> </w:t>
      </w:r>
      <w:r>
        <w:rPr>
          <w:sz w:val="18"/>
        </w:rPr>
        <w:t>figures comparing men and women’s average pay across the organisation.</w:t>
      </w:r>
    </w:p>
    <w:p w14:paraId="77E213E3" w14:textId="77777777" w:rsidR="002055ED" w:rsidRDefault="002055ED">
      <w:pPr>
        <w:spacing w:line="285" w:lineRule="auto"/>
        <w:rPr>
          <w:sz w:val="18"/>
        </w:rPr>
        <w:sectPr w:rsidR="002055ED">
          <w:pgSz w:w="11910" w:h="16840"/>
          <w:pgMar w:top="740" w:right="600" w:bottom="280" w:left="540" w:header="405" w:footer="0" w:gutter="0"/>
          <w:cols w:space="720"/>
        </w:sectPr>
      </w:pPr>
    </w:p>
    <w:p w14:paraId="77E213E4" w14:textId="77777777" w:rsidR="002055ED" w:rsidRDefault="002055ED">
      <w:pPr>
        <w:pStyle w:val="BodyText"/>
        <w:spacing w:before="257"/>
      </w:pPr>
    </w:p>
    <w:p w14:paraId="77E213E5" w14:textId="77777777" w:rsidR="002055ED" w:rsidRDefault="004E70B5">
      <w:pPr>
        <w:pStyle w:val="Heading6"/>
        <w:spacing w:before="1"/>
        <w:ind w:left="540"/>
        <w:jc w:val="both"/>
      </w:pPr>
      <w:r>
        <w:t>Pay</w:t>
      </w:r>
      <w:r>
        <w:rPr>
          <w:spacing w:val="-3"/>
        </w:rPr>
        <w:t xml:space="preserve"> </w:t>
      </w:r>
      <w:r>
        <w:t>Quartiles</w:t>
      </w:r>
      <w:r>
        <w:rPr>
          <w:spacing w:val="-2"/>
        </w:rPr>
        <w:t xml:space="preserve"> </w:t>
      </w:r>
      <w:r>
        <w:t>by</w:t>
      </w:r>
      <w:r>
        <w:rPr>
          <w:spacing w:val="-2"/>
        </w:rPr>
        <w:t xml:space="preserve"> Gender</w:t>
      </w:r>
    </w:p>
    <w:p w14:paraId="77E213E6" w14:textId="77777777" w:rsidR="002055ED" w:rsidRDefault="002055ED">
      <w:pPr>
        <w:pStyle w:val="BodyText"/>
        <w:spacing w:before="1"/>
        <w:rPr>
          <w:b/>
          <w:sz w:val="19"/>
        </w:rPr>
      </w:pPr>
    </w:p>
    <w:tbl>
      <w:tblPr>
        <w:tblW w:w="0" w:type="auto"/>
        <w:tblInd w:w="556" w:type="dxa"/>
        <w:tblBorders>
          <w:top w:val="single" w:sz="6" w:space="0" w:color="ABABAB"/>
          <w:left w:val="single" w:sz="6" w:space="0" w:color="ABABAB"/>
          <w:bottom w:val="single" w:sz="6" w:space="0" w:color="ABABAB"/>
          <w:right w:val="single" w:sz="6" w:space="0" w:color="ABABAB"/>
          <w:insideH w:val="single" w:sz="6" w:space="0" w:color="ABABAB"/>
          <w:insideV w:val="single" w:sz="6" w:space="0" w:color="ABABAB"/>
        </w:tblBorders>
        <w:tblLayout w:type="fixed"/>
        <w:tblCellMar>
          <w:left w:w="0" w:type="dxa"/>
          <w:right w:w="0" w:type="dxa"/>
        </w:tblCellMar>
        <w:tblLook w:val="01E0" w:firstRow="1" w:lastRow="1" w:firstColumn="1" w:lastColumn="1" w:noHBand="0" w:noVBand="0"/>
      </w:tblPr>
      <w:tblGrid>
        <w:gridCol w:w="1267"/>
        <w:gridCol w:w="1027"/>
        <w:gridCol w:w="1321"/>
        <w:gridCol w:w="6114"/>
      </w:tblGrid>
      <w:tr w:rsidR="002055ED" w14:paraId="77E213EB" w14:textId="77777777">
        <w:trPr>
          <w:trHeight w:val="821"/>
        </w:trPr>
        <w:tc>
          <w:tcPr>
            <w:tcW w:w="1267" w:type="dxa"/>
          </w:tcPr>
          <w:p w14:paraId="77E213E7" w14:textId="77777777" w:rsidR="002055ED" w:rsidRDefault="004E70B5">
            <w:pPr>
              <w:pStyle w:val="TableParagraph"/>
              <w:spacing w:before="253"/>
              <w:ind w:left="179"/>
              <w:rPr>
                <w:b/>
                <w:sz w:val="24"/>
              </w:rPr>
            </w:pPr>
            <w:r>
              <w:rPr>
                <w:b/>
                <w:spacing w:val="-2"/>
                <w:sz w:val="24"/>
              </w:rPr>
              <w:t>Quartile</w:t>
            </w:r>
          </w:p>
        </w:tc>
        <w:tc>
          <w:tcPr>
            <w:tcW w:w="1027" w:type="dxa"/>
          </w:tcPr>
          <w:p w14:paraId="77E213E8" w14:textId="77777777" w:rsidR="002055ED" w:rsidRDefault="004E70B5">
            <w:pPr>
              <w:pStyle w:val="TableParagraph"/>
              <w:spacing w:before="253"/>
              <w:ind w:left="179"/>
              <w:rPr>
                <w:b/>
                <w:sz w:val="24"/>
              </w:rPr>
            </w:pPr>
            <w:r>
              <w:rPr>
                <w:b/>
                <w:spacing w:val="-2"/>
                <w:sz w:val="24"/>
              </w:rPr>
              <w:t>Males</w:t>
            </w:r>
          </w:p>
        </w:tc>
        <w:tc>
          <w:tcPr>
            <w:tcW w:w="1321" w:type="dxa"/>
          </w:tcPr>
          <w:p w14:paraId="77E213E9" w14:textId="77777777" w:rsidR="002055ED" w:rsidRDefault="004E70B5">
            <w:pPr>
              <w:pStyle w:val="TableParagraph"/>
              <w:spacing w:before="253"/>
              <w:ind w:left="180"/>
              <w:rPr>
                <w:b/>
                <w:sz w:val="24"/>
              </w:rPr>
            </w:pPr>
            <w:r>
              <w:rPr>
                <w:b/>
                <w:spacing w:val="-2"/>
                <w:sz w:val="24"/>
              </w:rPr>
              <w:t>Females</w:t>
            </w:r>
          </w:p>
        </w:tc>
        <w:tc>
          <w:tcPr>
            <w:tcW w:w="6114" w:type="dxa"/>
          </w:tcPr>
          <w:p w14:paraId="77E213EA" w14:textId="77777777" w:rsidR="002055ED" w:rsidRDefault="004E70B5">
            <w:pPr>
              <w:pStyle w:val="TableParagraph"/>
              <w:spacing w:before="253"/>
              <w:ind w:left="180"/>
              <w:rPr>
                <w:b/>
                <w:sz w:val="24"/>
              </w:rPr>
            </w:pPr>
            <w:r>
              <w:rPr>
                <w:b/>
                <w:spacing w:val="-2"/>
                <w:sz w:val="24"/>
              </w:rPr>
              <w:t>Description</w:t>
            </w:r>
          </w:p>
        </w:tc>
      </w:tr>
      <w:tr w:rsidR="002055ED" w14:paraId="77E213F3" w14:textId="77777777">
        <w:trPr>
          <w:trHeight w:val="1344"/>
        </w:trPr>
        <w:tc>
          <w:tcPr>
            <w:tcW w:w="1267" w:type="dxa"/>
          </w:tcPr>
          <w:p w14:paraId="77E213EC" w14:textId="77777777" w:rsidR="002055ED" w:rsidRDefault="002055ED">
            <w:pPr>
              <w:pStyle w:val="TableParagraph"/>
              <w:spacing w:before="239"/>
              <w:rPr>
                <w:b/>
                <w:sz w:val="24"/>
              </w:rPr>
            </w:pPr>
          </w:p>
          <w:p w14:paraId="77E213ED" w14:textId="77777777" w:rsidR="002055ED" w:rsidRDefault="004E70B5">
            <w:pPr>
              <w:pStyle w:val="TableParagraph"/>
              <w:ind w:left="179"/>
              <w:rPr>
                <w:sz w:val="24"/>
              </w:rPr>
            </w:pPr>
            <w:r>
              <w:rPr>
                <w:spacing w:val="-10"/>
                <w:sz w:val="24"/>
              </w:rPr>
              <w:t>1</w:t>
            </w:r>
          </w:p>
        </w:tc>
        <w:tc>
          <w:tcPr>
            <w:tcW w:w="1027" w:type="dxa"/>
          </w:tcPr>
          <w:p w14:paraId="77E213EE" w14:textId="77777777" w:rsidR="002055ED" w:rsidRDefault="002055ED">
            <w:pPr>
              <w:pStyle w:val="TableParagraph"/>
              <w:spacing w:before="239"/>
              <w:rPr>
                <w:b/>
                <w:sz w:val="24"/>
              </w:rPr>
            </w:pPr>
          </w:p>
          <w:p w14:paraId="77E213EF" w14:textId="77777777" w:rsidR="002055ED" w:rsidRDefault="004E70B5">
            <w:pPr>
              <w:pStyle w:val="TableParagraph"/>
              <w:ind w:left="179"/>
              <w:rPr>
                <w:sz w:val="24"/>
              </w:rPr>
            </w:pPr>
            <w:r>
              <w:rPr>
                <w:spacing w:val="-5"/>
                <w:sz w:val="24"/>
              </w:rPr>
              <w:t>37%</w:t>
            </w:r>
          </w:p>
        </w:tc>
        <w:tc>
          <w:tcPr>
            <w:tcW w:w="1321" w:type="dxa"/>
          </w:tcPr>
          <w:p w14:paraId="77E213F0" w14:textId="77777777" w:rsidR="002055ED" w:rsidRDefault="002055ED">
            <w:pPr>
              <w:pStyle w:val="TableParagraph"/>
              <w:spacing w:before="239"/>
              <w:rPr>
                <w:b/>
                <w:sz w:val="24"/>
              </w:rPr>
            </w:pPr>
          </w:p>
          <w:p w14:paraId="77E213F1" w14:textId="77777777" w:rsidR="002055ED" w:rsidRDefault="004E70B5">
            <w:pPr>
              <w:pStyle w:val="TableParagraph"/>
              <w:ind w:left="180"/>
              <w:rPr>
                <w:sz w:val="24"/>
              </w:rPr>
            </w:pPr>
            <w:r>
              <w:rPr>
                <w:spacing w:val="-5"/>
                <w:sz w:val="24"/>
              </w:rPr>
              <w:t>63%</w:t>
            </w:r>
          </w:p>
        </w:tc>
        <w:tc>
          <w:tcPr>
            <w:tcW w:w="6114" w:type="dxa"/>
          </w:tcPr>
          <w:p w14:paraId="77E213F2" w14:textId="77777777" w:rsidR="002055ED" w:rsidRDefault="004E70B5">
            <w:pPr>
              <w:pStyle w:val="TableParagraph"/>
              <w:spacing w:before="197" w:line="276" w:lineRule="auto"/>
              <w:ind w:left="180"/>
              <w:rPr>
                <w:sz w:val="24"/>
              </w:rPr>
            </w:pPr>
            <w:r>
              <w:rPr>
                <w:sz w:val="24"/>
              </w:rPr>
              <w:t>Includes all High Life Highland employees whose standard</w:t>
            </w:r>
            <w:r>
              <w:rPr>
                <w:spacing w:val="-5"/>
                <w:sz w:val="24"/>
              </w:rPr>
              <w:t xml:space="preserve"> </w:t>
            </w:r>
            <w:r>
              <w:rPr>
                <w:sz w:val="24"/>
              </w:rPr>
              <w:t>hourly</w:t>
            </w:r>
            <w:r>
              <w:rPr>
                <w:spacing w:val="-5"/>
                <w:sz w:val="24"/>
              </w:rPr>
              <w:t xml:space="preserve"> </w:t>
            </w:r>
            <w:r>
              <w:rPr>
                <w:sz w:val="24"/>
              </w:rPr>
              <w:t>rate</w:t>
            </w:r>
            <w:r>
              <w:rPr>
                <w:spacing w:val="-5"/>
                <w:sz w:val="24"/>
              </w:rPr>
              <w:t xml:space="preserve"> </w:t>
            </w:r>
            <w:r>
              <w:rPr>
                <w:sz w:val="24"/>
              </w:rPr>
              <w:t>places</w:t>
            </w:r>
            <w:r>
              <w:rPr>
                <w:spacing w:val="-5"/>
                <w:sz w:val="24"/>
              </w:rPr>
              <w:t xml:space="preserve"> </w:t>
            </w:r>
            <w:r>
              <w:rPr>
                <w:sz w:val="24"/>
              </w:rPr>
              <w:t>them</w:t>
            </w:r>
            <w:r>
              <w:rPr>
                <w:spacing w:val="-4"/>
                <w:sz w:val="24"/>
              </w:rPr>
              <w:t xml:space="preserve"> </w:t>
            </w:r>
            <w:r>
              <w:rPr>
                <w:sz w:val="24"/>
              </w:rPr>
              <w:t>in</w:t>
            </w:r>
            <w:r>
              <w:rPr>
                <w:spacing w:val="-5"/>
                <w:sz w:val="24"/>
              </w:rPr>
              <w:t xml:space="preserve"> </w:t>
            </w:r>
            <w:r>
              <w:rPr>
                <w:sz w:val="24"/>
              </w:rPr>
              <w:t>the</w:t>
            </w:r>
            <w:r>
              <w:rPr>
                <w:spacing w:val="-5"/>
                <w:sz w:val="24"/>
              </w:rPr>
              <w:t xml:space="preserve"> </w:t>
            </w:r>
            <w:r>
              <w:rPr>
                <w:sz w:val="24"/>
              </w:rPr>
              <w:t>1</w:t>
            </w:r>
            <w:r>
              <w:rPr>
                <w:sz w:val="24"/>
                <w:vertAlign w:val="superscript"/>
              </w:rPr>
              <w:t>st</w:t>
            </w:r>
            <w:r>
              <w:rPr>
                <w:spacing w:val="-5"/>
                <w:sz w:val="24"/>
              </w:rPr>
              <w:t xml:space="preserve"> </w:t>
            </w:r>
            <w:r>
              <w:rPr>
                <w:sz w:val="24"/>
              </w:rPr>
              <w:t>and</w:t>
            </w:r>
            <w:r>
              <w:rPr>
                <w:spacing w:val="-5"/>
                <w:sz w:val="24"/>
              </w:rPr>
              <w:t xml:space="preserve"> </w:t>
            </w:r>
            <w:r>
              <w:rPr>
                <w:sz w:val="24"/>
              </w:rPr>
              <w:t>lowest pay quartile.</w:t>
            </w:r>
          </w:p>
        </w:tc>
      </w:tr>
      <w:tr w:rsidR="002055ED" w14:paraId="77E213FB" w14:textId="77777777">
        <w:trPr>
          <w:trHeight w:val="1312"/>
        </w:trPr>
        <w:tc>
          <w:tcPr>
            <w:tcW w:w="1267" w:type="dxa"/>
          </w:tcPr>
          <w:p w14:paraId="77E213F4" w14:textId="77777777" w:rsidR="002055ED" w:rsidRDefault="002055ED">
            <w:pPr>
              <w:pStyle w:val="TableParagraph"/>
              <w:spacing w:before="222"/>
              <w:rPr>
                <w:b/>
                <w:sz w:val="24"/>
              </w:rPr>
            </w:pPr>
          </w:p>
          <w:p w14:paraId="77E213F5" w14:textId="77777777" w:rsidR="002055ED" w:rsidRDefault="004E70B5">
            <w:pPr>
              <w:pStyle w:val="TableParagraph"/>
              <w:ind w:left="179"/>
              <w:rPr>
                <w:sz w:val="24"/>
              </w:rPr>
            </w:pPr>
            <w:r>
              <w:rPr>
                <w:spacing w:val="-10"/>
                <w:sz w:val="24"/>
              </w:rPr>
              <w:t>2</w:t>
            </w:r>
          </w:p>
        </w:tc>
        <w:tc>
          <w:tcPr>
            <w:tcW w:w="1027" w:type="dxa"/>
          </w:tcPr>
          <w:p w14:paraId="77E213F6" w14:textId="77777777" w:rsidR="002055ED" w:rsidRDefault="002055ED">
            <w:pPr>
              <w:pStyle w:val="TableParagraph"/>
              <w:spacing w:before="222"/>
              <w:rPr>
                <w:b/>
                <w:sz w:val="24"/>
              </w:rPr>
            </w:pPr>
          </w:p>
          <w:p w14:paraId="77E213F7" w14:textId="77777777" w:rsidR="002055ED" w:rsidRDefault="004E70B5">
            <w:pPr>
              <w:pStyle w:val="TableParagraph"/>
              <w:ind w:left="179"/>
              <w:rPr>
                <w:sz w:val="24"/>
              </w:rPr>
            </w:pPr>
            <w:r>
              <w:rPr>
                <w:spacing w:val="-5"/>
                <w:sz w:val="24"/>
              </w:rPr>
              <w:t>26%</w:t>
            </w:r>
          </w:p>
        </w:tc>
        <w:tc>
          <w:tcPr>
            <w:tcW w:w="1321" w:type="dxa"/>
          </w:tcPr>
          <w:p w14:paraId="77E213F8" w14:textId="77777777" w:rsidR="002055ED" w:rsidRDefault="002055ED">
            <w:pPr>
              <w:pStyle w:val="TableParagraph"/>
              <w:spacing w:before="222"/>
              <w:rPr>
                <w:b/>
                <w:sz w:val="24"/>
              </w:rPr>
            </w:pPr>
          </w:p>
          <w:p w14:paraId="77E213F9" w14:textId="77777777" w:rsidR="002055ED" w:rsidRDefault="004E70B5">
            <w:pPr>
              <w:pStyle w:val="TableParagraph"/>
              <w:ind w:left="180"/>
              <w:rPr>
                <w:sz w:val="24"/>
              </w:rPr>
            </w:pPr>
            <w:r>
              <w:rPr>
                <w:spacing w:val="-5"/>
                <w:sz w:val="24"/>
              </w:rPr>
              <w:t>74%</w:t>
            </w:r>
          </w:p>
        </w:tc>
        <w:tc>
          <w:tcPr>
            <w:tcW w:w="6114" w:type="dxa"/>
          </w:tcPr>
          <w:p w14:paraId="77E213FA" w14:textId="77777777" w:rsidR="002055ED" w:rsidRDefault="004E70B5">
            <w:pPr>
              <w:pStyle w:val="TableParagraph"/>
              <w:spacing w:before="180" w:line="276" w:lineRule="auto"/>
              <w:ind w:left="180" w:right="149"/>
              <w:rPr>
                <w:sz w:val="24"/>
              </w:rPr>
            </w:pPr>
            <w:r>
              <w:rPr>
                <w:sz w:val="24"/>
              </w:rPr>
              <w:t>Includes all High Life Highland employees whose standard</w:t>
            </w:r>
            <w:r>
              <w:rPr>
                <w:spacing w:val="-6"/>
                <w:sz w:val="24"/>
              </w:rPr>
              <w:t xml:space="preserve"> </w:t>
            </w:r>
            <w:r>
              <w:rPr>
                <w:sz w:val="24"/>
              </w:rPr>
              <w:t>hourly</w:t>
            </w:r>
            <w:r>
              <w:rPr>
                <w:spacing w:val="-6"/>
                <w:sz w:val="24"/>
              </w:rPr>
              <w:t xml:space="preserve"> </w:t>
            </w:r>
            <w:r>
              <w:rPr>
                <w:sz w:val="24"/>
              </w:rPr>
              <w:t>rate</w:t>
            </w:r>
            <w:r>
              <w:rPr>
                <w:spacing w:val="-6"/>
                <w:sz w:val="24"/>
              </w:rPr>
              <w:t xml:space="preserve"> </w:t>
            </w:r>
            <w:r>
              <w:rPr>
                <w:sz w:val="24"/>
              </w:rPr>
              <w:t>places</w:t>
            </w:r>
            <w:r>
              <w:rPr>
                <w:spacing w:val="-6"/>
                <w:sz w:val="24"/>
              </w:rPr>
              <w:t xml:space="preserve"> </w:t>
            </w:r>
            <w:r>
              <w:rPr>
                <w:sz w:val="24"/>
              </w:rPr>
              <w:t>them</w:t>
            </w:r>
            <w:r>
              <w:rPr>
                <w:spacing w:val="-5"/>
                <w:sz w:val="24"/>
              </w:rPr>
              <w:t xml:space="preserve"> </w:t>
            </w:r>
            <w:r>
              <w:rPr>
                <w:sz w:val="24"/>
              </w:rPr>
              <w:t>below</w:t>
            </w:r>
            <w:r>
              <w:rPr>
                <w:spacing w:val="-6"/>
                <w:sz w:val="24"/>
              </w:rPr>
              <w:t xml:space="preserve"> </w:t>
            </w:r>
            <w:r>
              <w:rPr>
                <w:sz w:val="24"/>
              </w:rPr>
              <w:t>the</w:t>
            </w:r>
            <w:r>
              <w:rPr>
                <w:spacing w:val="-6"/>
                <w:sz w:val="24"/>
              </w:rPr>
              <w:t xml:space="preserve"> </w:t>
            </w:r>
            <w:r>
              <w:rPr>
                <w:sz w:val="24"/>
              </w:rPr>
              <w:t>median pay in the 2</w:t>
            </w:r>
            <w:r>
              <w:rPr>
                <w:sz w:val="24"/>
                <w:vertAlign w:val="superscript"/>
              </w:rPr>
              <w:t>nd</w:t>
            </w:r>
            <w:r>
              <w:rPr>
                <w:sz w:val="24"/>
              </w:rPr>
              <w:t xml:space="preserve"> pay quartile.</w:t>
            </w:r>
          </w:p>
        </w:tc>
      </w:tr>
      <w:tr w:rsidR="002055ED" w14:paraId="77E21403" w14:textId="77777777">
        <w:trPr>
          <w:trHeight w:val="1312"/>
        </w:trPr>
        <w:tc>
          <w:tcPr>
            <w:tcW w:w="1267" w:type="dxa"/>
          </w:tcPr>
          <w:p w14:paraId="77E213FC" w14:textId="77777777" w:rsidR="002055ED" w:rsidRDefault="002055ED">
            <w:pPr>
              <w:pStyle w:val="TableParagraph"/>
              <w:spacing w:before="222"/>
              <w:rPr>
                <w:b/>
                <w:sz w:val="24"/>
              </w:rPr>
            </w:pPr>
          </w:p>
          <w:p w14:paraId="77E213FD" w14:textId="77777777" w:rsidR="002055ED" w:rsidRDefault="004E70B5">
            <w:pPr>
              <w:pStyle w:val="TableParagraph"/>
              <w:ind w:left="179"/>
              <w:rPr>
                <w:sz w:val="24"/>
              </w:rPr>
            </w:pPr>
            <w:r>
              <w:rPr>
                <w:spacing w:val="-10"/>
                <w:sz w:val="24"/>
              </w:rPr>
              <w:t>3</w:t>
            </w:r>
          </w:p>
        </w:tc>
        <w:tc>
          <w:tcPr>
            <w:tcW w:w="1027" w:type="dxa"/>
          </w:tcPr>
          <w:p w14:paraId="77E213FE" w14:textId="77777777" w:rsidR="002055ED" w:rsidRDefault="002055ED">
            <w:pPr>
              <w:pStyle w:val="TableParagraph"/>
              <w:spacing w:before="222"/>
              <w:rPr>
                <w:b/>
                <w:sz w:val="24"/>
              </w:rPr>
            </w:pPr>
          </w:p>
          <w:p w14:paraId="77E213FF" w14:textId="77777777" w:rsidR="002055ED" w:rsidRDefault="004E70B5">
            <w:pPr>
              <w:pStyle w:val="TableParagraph"/>
              <w:ind w:left="179"/>
              <w:rPr>
                <w:sz w:val="24"/>
              </w:rPr>
            </w:pPr>
            <w:r>
              <w:rPr>
                <w:spacing w:val="-5"/>
                <w:sz w:val="24"/>
              </w:rPr>
              <w:t>35%</w:t>
            </w:r>
          </w:p>
        </w:tc>
        <w:tc>
          <w:tcPr>
            <w:tcW w:w="1321" w:type="dxa"/>
          </w:tcPr>
          <w:p w14:paraId="77E21400" w14:textId="77777777" w:rsidR="002055ED" w:rsidRDefault="002055ED">
            <w:pPr>
              <w:pStyle w:val="TableParagraph"/>
              <w:spacing w:before="222"/>
              <w:rPr>
                <w:b/>
                <w:sz w:val="24"/>
              </w:rPr>
            </w:pPr>
          </w:p>
          <w:p w14:paraId="77E21401" w14:textId="77777777" w:rsidR="002055ED" w:rsidRDefault="004E70B5">
            <w:pPr>
              <w:pStyle w:val="TableParagraph"/>
              <w:ind w:left="180"/>
              <w:rPr>
                <w:sz w:val="24"/>
              </w:rPr>
            </w:pPr>
            <w:r>
              <w:rPr>
                <w:spacing w:val="-5"/>
                <w:sz w:val="24"/>
              </w:rPr>
              <w:t>65%</w:t>
            </w:r>
          </w:p>
        </w:tc>
        <w:tc>
          <w:tcPr>
            <w:tcW w:w="6114" w:type="dxa"/>
          </w:tcPr>
          <w:p w14:paraId="77E21402" w14:textId="77777777" w:rsidR="002055ED" w:rsidRDefault="004E70B5">
            <w:pPr>
              <w:pStyle w:val="TableParagraph"/>
              <w:spacing w:before="180" w:line="276" w:lineRule="auto"/>
              <w:ind w:left="180" w:right="149"/>
              <w:rPr>
                <w:sz w:val="24"/>
              </w:rPr>
            </w:pPr>
            <w:r>
              <w:rPr>
                <w:sz w:val="24"/>
              </w:rPr>
              <w:t>Includes all High Life Highland employees whose standard</w:t>
            </w:r>
            <w:r>
              <w:rPr>
                <w:spacing w:val="-6"/>
                <w:sz w:val="24"/>
              </w:rPr>
              <w:t xml:space="preserve"> </w:t>
            </w:r>
            <w:r>
              <w:rPr>
                <w:sz w:val="24"/>
              </w:rPr>
              <w:t>hourly</w:t>
            </w:r>
            <w:r>
              <w:rPr>
                <w:spacing w:val="-6"/>
                <w:sz w:val="24"/>
              </w:rPr>
              <w:t xml:space="preserve"> </w:t>
            </w:r>
            <w:r>
              <w:rPr>
                <w:sz w:val="24"/>
              </w:rPr>
              <w:t>rate</w:t>
            </w:r>
            <w:r>
              <w:rPr>
                <w:spacing w:val="-6"/>
                <w:sz w:val="24"/>
              </w:rPr>
              <w:t xml:space="preserve"> </w:t>
            </w:r>
            <w:r>
              <w:rPr>
                <w:sz w:val="24"/>
              </w:rPr>
              <w:t>places</w:t>
            </w:r>
            <w:r>
              <w:rPr>
                <w:spacing w:val="-6"/>
                <w:sz w:val="24"/>
              </w:rPr>
              <w:t xml:space="preserve"> </w:t>
            </w:r>
            <w:r>
              <w:rPr>
                <w:sz w:val="24"/>
              </w:rPr>
              <w:t>them</w:t>
            </w:r>
            <w:r>
              <w:rPr>
                <w:spacing w:val="-5"/>
                <w:sz w:val="24"/>
              </w:rPr>
              <w:t xml:space="preserve"> </w:t>
            </w:r>
            <w:r>
              <w:rPr>
                <w:sz w:val="24"/>
              </w:rPr>
              <w:t>above</w:t>
            </w:r>
            <w:r>
              <w:rPr>
                <w:spacing w:val="-6"/>
                <w:sz w:val="24"/>
              </w:rPr>
              <w:t xml:space="preserve"> </w:t>
            </w:r>
            <w:r>
              <w:rPr>
                <w:sz w:val="24"/>
              </w:rPr>
              <w:t>the</w:t>
            </w:r>
            <w:r>
              <w:rPr>
                <w:spacing w:val="-6"/>
                <w:sz w:val="24"/>
              </w:rPr>
              <w:t xml:space="preserve"> </w:t>
            </w:r>
            <w:r>
              <w:rPr>
                <w:sz w:val="24"/>
              </w:rPr>
              <w:t>median pay in the 3</w:t>
            </w:r>
            <w:r>
              <w:rPr>
                <w:sz w:val="24"/>
                <w:vertAlign w:val="superscript"/>
              </w:rPr>
              <w:t>rd</w:t>
            </w:r>
            <w:r>
              <w:rPr>
                <w:sz w:val="24"/>
              </w:rPr>
              <w:t xml:space="preserve"> pay quartile.</w:t>
            </w:r>
          </w:p>
        </w:tc>
      </w:tr>
      <w:tr w:rsidR="002055ED" w14:paraId="77E2140B" w14:textId="77777777">
        <w:trPr>
          <w:trHeight w:val="1312"/>
        </w:trPr>
        <w:tc>
          <w:tcPr>
            <w:tcW w:w="1267" w:type="dxa"/>
          </w:tcPr>
          <w:p w14:paraId="77E21404" w14:textId="77777777" w:rsidR="002055ED" w:rsidRDefault="002055ED">
            <w:pPr>
              <w:pStyle w:val="TableParagraph"/>
              <w:spacing w:before="222"/>
              <w:rPr>
                <w:b/>
                <w:sz w:val="24"/>
              </w:rPr>
            </w:pPr>
          </w:p>
          <w:p w14:paraId="77E21405" w14:textId="77777777" w:rsidR="002055ED" w:rsidRDefault="004E70B5">
            <w:pPr>
              <w:pStyle w:val="TableParagraph"/>
              <w:ind w:left="179"/>
              <w:rPr>
                <w:sz w:val="24"/>
              </w:rPr>
            </w:pPr>
            <w:r>
              <w:rPr>
                <w:spacing w:val="-10"/>
                <w:sz w:val="24"/>
              </w:rPr>
              <w:t>4</w:t>
            </w:r>
          </w:p>
        </w:tc>
        <w:tc>
          <w:tcPr>
            <w:tcW w:w="1027" w:type="dxa"/>
          </w:tcPr>
          <w:p w14:paraId="77E21406" w14:textId="77777777" w:rsidR="002055ED" w:rsidRDefault="002055ED">
            <w:pPr>
              <w:pStyle w:val="TableParagraph"/>
              <w:spacing w:before="222"/>
              <w:rPr>
                <w:b/>
                <w:sz w:val="24"/>
              </w:rPr>
            </w:pPr>
          </w:p>
          <w:p w14:paraId="77E21407" w14:textId="77777777" w:rsidR="002055ED" w:rsidRDefault="004E70B5">
            <w:pPr>
              <w:pStyle w:val="TableParagraph"/>
              <w:ind w:left="179"/>
              <w:rPr>
                <w:sz w:val="24"/>
              </w:rPr>
            </w:pPr>
            <w:r>
              <w:rPr>
                <w:spacing w:val="-5"/>
                <w:sz w:val="24"/>
              </w:rPr>
              <w:t>46%</w:t>
            </w:r>
          </w:p>
        </w:tc>
        <w:tc>
          <w:tcPr>
            <w:tcW w:w="1321" w:type="dxa"/>
          </w:tcPr>
          <w:p w14:paraId="77E21408" w14:textId="77777777" w:rsidR="002055ED" w:rsidRDefault="002055ED">
            <w:pPr>
              <w:pStyle w:val="TableParagraph"/>
              <w:spacing w:before="222"/>
              <w:rPr>
                <w:b/>
                <w:sz w:val="24"/>
              </w:rPr>
            </w:pPr>
          </w:p>
          <w:p w14:paraId="77E21409" w14:textId="77777777" w:rsidR="002055ED" w:rsidRDefault="004E70B5">
            <w:pPr>
              <w:pStyle w:val="TableParagraph"/>
              <w:ind w:left="180"/>
              <w:rPr>
                <w:sz w:val="24"/>
              </w:rPr>
            </w:pPr>
            <w:r>
              <w:rPr>
                <w:spacing w:val="-5"/>
                <w:sz w:val="24"/>
              </w:rPr>
              <w:t>54%</w:t>
            </w:r>
          </w:p>
        </w:tc>
        <w:tc>
          <w:tcPr>
            <w:tcW w:w="6114" w:type="dxa"/>
          </w:tcPr>
          <w:p w14:paraId="77E2140A" w14:textId="77777777" w:rsidR="002055ED" w:rsidRDefault="004E70B5">
            <w:pPr>
              <w:pStyle w:val="TableParagraph"/>
              <w:spacing w:before="180" w:line="276" w:lineRule="auto"/>
              <w:ind w:left="180" w:right="149"/>
              <w:rPr>
                <w:sz w:val="24"/>
              </w:rPr>
            </w:pPr>
            <w:r>
              <w:rPr>
                <w:sz w:val="24"/>
              </w:rPr>
              <w:t>Includes</w:t>
            </w:r>
            <w:r>
              <w:rPr>
                <w:spacing w:val="-7"/>
                <w:sz w:val="24"/>
              </w:rPr>
              <w:t xml:space="preserve"> </w:t>
            </w:r>
            <w:r>
              <w:rPr>
                <w:sz w:val="24"/>
              </w:rPr>
              <w:t>all</w:t>
            </w:r>
            <w:r>
              <w:rPr>
                <w:spacing w:val="-6"/>
                <w:sz w:val="24"/>
              </w:rPr>
              <w:t xml:space="preserve"> </w:t>
            </w:r>
            <w:r>
              <w:rPr>
                <w:sz w:val="24"/>
              </w:rPr>
              <w:t>High</w:t>
            </w:r>
            <w:r>
              <w:rPr>
                <w:spacing w:val="-7"/>
                <w:sz w:val="24"/>
              </w:rPr>
              <w:t xml:space="preserve"> </w:t>
            </w:r>
            <w:r>
              <w:rPr>
                <w:sz w:val="24"/>
              </w:rPr>
              <w:t>Life</w:t>
            </w:r>
            <w:r>
              <w:rPr>
                <w:spacing w:val="-7"/>
                <w:sz w:val="24"/>
              </w:rPr>
              <w:t xml:space="preserve"> </w:t>
            </w:r>
            <w:r>
              <w:rPr>
                <w:sz w:val="24"/>
              </w:rPr>
              <w:t>Highland</w:t>
            </w:r>
            <w:r>
              <w:rPr>
                <w:spacing w:val="-7"/>
                <w:sz w:val="24"/>
              </w:rPr>
              <w:t xml:space="preserve"> </w:t>
            </w:r>
            <w:r>
              <w:rPr>
                <w:sz w:val="24"/>
              </w:rPr>
              <w:t>employees</w:t>
            </w:r>
            <w:r>
              <w:rPr>
                <w:spacing w:val="-7"/>
                <w:sz w:val="24"/>
              </w:rPr>
              <w:t xml:space="preserve"> </w:t>
            </w:r>
            <w:r>
              <w:rPr>
                <w:sz w:val="24"/>
              </w:rPr>
              <w:t>whose standard hourly rate places them in the 4</w:t>
            </w:r>
            <w:r>
              <w:rPr>
                <w:sz w:val="24"/>
                <w:vertAlign w:val="superscript"/>
              </w:rPr>
              <w:t>th</w:t>
            </w:r>
            <w:r>
              <w:rPr>
                <w:sz w:val="24"/>
              </w:rPr>
              <w:t xml:space="preserve"> and therefore highest pay quartile.</w:t>
            </w:r>
          </w:p>
        </w:tc>
      </w:tr>
    </w:tbl>
    <w:p w14:paraId="77E2140C" w14:textId="77777777" w:rsidR="002055ED" w:rsidRDefault="004E70B5">
      <w:pPr>
        <w:pStyle w:val="ListParagraph"/>
        <w:numPr>
          <w:ilvl w:val="1"/>
          <w:numId w:val="11"/>
        </w:numPr>
        <w:tabs>
          <w:tab w:val="left" w:pos="1260"/>
        </w:tabs>
        <w:spacing w:before="194" w:line="273" w:lineRule="auto"/>
        <w:ind w:right="476"/>
        <w:jc w:val="both"/>
        <w:rPr>
          <w:sz w:val="24"/>
        </w:rPr>
      </w:pPr>
      <w:r>
        <w:rPr>
          <w:sz w:val="24"/>
        </w:rPr>
        <w:t>The table above sets out the gender distribution at High Life Highland across four equally sized quartiles, each containing as follows Q1 224, Q2 223, Q3 223 and Q4 224 employees.</w:t>
      </w:r>
    </w:p>
    <w:p w14:paraId="77E2140D" w14:textId="77777777" w:rsidR="002055ED" w:rsidRDefault="004E70B5">
      <w:pPr>
        <w:pStyle w:val="ListParagraph"/>
        <w:numPr>
          <w:ilvl w:val="1"/>
          <w:numId w:val="11"/>
        </w:numPr>
        <w:tabs>
          <w:tab w:val="left" w:pos="1260"/>
        </w:tabs>
        <w:spacing w:before="196" w:line="273" w:lineRule="auto"/>
        <w:ind w:right="477"/>
        <w:jc w:val="both"/>
        <w:rPr>
          <w:sz w:val="24"/>
        </w:rPr>
      </w:pPr>
      <w:r>
        <w:rPr>
          <w:sz w:val="24"/>
        </w:rPr>
        <w:t>High</w:t>
      </w:r>
      <w:r>
        <w:rPr>
          <w:spacing w:val="-2"/>
          <w:sz w:val="24"/>
        </w:rPr>
        <w:t xml:space="preserve"> </w:t>
      </w:r>
      <w:r>
        <w:rPr>
          <w:sz w:val="24"/>
        </w:rPr>
        <w:t>Life</w:t>
      </w:r>
      <w:r>
        <w:rPr>
          <w:spacing w:val="-2"/>
          <w:sz w:val="24"/>
        </w:rPr>
        <w:t xml:space="preserve"> </w:t>
      </w:r>
      <w:r>
        <w:rPr>
          <w:sz w:val="24"/>
        </w:rPr>
        <w:t>Highland</w:t>
      </w:r>
      <w:r>
        <w:rPr>
          <w:spacing w:val="-2"/>
          <w:sz w:val="24"/>
        </w:rPr>
        <w:t xml:space="preserve"> </w:t>
      </w:r>
      <w:r>
        <w:rPr>
          <w:sz w:val="24"/>
        </w:rPr>
        <w:t>has</w:t>
      </w:r>
      <w:r>
        <w:rPr>
          <w:spacing w:val="-2"/>
          <w:sz w:val="24"/>
        </w:rPr>
        <w:t xml:space="preserve"> </w:t>
      </w:r>
      <w:r>
        <w:rPr>
          <w:sz w:val="24"/>
        </w:rPr>
        <w:t>an</w:t>
      </w:r>
      <w:r>
        <w:rPr>
          <w:spacing w:val="-2"/>
          <w:sz w:val="24"/>
        </w:rPr>
        <w:t xml:space="preserve"> </w:t>
      </w:r>
      <w:r>
        <w:rPr>
          <w:sz w:val="24"/>
        </w:rPr>
        <w:t>overall</w:t>
      </w:r>
      <w:r>
        <w:rPr>
          <w:spacing w:val="-2"/>
          <w:sz w:val="24"/>
        </w:rPr>
        <w:t xml:space="preserve"> </w:t>
      </w:r>
      <w:r>
        <w:rPr>
          <w:sz w:val="24"/>
        </w:rPr>
        <w:t>gender</w:t>
      </w:r>
      <w:r>
        <w:rPr>
          <w:spacing w:val="-1"/>
          <w:sz w:val="24"/>
        </w:rPr>
        <w:t xml:space="preserve"> </w:t>
      </w:r>
      <w:r>
        <w:rPr>
          <w:sz w:val="24"/>
        </w:rPr>
        <w:t>split</w:t>
      </w:r>
      <w:r>
        <w:rPr>
          <w:spacing w:val="-1"/>
          <w:sz w:val="24"/>
        </w:rPr>
        <w:t xml:space="preserve"> </w:t>
      </w:r>
      <w:r>
        <w:rPr>
          <w:sz w:val="24"/>
        </w:rPr>
        <w:t>of</w:t>
      </w:r>
      <w:r>
        <w:rPr>
          <w:spacing w:val="-1"/>
          <w:sz w:val="24"/>
        </w:rPr>
        <w:t xml:space="preserve"> </w:t>
      </w:r>
      <w:r>
        <w:rPr>
          <w:sz w:val="24"/>
        </w:rPr>
        <w:t>36%</w:t>
      </w:r>
      <w:r>
        <w:rPr>
          <w:spacing w:val="-2"/>
          <w:sz w:val="24"/>
        </w:rPr>
        <w:t xml:space="preserve"> </w:t>
      </w:r>
      <w:r>
        <w:rPr>
          <w:sz w:val="24"/>
        </w:rPr>
        <w:t>male</w:t>
      </w:r>
      <w:r>
        <w:rPr>
          <w:spacing w:val="-2"/>
          <w:sz w:val="24"/>
        </w:rPr>
        <w:t xml:space="preserve"> </w:t>
      </w:r>
      <w:r>
        <w:rPr>
          <w:sz w:val="24"/>
        </w:rPr>
        <w:t>to</w:t>
      </w:r>
      <w:r>
        <w:rPr>
          <w:spacing w:val="-2"/>
          <w:sz w:val="24"/>
        </w:rPr>
        <w:t xml:space="preserve"> </w:t>
      </w:r>
      <w:r>
        <w:rPr>
          <w:sz w:val="24"/>
        </w:rPr>
        <w:t>64%</w:t>
      </w:r>
      <w:r>
        <w:rPr>
          <w:spacing w:val="-2"/>
          <w:sz w:val="24"/>
        </w:rPr>
        <w:t xml:space="preserve"> </w:t>
      </w:r>
      <w:r>
        <w:rPr>
          <w:sz w:val="24"/>
        </w:rPr>
        <w:t>female.</w:t>
      </w:r>
      <w:r>
        <w:rPr>
          <w:spacing w:val="-2"/>
          <w:sz w:val="24"/>
        </w:rPr>
        <w:t xml:space="preserve"> </w:t>
      </w:r>
      <w:r>
        <w:rPr>
          <w:sz w:val="24"/>
        </w:rPr>
        <w:t>Quartile</w:t>
      </w:r>
      <w:r>
        <w:rPr>
          <w:spacing w:val="-2"/>
          <w:sz w:val="24"/>
        </w:rPr>
        <w:t xml:space="preserve"> </w:t>
      </w:r>
      <w:r>
        <w:rPr>
          <w:sz w:val="24"/>
        </w:rPr>
        <w:t>2 shows</w:t>
      </w:r>
      <w:r>
        <w:rPr>
          <w:spacing w:val="-13"/>
          <w:sz w:val="24"/>
        </w:rPr>
        <w:t xml:space="preserve"> </w:t>
      </w:r>
      <w:r>
        <w:rPr>
          <w:sz w:val="24"/>
        </w:rPr>
        <w:t>the</w:t>
      </w:r>
      <w:r>
        <w:rPr>
          <w:spacing w:val="-13"/>
          <w:sz w:val="24"/>
        </w:rPr>
        <w:t xml:space="preserve"> </w:t>
      </w:r>
      <w:r>
        <w:rPr>
          <w:sz w:val="24"/>
        </w:rPr>
        <w:t>greatest</w:t>
      </w:r>
      <w:r>
        <w:rPr>
          <w:spacing w:val="-12"/>
          <w:sz w:val="24"/>
        </w:rPr>
        <w:t xml:space="preserve"> </w:t>
      </w:r>
      <w:r>
        <w:rPr>
          <w:sz w:val="24"/>
        </w:rPr>
        <w:t>disparity</w:t>
      </w:r>
      <w:r>
        <w:rPr>
          <w:spacing w:val="-13"/>
          <w:sz w:val="24"/>
        </w:rPr>
        <w:t xml:space="preserve"> </w:t>
      </w:r>
      <w:r>
        <w:rPr>
          <w:sz w:val="24"/>
        </w:rPr>
        <w:t>in</w:t>
      </w:r>
      <w:r>
        <w:rPr>
          <w:spacing w:val="-13"/>
          <w:sz w:val="24"/>
        </w:rPr>
        <w:t xml:space="preserve"> </w:t>
      </w:r>
      <w:r>
        <w:rPr>
          <w:sz w:val="24"/>
        </w:rPr>
        <w:t>gender</w:t>
      </w:r>
      <w:r>
        <w:rPr>
          <w:spacing w:val="-12"/>
          <w:sz w:val="24"/>
        </w:rPr>
        <w:t xml:space="preserve"> </w:t>
      </w:r>
      <w:r>
        <w:rPr>
          <w:sz w:val="24"/>
        </w:rPr>
        <w:t>distribution</w:t>
      </w:r>
      <w:r>
        <w:rPr>
          <w:spacing w:val="-13"/>
          <w:sz w:val="24"/>
        </w:rPr>
        <w:t xml:space="preserve"> </w:t>
      </w:r>
      <w:r>
        <w:rPr>
          <w:sz w:val="24"/>
        </w:rPr>
        <w:t>with</w:t>
      </w:r>
      <w:r>
        <w:rPr>
          <w:spacing w:val="-13"/>
          <w:sz w:val="24"/>
        </w:rPr>
        <w:t xml:space="preserve"> </w:t>
      </w:r>
      <w:r>
        <w:rPr>
          <w:sz w:val="24"/>
        </w:rPr>
        <w:t>a</w:t>
      </w:r>
      <w:r>
        <w:rPr>
          <w:spacing w:val="-13"/>
          <w:sz w:val="24"/>
        </w:rPr>
        <w:t xml:space="preserve"> </w:t>
      </w:r>
      <w:r>
        <w:rPr>
          <w:sz w:val="24"/>
        </w:rPr>
        <w:t>higher</w:t>
      </w:r>
      <w:r>
        <w:rPr>
          <w:spacing w:val="-12"/>
          <w:sz w:val="24"/>
        </w:rPr>
        <w:t xml:space="preserve"> </w:t>
      </w:r>
      <w:r>
        <w:rPr>
          <w:sz w:val="24"/>
        </w:rPr>
        <w:t>percentage</w:t>
      </w:r>
      <w:r>
        <w:rPr>
          <w:spacing w:val="-13"/>
          <w:sz w:val="24"/>
        </w:rPr>
        <w:t xml:space="preserve"> </w:t>
      </w:r>
      <w:r>
        <w:rPr>
          <w:sz w:val="24"/>
        </w:rPr>
        <w:t>of</w:t>
      </w:r>
      <w:r>
        <w:rPr>
          <w:spacing w:val="-12"/>
          <w:sz w:val="24"/>
        </w:rPr>
        <w:t xml:space="preserve"> </w:t>
      </w:r>
      <w:r>
        <w:rPr>
          <w:sz w:val="24"/>
        </w:rPr>
        <w:t>females compared to males in this quartile. However, Quartile 4 shows a more evenly distributed gender mix with 46% male to 54% female.</w:t>
      </w:r>
    </w:p>
    <w:p w14:paraId="77E2140E" w14:textId="77777777" w:rsidR="002055ED" w:rsidRDefault="004E70B5">
      <w:pPr>
        <w:pStyle w:val="BodyText"/>
        <w:spacing w:before="197" w:line="276" w:lineRule="auto"/>
        <w:ind w:left="539" w:right="476"/>
        <w:jc w:val="both"/>
      </w:pPr>
      <w:r>
        <w:t>High</w:t>
      </w:r>
      <w:r>
        <w:rPr>
          <w:spacing w:val="-6"/>
        </w:rPr>
        <w:t xml:space="preserve"> </w:t>
      </w:r>
      <w:r>
        <w:t>Life</w:t>
      </w:r>
      <w:r>
        <w:rPr>
          <w:spacing w:val="-6"/>
        </w:rPr>
        <w:t xml:space="preserve"> </w:t>
      </w:r>
      <w:r>
        <w:t>Highland</w:t>
      </w:r>
      <w:r>
        <w:rPr>
          <w:spacing w:val="-6"/>
        </w:rPr>
        <w:t xml:space="preserve"> </w:t>
      </w:r>
      <w:r>
        <w:t>is</w:t>
      </w:r>
      <w:r>
        <w:rPr>
          <w:spacing w:val="-6"/>
        </w:rPr>
        <w:t xml:space="preserve"> </w:t>
      </w:r>
      <w:r>
        <w:t>committed</w:t>
      </w:r>
      <w:r>
        <w:rPr>
          <w:spacing w:val="-6"/>
        </w:rPr>
        <w:t xml:space="preserve"> </w:t>
      </w:r>
      <w:r>
        <w:t>to</w:t>
      </w:r>
      <w:r>
        <w:rPr>
          <w:spacing w:val="-6"/>
        </w:rPr>
        <w:t xml:space="preserve"> </w:t>
      </w:r>
      <w:r>
        <w:t>the</w:t>
      </w:r>
      <w:r>
        <w:rPr>
          <w:spacing w:val="-6"/>
        </w:rPr>
        <w:t xml:space="preserve"> </w:t>
      </w:r>
      <w:r>
        <w:t>promotion</w:t>
      </w:r>
      <w:r>
        <w:rPr>
          <w:spacing w:val="-6"/>
        </w:rPr>
        <w:t xml:space="preserve"> </w:t>
      </w:r>
      <w:r>
        <w:t>of</w:t>
      </w:r>
      <w:r>
        <w:rPr>
          <w:spacing w:val="-5"/>
        </w:rPr>
        <w:t xml:space="preserve"> </w:t>
      </w:r>
      <w:r>
        <w:t>equality</w:t>
      </w:r>
      <w:r>
        <w:rPr>
          <w:spacing w:val="-6"/>
        </w:rPr>
        <w:t xml:space="preserve"> </w:t>
      </w:r>
      <w:r>
        <w:t>of</w:t>
      </w:r>
      <w:r>
        <w:rPr>
          <w:spacing w:val="-5"/>
        </w:rPr>
        <w:t xml:space="preserve"> </w:t>
      </w:r>
      <w:r>
        <w:t>opportunity</w:t>
      </w:r>
      <w:r>
        <w:rPr>
          <w:spacing w:val="-6"/>
        </w:rPr>
        <w:t xml:space="preserve"> </w:t>
      </w:r>
      <w:r>
        <w:t>in</w:t>
      </w:r>
      <w:r>
        <w:rPr>
          <w:spacing w:val="-5"/>
        </w:rPr>
        <w:t xml:space="preserve"> </w:t>
      </w:r>
      <w:r>
        <w:t>its</w:t>
      </w:r>
      <w:r>
        <w:rPr>
          <w:spacing w:val="-6"/>
        </w:rPr>
        <w:t xml:space="preserve"> </w:t>
      </w:r>
      <w:r>
        <w:t>employment practices.</w:t>
      </w:r>
      <w:r>
        <w:rPr>
          <w:spacing w:val="37"/>
        </w:rPr>
        <w:t xml:space="preserve"> </w:t>
      </w:r>
      <w:r>
        <w:t>It</w:t>
      </w:r>
      <w:r>
        <w:rPr>
          <w:spacing w:val="-15"/>
        </w:rPr>
        <w:t xml:space="preserve"> </w:t>
      </w:r>
      <w:r>
        <w:t>is</w:t>
      </w:r>
      <w:r>
        <w:rPr>
          <w:spacing w:val="-15"/>
        </w:rPr>
        <w:t xml:space="preserve"> </w:t>
      </w:r>
      <w:r>
        <w:t>committed</w:t>
      </w:r>
      <w:r>
        <w:rPr>
          <w:spacing w:val="-15"/>
        </w:rPr>
        <w:t xml:space="preserve"> </w:t>
      </w:r>
      <w:r>
        <w:t>to</w:t>
      </w:r>
      <w:r>
        <w:rPr>
          <w:spacing w:val="-15"/>
        </w:rPr>
        <w:t xml:space="preserve"> </w:t>
      </w:r>
      <w:r>
        <w:t>offering</w:t>
      </w:r>
      <w:r>
        <w:rPr>
          <w:spacing w:val="-15"/>
        </w:rPr>
        <w:t xml:space="preserve"> </w:t>
      </w:r>
      <w:r>
        <w:t>roles</w:t>
      </w:r>
      <w:r>
        <w:rPr>
          <w:spacing w:val="-15"/>
        </w:rPr>
        <w:t xml:space="preserve"> </w:t>
      </w:r>
      <w:r>
        <w:t>on</w:t>
      </w:r>
      <w:r>
        <w:rPr>
          <w:spacing w:val="-14"/>
        </w:rPr>
        <w:t xml:space="preserve"> </w:t>
      </w:r>
      <w:r>
        <w:t>flexible</w:t>
      </w:r>
      <w:r>
        <w:rPr>
          <w:spacing w:val="-15"/>
        </w:rPr>
        <w:t xml:space="preserve"> </w:t>
      </w:r>
      <w:r>
        <w:t>working</w:t>
      </w:r>
      <w:r>
        <w:rPr>
          <w:spacing w:val="-15"/>
        </w:rPr>
        <w:t xml:space="preserve"> </w:t>
      </w:r>
      <w:r>
        <w:t>patterns,</w:t>
      </w:r>
      <w:r>
        <w:rPr>
          <w:spacing w:val="-15"/>
        </w:rPr>
        <w:t xml:space="preserve"> </w:t>
      </w:r>
      <w:r>
        <w:t>with</w:t>
      </w:r>
      <w:r>
        <w:rPr>
          <w:spacing w:val="-15"/>
        </w:rPr>
        <w:t xml:space="preserve"> </w:t>
      </w:r>
      <w:r>
        <w:t>a</w:t>
      </w:r>
      <w:r>
        <w:rPr>
          <w:spacing w:val="-15"/>
        </w:rPr>
        <w:t xml:space="preserve"> </w:t>
      </w:r>
      <w:r>
        <w:t>range</w:t>
      </w:r>
      <w:r>
        <w:rPr>
          <w:spacing w:val="-15"/>
        </w:rPr>
        <w:t xml:space="preserve"> </w:t>
      </w:r>
      <w:r>
        <w:t>of</w:t>
      </w:r>
      <w:r>
        <w:rPr>
          <w:spacing w:val="-15"/>
        </w:rPr>
        <w:t xml:space="preserve"> </w:t>
      </w:r>
      <w:r>
        <w:t xml:space="preserve">options such as part-time working, alternative working hours, home working and shared parental </w:t>
      </w:r>
      <w:r>
        <w:rPr>
          <w:spacing w:val="-2"/>
        </w:rPr>
        <w:t>leave.</w:t>
      </w:r>
    </w:p>
    <w:p w14:paraId="77E2140F" w14:textId="77777777" w:rsidR="002055ED" w:rsidRDefault="004E70B5">
      <w:pPr>
        <w:pStyle w:val="BodyText"/>
        <w:spacing w:before="192" w:line="276" w:lineRule="auto"/>
        <w:ind w:left="540" w:right="477"/>
        <w:jc w:val="both"/>
      </w:pPr>
      <w:r>
        <w:t xml:space="preserve">The Charity’s Equal Opportunities policy states that it intends that no job applicant or employee shall receive less </w:t>
      </w:r>
      <w:proofErr w:type="spellStart"/>
      <w:r>
        <w:t>favourable</w:t>
      </w:r>
      <w:proofErr w:type="spellEnd"/>
      <w:r>
        <w:t xml:space="preserve"> treatment because of sex, marital or family status, age, ethnic origin, disability, race, </w:t>
      </w:r>
      <w:proofErr w:type="spellStart"/>
      <w:r>
        <w:t>colour</w:t>
      </w:r>
      <w:proofErr w:type="spellEnd"/>
      <w:r>
        <w:t>, nationality, religion, belief, sexual orientation, gender reassignment or any other non-</w:t>
      </w:r>
      <w:proofErr w:type="gramStart"/>
      <w:r>
        <w:t>job related</w:t>
      </w:r>
      <w:proofErr w:type="gramEnd"/>
      <w:r>
        <w:t xml:space="preserve"> factor.</w:t>
      </w:r>
    </w:p>
    <w:p w14:paraId="77E21410" w14:textId="77777777" w:rsidR="002055ED" w:rsidRDefault="002055ED">
      <w:pPr>
        <w:pStyle w:val="BodyText"/>
        <w:spacing w:before="42"/>
      </w:pPr>
    </w:p>
    <w:p w14:paraId="77E21411" w14:textId="77777777" w:rsidR="002055ED" w:rsidRDefault="004E70B5">
      <w:pPr>
        <w:pStyle w:val="BodyText"/>
        <w:spacing w:before="1" w:line="276" w:lineRule="auto"/>
        <w:ind w:left="540" w:right="477"/>
        <w:jc w:val="both"/>
      </w:pPr>
      <w:r>
        <w:t>High Life Highland is also confident that males and females are paid the same rate for the job</w:t>
      </w:r>
      <w:r>
        <w:rPr>
          <w:spacing w:val="-9"/>
        </w:rPr>
        <w:t xml:space="preserve"> </w:t>
      </w:r>
      <w:r>
        <w:t>regardless</w:t>
      </w:r>
      <w:r>
        <w:rPr>
          <w:spacing w:val="-9"/>
        </w:rPr>
        <w:t xml:space="preserve"> </w:t>
      </w:r>
      <w:r>
        <w:t>of</w:t>
      </w:r>
      <w:r>
        <w:rPr>
          <w:spacing w:val="-8"/>
        </w:rPr>
        <w:t xml:space="preserve"> </w:t>
      </w:r>
      <w:r>
        <w:t>gender</w:t>
      </w:r>
      <w:r>
        <w:rPr>
          <w:spacing w:val="-8"/>
        </w:rPr>
        <w:t xml:space="preserve"> </w:t>
      </w:r>
      <w:r>
        <w:t>(or</w:t>
      </w:r>
      <w:r>
        <w:rPr>
          <w:spacing w:val="-8"/>
        </w:rPr>
        <w:t xml:space="preserve"> </w:t>
      </w:r>
      <w:r>
        <w:t>any</w:t>
      </w:r>
      <w:r>
        <w:rPr>
          <w:spacing w:val="-9"/>
        </w:rPr>
        <w:t xml:space="preserve"> </w:t>
      </w:r>
      <w:r>
        <w:t>other</w:t>
      </w:r>
      <w:r>
        <w:rPr>
          <w:spacing w:val="-8"/>
        </w:rPr>
        <w:t xml:space="preserve"> </w:t>
      </w:r>
      <w:r>
        <w:t>difference).</w:t>
      </w:r>
      <w:r>
        <w:rPr>
          <w:spacing w:val="40"/>
        </w:rPr>
        <w:t xml:space="preserve"> </w:t>
      </w:r>
      <w:r>
        <w:t>Employees</w:t>
      </w:r>
      <w:r>
        <w:rPr>
          <w:spacing w:val="-9"/>
        </w:rPr>
        <w:t xml:space="preserve"> </w:t>
      </w:r>
      <w:r>
        <w:t>are</w:t>
      </w:r>
      <w:r>
        <w:rPr>
          <w:spacing w:val="-9"/>
        </w:rPr>
        <w:t xml:space="preserve"> </w:t>
      </w:r>
      <w:r>
        <w:t>remunerated</w:t>
      </w:r>
      <w:r>
        <w:rPr>
          <w:spacing w:val="-9"/>
        </w:rPr>
        <w:t xml:space="preserve"> </w:t>
      </w:r>
      <w:r>
        <w:t>according</w:t>
      </w:r>
      <w:r>
        <w:rPr>
          <w:spacing w:val="-9"/>
        </w:rPr>
        <w:t xml:space="preserve"> </w:t>
      </w:r>
      <w:r>
        <w:t>to set pay scales and terms and conditions which are negotiated nationally, through The Highland Council, by the Scottish Joint Council for Local Government Employees.</w:t>
      </w:r>
    </w:p>
    <w:p w14:paraId="77E21412" w14:textId="77777777" w:rsidR="002055ED" w:rsidRDefault="002055ED">
      <w:pPr>
        <w:spacing w:line="276" w:lineRule="auto"/>
        <w:jc w:val="both"/>
        <w:sectPr w:rsidR="002055ED">
          <w:pgSz w:w="11910" w:h="16840"/>
          <w:pgMar w:top="740" w:right="600" w:bottom="280" w:left="540" w:header="405" w:footer="0" w:gutter="0"/>
          <w:cols w:space="720"/>
        </w:sectPr>
      </w:pPr>
    </w:p>
    <w:p w14:paraId="77E21413" w14:textId="77777777" w:rsidR="002055ED" w:rsidRDefault="002055ED">
      <w:pPr>
        <w:pStyle w:val="BodyText"/>
        <w:spacing w:before="257"/>
      </w:pPr>
    </w:p>
    <w:p w14:paraId="77E21414" w14:textId="77777777" w:rsidR="002055ED" w:rsidRDefault="004E70B5">
      <w:pPr>
        <w:pStyle w:val="BodyText"/>
        <w:spacing w:before="1" w:line="276" w:lineRule="auto"/>
        <w:ind w:left="540" w:right="478"/>
        <w:jc w:val="both"/>
      </w:pPr>
      <w:r>
        <w:t>High</w:t>
      </w:r>
      <w:r>
        <w:rPr>
          <w:spacing w:val="-16"/>
        </w:rPr>
        <w:t xml:space="preserve"> </w:t>
      </w:r>
      <w:r>
        <w:t>Life</w:t>
      </w:r>
      <w:r>
        <w:rPr>
          <w:spacing w:val="-16"/>
        </w:rPr>
        <w:t xml:space="preserve"> </w:t>
      </w:r>
      <w:r>
        <w:t>Highland</w:t>
      </w:r>
      <w:r>
        <w:rPr>
          <w:spacing w:val="-16"/>
        </w:rPr>
        <w:t xml:space="preserve"> </w:t>
      </w:r>
      <w:r>
        <w:t>remains</w:t>
      </w:r>
      <w:r>
        <w:rPr>
          <w:spacing w:val="-16"/>
        </w:rPr>
        <w:t xml:space="preserve"> </w:t>
      </w:r>
      <w:r>
        <w:t>committed</w:t>
      </w:r>
      <w:r>
        <w:rPr>
          <w:spacing w:val="-16"/>
        </w:rPr>
        <w:t xml:space="preserve"> </w:t>
      </w:r>
      <w:r>
        <w:t>to</w:t>
      </w:r>
      <w:r>
        <w:rPr>
          <w:spacing w:val="-16"/>
        </w:rPr>
        <w:t xml:space="preserve"> </w:t>
      </w:r>
      <w:r>
        <w:t>monitoring</w:t>
      </w:r>
      <w:r>
        <w:rPr>
          <w:spacing w:val="-16"/>
        </w:rPr>
        <w:t xml:space="preserve"> </w:t>
      </w:r>
      <w:r>
        <w:t>and</w:t>
      </w:r>
      <w:r>
        <w:rPr>
          <w:spacing w:val="-15"/>
        </w:rPr>
        <w:t xml:space="preserve"> </w:t>
      </w:r>
      <w:r>
        <w:t>reducing</w:t>
      </w:r>
      <w:r>
        <w:rPr>
          <w:spacing w:val="-16"/>
        </w:rPr>
        <w:t xml:space="preserve"> </w:t>
      </w:r>
      <w:r>
        <w:t>the</w:t>
      </w:r>
      <w:r>
        <w:rPr>
          <w:spacing w:val="-16"/>
        </w:rPr>
        <w:t xml:space="preserve"> </w:t>
      </w:r>
      <w:r>
        <w:t>gap</w:t>
      </w:r>
      <w:r>
        <w:rPr>
          <w:spacing w:val="-16"/>
        </w:rPr>
        <w:t xml:space="preserve"> </w:t>
      </w:r>
      <w:r>
        <w:t>wherever</w:t>
      </w:r>
      <w:r>
        <w:rPr>
          <w:spacing w:val="-16"/>
        </w:rPr>
        <w:t xml:space="preserve"> </w:t>
      </w:r>
      <w:r>
        <w:t>possible, whilst</w:t>
      </w:r>
      <w:r>
        <w:rPr>
          <w:spacing w:val="-9"/>
        </w:rPr>
        <w:t xml:space="preserve"> </w:t>
      </w:r>
      <w:r>
        <w:t>also</w:t>
      </w:r>
      <w:r>
        <w:rPr>
          <w:spacing w:val="-8"/>
        </w:rPr>
        <w:t xml:space="preserve"> </w:t>
      </w:r>
      <w:r>
        <w:t>recognising</w:t>
      </w:r>
      <w:r>
        <w:rPr>
          <w:spacing w:val="-8"/>
        </w:rPr>
        <w:t xml:space="preserve"> </w:t>
      </w:r>
      <w:r>
        <w:t>that</w:t>
      </w:r>
      <w:r>
        <w:rPr>
          <w:spacing w:val="-9"/>
        </w:rPr>
        <w:t xml:space="preserve"> </w:t>
      </w:r>
      <w:r>
        <w:t>it</w:t>
      </w:r>
      <w:r>
        <w:rPr>
          <w:spacing w:val="-9"/>
        </w:rPr>
        <w:t xml:space="preserve"> </w:t>
      </w:r>
      <w:r>
        <w:t>has</w:t>
      </w:r>
      <w:r>
        <w:rPr>
          <w:spacing w:val="-9"/>
        </w:rPr>
        <w:t xml:space="preserve"> </w:t>
      </w:r>
      <w:r>
        <w:t>no</w:t>
      </w:r>
      <w:r>
        <w:rPr>
          <w:spacing w:val="-9"/>
        </w:rPr>
        <w:t xml:space="preserve"> </w:t>
      </w:r>
      <w:r>
        <w:t>direct</w:t>
      </w:r>
      <w:r>
        <w:rPr>
          <w:spacing w:val="-9"/>
        </w:rPr>
        <w:t xml:space="preserve"> </w:t>
      </w:r>
      <w:r>
        <w:t>control</w:t>
      </w:r>
      <w:r>
        <w:rPr>
          <w:spacing w:val="-10"/>
        </w:rPr>
        <w:t xml:space="preserve"> </w:t>
      </w:r>
      <w:r>
        <w:t>over</w:t>
      </w:r>
      <w:r>
        <w:rPr>
          <w:spacing w:val="-9"/>
        </w:rPr>
        <w:t xml:space="preserve"> </w:t>
      </w:r>
      <w:r>
        <w:t>the</w:t>
      </w:r>
      <w:r>
        <w:rPr>
          <w:spacing w:val="-9"/>
        </w:rPr>
        <w:t xml:space="preserve"> </w:t>
      </w:r>
      <w:r>
        <w:t>gender</w:t>
      </w:r>
      <w:r>
        <w:rPr>
          <w:spacing w:val="-9"/>
        </w:rPr>
        <w:t xml:space="preserve"> </w:t>
      </w:r>
      <w:r>
        <w:t>of</w:t>
      </w:r>
      <w:r>
        <w:rPr>
          <w:spacing w:val="-9"/>
        </w:rPr>
        <w:t xml:space="preserve"> </w:t>
      </w:r>
      <w:r>
        <w:t>applicants</w:t>
      </w:r>
      <w:r>
        <w:rPr>
          <w:spacing w:val="-9"/>
        </w:rPr>
        <w:t xml:space="preserve"> </w:t>
      </w:r>
      <w:r>
        <w:t>for</w:t>
      </w:r>
      <w:r>
        <w:rPr>
          <w:spacing w:val="-9"/>
        </w:rPr>
        <w:t xml:space="preserve"> </w:t>
      </w:r>
      <w:proofErr w:type="gramStart"/>
      <w:r>
        <w:t>particular job</w:t>
      </w:r>
      <w:proofErr w:type="gramEnd"/>
      <w:r>
        <w:t xml:space="preserve"> types or an individual’s career choices.</w:t>
      </w:r>
    </w:p>
    <w:p w14:paraId="77E21415" w14:textId="77777777" w:rsidR="002055ED" w:rsidRDefault="002055ED">
      <w:pPr>
        <w:pStyle w:val="BodyText"/>
        <w:spacing w:before="4"/>
      </w:pPr>
    </w:p>
    <w:p w14:paraId="77E21416" w14:textId="77777777" w:rsidR="002055ED" w:rsidRDefault="004E70B5">
      <w:pPr>
        <w:pStyle w:val="BodyText"/>
        <w:ind w:left="540"/>
        <w:jc w:val="both"/>
      </w:pPr>
      <w:r>
        <w:t>I</w:t>
      </w:r>
      <w:r>
        <w:rPr>
          <w:spacing w:val="-2"/>
        </w:rPr>
        <w:t xml:space="preserve"> </w:t>
      </w:r>
      <w:r>
        <w:t>confirm</w:t>
      </w:r>
      <w:r>
        <w:rPr>
          <w:spacing w:val="-2"/>
        </w:rPr>
        <w:t xml:space="preserve"> </w:t>
      </w:r>
      <w:r>
        <w:t>the</w:t>
      </w:r>
      <w:r>
        <w:rPr>
          <w:spacing w:val="-2"/>
        </w:rPr>
        <w:t xml:space="preserve"> </w:t>
      </w:r>
      <w:r>
        <w:t>data</w:t>
      </w:r>
      <w:r>
        <w:rPr>
          <w:spacing w:val="-2"/>
        </w:rPr>
        <w:t xml:space="preserve"> </w:t>
      </w:r>
      <w:r>
        <w:t>reported</w:t>
      </w:r>
      <w:r>
        <w:rPr>
          <w:spacing w:val="-2"/>
        </w:rPr>
        <w:t xml:space="preserve"> </w:t>
      </w:r>
      <w:r>
        <w:t>is</w:t>
      </w:r>
      <w:r>
        <w:rPr>
          <w:spacing w:val="-2"/>
        </w:rPr>
        <w:t xml:space="preserve"> accurate.</w:t>
      </w:r>
    </w:p>
    <w:p w14:paraId="77E21417" w14:textId="77777777" w:rsidR="002055ED" w:rsidRDefault="002055ED">
      <w:pPr>
        <w:pStyle w:val="BodyText"/>
        <w:spacing w:before="261"/>
      </w:pPr>
    </w:p>
    <w:p w14:paraId="77E21418" w14:textId="77777777" w:rsidR="002055ED" w:rsidRDefault="004E70B5">
      <w:pPr>
        <w:pStyle w:val="BodyText"/>
        <w:spacing w:before="1" w:line="276" w:lineRule="auto"/>
        <w:ind w:left="540" w:right="8342"/>
      </w:pPr>
      <w:r>
        <w:t>Steve Walsh Chief</w:t>
      </w:r>
      <w:r>
        <w:rPr>
          <w:spacing w:val="-17"/>
        </w:rPr>
        <w:t xml:space="preserve"> </w:t>
      </w:r>
      <w:r>
        <w:t>Executive</w:t>
      </w:r>
    </w:p>
    <w:p w14:paraId="77E21419" w14:textId="77777777" w:rsidR="002055ED" w:rsidRDefault="002055ED">
      <w:pPr>
        <w:spacing w:line="276" w:lineRule="auto"/>
        <w:sectPr w:rsidR="002055ED">
          <w:pgSz w:w="11910" w:h="16840"/>
          <w:pgMar w:top="740" w:right="600" w:bottom="280" w:left="540" w:header="405" w:footer="0" w:gutter="0"/>
          <w:cols w:space="720"/>
        </w:sectPr>
      </w:pPr>
    </w:p>
    <w:p w14:paraId="77E2141A" w14:textId="77777777" w:rsidR="002055ED" w:rsidRDefault="002055ED">
      <w:pPr>
        <w:pStyle w:val="BodyText"/>
        <w:spacing w:before="256"/>
      </w:pPr>
    </w:p>
    <w:p w14:paraId="77E2141B" w14:textId="77777777" w:rsidR="002055ED" w:rsidRDefault="004E70B5">
      <w:pPr>
        <w:pStyle w:val="BodyText"/>
        <w:ind w:right="477"/>
        <w:jc w:val="right"/>
      </w:pPr>
      <w:r>
        <w:rPr>
          <w:noProof/>
        </w:rPr>
        <mc:AlternateContent>
          <mc:Choice Requires="wps">
            <w:drawing>
              <wp:anchor distT="0" distB="0" distL="0" distR="0" simplePos="0" relativeHeight="15821824" behindDoc="0" locked="0" layoutInCell="1" allowOverlap="1" wp14:anchorId="77E21691" wp14:editId="77E21692">
                <wp:simplePos x="0" y="0"/>
                <wp:positionH relativeFrom="page">
                  <wp:posOffset>2950464</wp:posOffset>
                </wp:positionH>
                <wp:positionV relativeFrom="paragraph">
                  <wp:posOffset>353686</wp:posOffset>
                </wp:positionV>
                <wp:extent cx="3838575" cy="1321435"/>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8575" cy="1321435"/>
                        </a:xfrm>
                        <a:prstGeom prst="rect">
                          <a:avLst/>
                        </a:prstGeom>
                        <a:ln w="6096">
                          <a:solidFill>
                            <a:srgbClr val="000000"/>
                          </a:solidFill>
                          <a:prstDash val="solid"/>
                        </a:ln>
                      </wps:spPr>
                      <wps:txbx>
                        <w:txbxContent>
                          <w:p w14:paraId="77E2185D" w14:textId="77777777" w:rsidR="002055ED" w:rsidRDefault="004E70B5">
                            <w:pPr>
                              <w:spacing w:before="139"/>
                              <w:ind w:left="103"/>
                              <w:rPr>
                                <w:b/>
                                <w:sz w:val="48"/>
                              </w:rPr>
                            </w:pPr>
                            <w:r>
                              <w:rPr>
                                <w:b/>
                                <w:sz w:val="48"/>
                              </w:rPr>
                              <w:t>Substance</w:t>
                            </w:r>
                            <w:r>
                              <w:rPr>
                                <w:b/>
                                <w:spacing w:val="-5"/>
                                <w:sz w:val="48"/>
                              </w:rPr>
                              <w:t xml:space="preserve"> </w:t>
                            </w:r>
                            <w:r>
                              <w:rPr>
                                <w:b/>
                                <w:sz w:val="48"/>
                              </w:rPr>
                              <w:t>Misuse</w:t>
                            </w:r>
                            <w:r>
                              <w:rPr>
                                <w:b/>
                                <w:spacing w:val="-5"/>
                                <w:sz w:val="48"/>
                              </w:rPr>
                              <w:t xml:space="preserve"> </w:t>
                            </w:r>
                            <w:r>
                              <w:rPr>
                                <w:b/>
                                <w:spacing w:val="-2"/>
                                <w:sz w:val="48"/>
                              </w:rPr>
                              <w:t>Policy</w:t>
                            </w:r>
                          </w:p>
                          <w:p w14:paraId="77E2185E" w14:textId="77777777" w:rsidR="002055ED" w:rsidRDefault="004E70B5">
                            <w:pPr>
                              <w:pStyle w:val="BodyText"/>
                              <w:spacing w:before="276"/>
                              <w:ind w:left="103"/>
                            </w:pPr>
                            <w:r>
                              <w:rPr>
                                <w:spacing w:val="-5"/>
                              </w:rPr>
                              <w:t>V4</w:t>
                            </w:r>
                          </w:p>
                          <w:p w14:paraId="77E2185F" w14:textId="77777777" w:rsidR="002055ED" w:rsidRDefault="002055ED">
                            <w:pPr>
                              <w:pStyle w:val="BodyText"/>
                            </w:pPr>
                          </w:p>
                          <w:p w14:paraId="77E21860" w14:textId="77777777" w:rsidR="002055ED" w:rsidRDefault="004E70B5">
                            <w:pPr>
                              <w:pStyle w:val="BodyText"/>
                              <w:ind w:left="103" w:right="2656"/>
                            </w:pPr>
                            <w:r>
                              <w:t>Reviewed - June 2022 Updated</w:t>
                            </w:r>
                            <w:r>
                              <w:rPr>
                                <w:spacing w:val="-13"/>
                              </w:rPr>
                              <w:t xml:space="preserve"> </w:t>
                            </w:r>
                            <w:r>
                              <w:t>–</w:t>
                            </w:r>
                            <w:r>
                              <w:rPr>
                                <w:spacing w:val="-13"/>
                              </w:rPr>
                              <w:t xml:space="preserve"> </w:t>
                            </w:r>
                            <w:r>
                              <w:t>September</w:t>
                            </w:r>
                            <w:r>
                              <w:rPr>
                                <w:spacing w:val="-13"/>
                              </w:rPr>
                              <w:t xml:space="preserve"> </w:t>
                            </w:r>
                            <w:r>
                              <w:t>2024</w:t>
                            </w:r>
                          </w:p>
                        </w:txbxContent>
                      </wps:txbx>
                      <wps:bodyPr wrap="square" lIns="0" tIns="0" rIns="0" bIns="0" rtlCol="0">
                        <a:noAutofit/>
                      </wps:bodyPr>
                    </wps:wsp>
                  </a:graphicData>
                </a:graphic>
              </wp:anchor>
            </w:drawing>
          </mc:Choice>
          <mc:Fallback>
            <w:pict>
              <v:shape w14:anchorId="77E21691" id="Textbox 510" o:spid="_x0000_s1029" type="#_x0000_t202" style="position:absolute;left:0;text-align:left;margin-left:232.3pt;margin-top:27.85pt;width:302.25pt;height:104.05pt;z-index:1582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" filled="f" strokeweight=".48pt">
                <v:path arrowok="t"/>
                <v:textbox inset="0,0,0,0">
                  <w:txbxContent>
                    <w:p w14:paraId="77E2185D" w14:textId="77777777" w:rsidR="002055ED" w:rsidRDefault="004E70B5">
                      <w:pPr>
                        <w:spacing w:before="139"/>
                        <w:ind w:left="103"/>
                        <w:rPr>
                          <w:b/>
                          <w:sz w:val="48"/>
                        </w:rPr>
                      </w:pPr>
                      <w:r>
                        <w:rPr>
                          <w:b/>
                          <w:sz w:val="48"/>
                        </w:rPr>
                        <w:t>Substance</w:t>
                      </w:r>
                      <w:r>
                        <w:rPr>
                          <w:b/>
                          <w:spacing w:val="-5"/>
                          <w:sz w:val="48"/>
                        </w:rPr>
                        <w:t xml:space="preserve"> </w:t>
                      </w:r>
                      <w:r>
                        <w:rPr>
                          <w:b/>
                          <w:sz w:val="48"/>
                        </w:rPr>
                        <w:t>Misuse</w:t>
                      </w:r>
                      <w:r>
                        <w:rPr>
                          <w:b/>
                          <w:spacing w:val="-5"/>
                          <w:sz w:val="48"/>
                        </w:rPr>
                        <w:t xml:space="preserve"> </w:t>
                      </w:r>
                      <w:r>
                        <w:rPr>
                          <w:b/>
                          <w:spacing w:val="-2"/>
                          <w:sz w:val="48"/>
                        </w:rPr>
                        <w:t>Policy</w:t>
                      </w:r>
                    </w:p>
                    <w:p w14:paraId="77E2185E" w14:textId="77777777" w:rsidR="002055ED" w:rsidRDefault="004E70B5">
                      <w:pPr>
                        <w:pStyle w:val="BodyText"/>
                        <w:spacing w:before="276"/>
                        <w:ind w:left="103"/>
                      </w:pPr>
                      <w:r>
                        <w:rPr>
                          <w:spacing w:val="-5"/>
                        </w:rPr>
                        <w:t>V4</w:t>
                      </w:r>
                    </w:p>
                    <w:p w14:paraId="77E2185F" w14:textId="77777777" w:rsidR="002055ED" w:rsidRDefault="002055ED">
                      <w:pPr>
                        <w:pStyle w:val="BodyText"/>
                      </w:pPr>
                    </w:p>
                    <w:p w14:paraId="77E21860" w14:textId="77777777" w:rsidR="002055ED" w:rsidRDefault="004E70B5">
                      <w:pPr>
                        <w:pStyle w:val="BodyText"/>
                        <w:ind w:left="103" w:right="2656"/>
                      </w:pPr>
                      <w:r>
                        <w:t>Reviewed - June 2022 Updated</w:t>
                      </w:r>
                      <w:r>
                        <w:rPr>
                          <w:spacing w:val="-13"/>
                        </w:rPr>
                        <w:t xml:space="preserve"> </w:t>
                      </w:r>
                      <w:r>
                        <w:t>–</w:t>
                      </w:r>
                      <w:r>
                        <w:rPr>
                          <w:spacing w:val="-13"/>
                        </w:rPr>
                        <w:t xml:space="preserve"> </w:t>
                      </w:r>
                      <w:r>
                        <w:t>September</w:t>
                      </w:r>
                      <w:r>
                        <w:rPr>
                          <w:spacing w:val="-13"/>
                        </w:rPr>
                        <w:t xml:space="preserve"> </w:t>
                      </w:r>
                      <w:r>
                        <w:t>2024</w:t>
                      </w:r>
                    </w:p>
                  </w:txbxContent>
                </v:textbox>
                <w10:wrap anchorx="page"/>
              </v:shape>
            </w:pict>
          </mc:Fallback>
        </mc:AlternateContent>
      </w:r>
      <w:r>
        <w:t>Appendix</w:t>
      </w:r>
      <w:r>
        <w:rPr>
          <w:spacing w:val="-7"/>
        </w:rPr>
        <w:t xml:space="preserve"> </w:t>
      </w:r>
      <w:r>
        <w:rPr>
          <w:spacing w:val="-12"/>
        </w:rPr>
        <w:t>D</w:t>
      </w:r>
    </w:p>
    <w:p w14:paraId="77E2141C" w14:textId="77777777" w:rsidR="002055ED" w:rsidRDefault="004E70B5">
      <w:pPr>
        <w:pStyle w:val="BodyText"/>
        <w:spacing w:before="22"/>
        <w:rPr>
          <w:sz w:val="20"/>
        </w:rPr>
      </w:pPr>
      <w:r>
        <w:rPr>
          <w:noProof/>
        </w:rPr>
        <mc:AlternateContent>
          <mc:Choice Requires="wpg">
            <w:drawing>
              <wp:anchor distT="0" distB="0" distL="0" distR="0" simplePos="0" relativeHeight="487680512" behindDoc="1" locked="0" layoutInCell="1" allowOverlap="1" wp14:anchorId="77E21693" wp14:editId="77E21694">
                <wp:simplePos x="0" y="0"/>
                <wp:positionH relativeFrom="page">
                  <wp:posOffset>685800</wp:posOffset>
                </wp:positionH>
                <wp:positionV relativeFrom="paragraph">
                  <wp:posOffset>175393</wp:posOffset>
                </wp:positionV>
                <wp:extent cx="2261870" cy="1327785"/>
                <wp:effectExtent l="0" t="0" r="0" b="0"/>
                <wp:wrapTopAndBottom/>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1870" cy="1327785"/>
                          <a:chOff x="0" y="0"/>
                          <a:chExt cx="2261870" cy="1327785"/>
                        </a:xfrm>
                      </wpg:grpSpPr>
                      <wps:wsp>
                        <wps:cNvPr id="512" name="Graphic 512"/>
                        <wps:cNvSpPr/>
                        <wps:spPr>
                          <a:xfrm>
                            <a:off x="0" y="0"/>
                            <a:ext cx="2261870" cy="1327785"/>
                          </a:xfrm>
                          <a:custGeom>
                            <a:avLst/>
                            <a:gdLst/>
                            <a:ahLst/>
                            <a:cxnLst/>
                            <a:rect l="l" t="t" r="r" b="b"/>
                            <a:pathLst>
                              <a:path w="2261870" h="1327785">
                                <a:moveTo>
                                  <a:pt x="2261628" y="0"/>
                                </a:moveTo>
                                <a:lnTo>
                                  <a:pt x="6096" y="0"/>
                                </a:lnTo>
                                <a:lnTo>
                                  <a:pt x="0" y="0"/>
                                </a:lnTo>
                                <a:lnTo>
                                  <a:pt x="0" y="6096"/>
                                </a:lnTo>
                                <a:lnTo>
                                  <a:pt x="0" y="1321308"/>
                                </a:lnTo>
                                <a:lnTo>
                                  <a:pt x="0" y="1327404"/>
                                </a:lnTo>
                                <a:lnTo>
                                  <a:pt x="6096" y="1327404"/>
                                </a:lnTo>
                                <a:lnTo>
                                  <a:pt x="2261628" y="1327404"/>
                                </a:lnTo>
                                <a:lnTo>
                                  <a:pt x="2261628" y="1321308"/>
                                </a:lnTo>
                                <a:lnTo>
                                  <a:pt x="6096" y="1321308"/>
                                </a:lnTo>
                                <a:lnTo>
                                  <a:pt x="6096" y="6096"/>
                                </a:lnTo>
                                <a:lnTo>
                                  <a:pt x="2261628" y="6096"/>
                                </a:lnTo>
                                <a:lnTo>
                                  <a:pt x="226162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13" name="Image 513" descr="C:\Users\lorrhour\AppData\Local\Microsoft\Windows\Temporary Internet Files\Content.Outlook\FU2TPUMV\high_life_black (3).jpg "/>
                          <pic:cNvPicPr/>
                        </pic:nvPicPr>
                        <pic:blipFill>
                          <a:blip r:embed="rId22" cstate="print"/>
                          <a:stretch>
                            <a:fillRect/>
                          </a:stretch>
                        </pic:blipFill>
                        <pic:spPr>
                          <a:xfrm>
                            <a:off x="71755" y="6858"/>
                            <a:ext cx="2124011" cy="1079207"/>
                          </a:xfrm>
                          <a:prstGeom prst="rect">
                            <a:avLst/>
                          </a:prstGeom>
                        </pic:spPr>
                      </pic:pic>
                    </wpg:wgp>
                  </a:graphicData>
                </a:graphic>
              </wp:anchor>
            </w:drawing>
          </mc:Choice>
          <mc:Fallback>
            <w:pict>
              <v:group w14:anchorId="31B2A1F4" id="Group 511" o:spid="_x0000_s1026" style="position:absolute;margin-left:54pt;margin-top:13.8pt;width:178.1pt;height:104.55pt;z-index:-15635968;mso-wrap-distance-left:0;mso-wrap-distance-right:0;mso-position-horizontal-relative:page" coordsize="22618,13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">
                <v:shape id="Graphic 512" o:spid="_x0000_s1027" style="position:absolute;width:22618;height:13277;visibility:visible;mso-wrap-style:square;v-text-anchor:top" coordsize="2261870,132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" path="m2261628,l6096,,,,,6096,,1321308r,6096l6096,1327404r2255532,l2261628,1321308r-2255532,l6096,6096r2255532,l2261628,xe" fillcolor="black" stroked="f">
                  <v:path arrowok="t"/>
                </v:shape>
                <v:shape id="Image 513" o:spid="_x0000_s1028" type="#_x0000_t75" style="position:absolute;left:717;top:68;width:21240;height:10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">
                  <v:imagedata r:id="rId23" o:title="high_life_black (3)"/>
                </v:shape>
                <w10:wrap type="topAndBottom" anchorx="page"/>
              </v:group>
            </w:pict>
          </mc:Fallback>
        </mc:AlternateContent>
      </w:r>
    </w:p>
    <w:p w14:paraId="77E2141D" w14:textId="77777777" w:rsidR="002055ED" w:rsidRDefault="002055ED">
      <w:pPr>
        <w:pStyle w:val="BodyText"/>
      </w:pPr>
    </w:p>
    <w:p w14:paraId="77E2141E" w14:textId="77777777" w:rsidR="002055ED" w:rsidRDefault="004E70B5">
      <w:pPr>
        <w:pStyle w:val="Heading6"/>
        <w:numPr>
          <w:ilvl w:val="0"/>
          <w:numId w:val="10"/>
        </w:numPr>
        <w:tabs>
          <w:tab w:val="left" w:pos="1258"/>
        </w:tabs>
        <w:ind w:left="1258" w:hanging="718"/>
        <w:jc w:val="both"/>
      </w:pPr>
      <w:r>
        <w:rPr>
          <w:spacing w:val="-2"/>
        </w:rPr>
        <w:t>INTRODUCTION</w:t>
      </w:r>
    </w:p>
    <w:p w14:paraId="77E2141F" w14:textId="77777777" w:rsidR="002055ED" w:rsidRDefault="004E70B5">
      <w:pPr>
        <w:pStyle w:val="ListParagraph"/>
        <w:numPr>
          <w:ilvl w:val="1"/>
          <w:numId w:val="10"/>
        </w:numPr>
        <w:tabs>
          <w:tab w:val="left" w:pos="1256"/>
        </w:tabs>
        <w:spacing w:before="241"/>
        <w:ind w:right="478" w:firstLine="0"/>
        <w:jc w:val="both"/>
        <w:rPr>
          <w:sz w:val="24"/>
        </w:rPr>
      </w:pPr>
      <w:r>
        <w:t>High Life Highland’s purpose is Making Life Better and as such is committed to providing a safe, healthy and productive working environment.</w:t>
      </w:r>
      <w:r>
        <w:rPr>
          <w:spacing w:val="40"/>
        </w:rPr>
        <w:t xml:space="preserve"> </w:t>
      </w:r>
      <w:r>
        <w:t>Alcohol and Drug misuse includes the use of illegal drugs, the misuse of prescribed drugs, new psychoactive substances (NPS or legal highs), non-prescribed preparations and the consumption of alcohol leading to impaired performance.</w:t>
      </w:r>
      <w:r>
        <w:rPr>
          <w:spacing w:val="40"/>
        </w:rPr>
        <w:t xml:space="preserve"> </w:t>
      </w:r>
      <w:r>
        <w:t>The misuse of alcohol and drugs can lead to reduced efficiency, increased risk of accidents, increased absences, potential misconduct and criminality, and the loss of valuable employees.</w:t>
      </w:r>
    </w:p>
    <w:p w14:paraId="77E21420" w14:textId="77777777" w:rsidR="002055ED" w:rsidRDefault="002055ED">
      <w:pPr>
        <w:pStyle w:val="BodyText"/>
        <w:rPr>
          <w:sz w:val="22"/>
        </w:rPr>
      </w:pPr>
    </w:p>
    <w:p w14:paraId="77E21421" w14:textId="77777777" w:rsidR="002055ED" w:rsidRDefault="004E70B5">
      <w:pPr>
        <w:pStyle w:val="ListParagraph"/>
        <w:numPr>
          <w:ilvl w:val="1"/>
          <w:numId w:val="10"/>
        </w:numPr>
        <w:tabs>
          <w:tab w:val="left" w:pos="1258"/>
        </w:tabs>
        <w:ind w:right="478" w:firstLine="0"/>
        <w:jc w:val="both"/>
      </w:pPr>
      <w:r>
        <w:t>As</w:t>
      </w:r>
      <w:r>
        <w:rPr>
          <w:spacing w:val="-10"/>
        </w:rPr>
        <w:t xml:space="preserve"> </w:t>
      </w:r>
      <w:r>
        <w:t>part</w:t>
      </w:r>
      <w:r>
        <w:rPr>
          <w:spacing w:val="-11"/>
        </w:rPr>
        <w:t xml:space="preserve"> </w:t>
      </w:r>
      <w:r>
        <w:t>of</w:t>
      </w:r>
      <w:r>
        <w:rPr>
          <w:spacing w:val="-11"/>
        </w:rPr>
        <w:t xml:space="preserve"> </w:t>
      </w:r>
      <w:r>
        <w:t>the</w:t>
      </w:r>
      <w:r>
        <w:rPr>
          <w:spacing w:val="-11"/>
        </w:rPr>
        <w:t xml:space="preserve"> </w:t>
      </w:r>
      <w:r>
        <w:t>Charity's</w:t>
      </w:r>
      <w:r>
        <w:rPr>
          <w:spacing w:val="-10"/>
        </w:rPr>
        <w:t xml:space="preserve"> </w:t>
      </w:r>
      <w:r>
        <w:t>commitment</w:t>
      </w:r>
      <w:r>
        <w:rPr>
          <w:spacing w:val="-11"/>
        </w:rPr>
        <w:t xml:space="preserve"> </w:t>
      </w:r>
      <w:r>
        <w:t>to</w:t>
      </w:r>
      <w:r>
        <w:rPr>
          <w:spacing w:val="-11"/>
        </w:rPr>
        <w:t xml:space="preserve"> </w:t>
      </w:r>
      <w:r>
        <w:t>the</w:t>
      </w:r>
      <w:r>
        <w:rPr>
          <w:spacing w:val="-11"/>
        </w:rPr>
        <w:t xml:space="preserve"> </w:t>
      </w:r>
      <w:r>
        <w:t>health,</w:t>
      </w:r>
      <w:r>
        <w:rPr>
          <w:spacing w:val="-11"/>
        </w:rPr>
        <w:t xml:space="preserve"> </w:t>
      </w:r>
      <w:r>
        <w:t>safety</w:t>
      </w:r>
      <w:r>
        <w:rPr>
          <w:spacing w:val="-10"/>
        </w:rPr>
        <w:t xml:space="preserve"> </w:t>
      </w:r>
      <w:r>
        <w:t>and</w:t>
      </w:r>
      <w:r>
        <w:rPr>
          <w:spacing w:val="-11"/>
        </w:rPr>
        <w:t xml:space="preserve"> </w:t>
      </w:r>
      <w:r>
        <w:t>wellbeing</w:t>
      </w:r>
      <w:r>
        <w:rPr>
          <w:spacing w:val="-11"/>
        </w:rPr>
        <w:t xml:space="preserve"> </w:t>
      </w:r>
      <w:r>
        <w:t>of</w:t>
      </w:r>
      <w:r>
        <w:rPr>
          <w:spacing w:val="-11"/>
        </w:rPr>
        <w:t xml:space="preserve"> </w:t>
      </w:r>
      <w:r>
        <w:t>its</w:t>
      </w:r>
      <w:r>
        <w:rPr>
          <w:spacing w:val="-10"/>
        </w:rPr>
        <w:t xml:space="preserve"> </w:t>
      </w:r>
      <w:r>
        <w:t>staff,</w:t>
      </w:r>
      <w:r>
        <w:rPr>
          <w:spacing w:val="-11"/>
        </w:rPr>
        <w:t xml:space="preserve"> </w:t>
      </w:r>
      <w:r>
        <w:t>the</w:t>
      </w:r>
      <w:r>
        <w:rPr>
          <w:spacing w:val="-11"/>
        </w:rPr>
        <w:t xml:space="preserve"> </w:t>
      </w:r>
      <w:r>
        <w:t>purpose of this Policy is to help protect staff from the dangers of alcohol or drug misuse and to encourage those with a problem to seek help.</w:t>
      </w:r>
      <w:r>
        <w:rPr>
          <w:spacing w:val="40"/>
        </w:rPr>
        <w:t xml:space="preserve"> </w:t>
      </w:r>
      <w:r>
        <w:t>In addition, the policy sets out procedures to ensure that alcohol and drug problems are dealt with sympathetically, fairly and consistently.</w:t>
      </w:r>
      <w:r>
        <w:rPr>
          <w:spacing w:val="40"/>
        </w:rPr>
        <w:t xml:space="preserve"> </w:t>
      </w:r>
      <w:r>
        <w:t>The procedures describe support available and details of the circumstances in which disciplinary action will be taken.</w:t>
      </w:r>
    </w:p>
    <w:p w14:paraId="77E21422" w14:textId="77777777" w:rsidR="002055ED" w:rsidRDefault="002055ED">
      <w:pPr>
        <w:pStyle w:val="BodyText"/>
        <w:rPr>
          <w:sz w:val="22"/>
        </w:rPr>
      </w:pPr>
    </w:p>
    <w:p w14:paraId="77E21423" w14:textId="77777777" w:rsidR="002055ED" w:rsidRDefault="004E70B5">
      <w:pPr>
        <w:pStyle w:val="ListParagraph"/>
        <w:numPr>
          <w:ilvl w:val="1"/>
          <w:numId w:val="10"/>
        </w:numPr>
        <w:tabs>
          <w:tab w:val="left" w:pos="1258"/>
        </w:tabs>
        <w:ind w:right="482" w:firstLine="0"/>
        <w:jc w:val="both"/>
      </w:pPr>
      <w:r>
        <w:t>The</w:t>
      </w:r>
      <w:r>
        <w:rPr>
          <w:spacing w:val="-3"/>
        </w:rPr>
        <w:t xml:space="preserve"> </w:t>
      </w:r>
      <w:r>
        <w:t>Policy</w:t>
      </w:r>
      <w:r>
        <w:rPr>
          <w:spacing w:val="-3"/>
        </w:rPr>
        <w:t xml:space="preserve"> </w:t>
      </w:r>
      <w:r>
        <w:t>applies</w:t>
      </w:r>
      <w:r>
        <w:rPr>
          <w:spacing w:val="-3"/>
        </w:rPr>
        <w:t xml:space="preserve"> </w:t>
      </w:r>
      <w:r>
        <w:t>to</w:t>
      </w:r>
      <w:r>
        <w:rPr>
          <w:spacing w:val="-3"/>
        </w:rPr>
        <w:t xml:space="preserve"> </w:t>
      </w:r>
      <w:r>
        <w:t>all</w:t>
      </w:r>
      <w:r>
        <w:rPr>
          <w:spacing w:val="-4"/>
        </w:rPr>
        <w:t xml:space="preserve"> </w:t>
      </w:r>
      <w:r>
        <w:t>employees</w:t>
      </w:r>
      <w:r>
        <w:rPr>
          <w:spacing w:val="-3"/>
        </w:rPr>
        <w:t xml:space="preserve"> </w:t>
      </w:r>
      <w:r>
        <w:t>of</w:t>
      </w:r>
      <w:r>
        <w:rPr>
          <w:spacing w:val="-3"/>
        </w:rPr>
        <w:t xml:space="preserve"> </w:t>
      </w:r>
      <w:r>
        <w:t>HLH</w:t>
      </w:r>
      <w:r>
        <w:rPr>
          <w:spacing w:val="-4"/>
        </w:rPr>
        <w:t xml:space="preserve"> </w:t>
      </w:r>
      <w:r>
        <w:t>and</w:t>
      </w:r>
      <w:r>
        <w:rPr>
          <w:spacing w:val="-2"/>
        </w:rPr>
        <w:t xml:space="preserve"> </w:t>
      </w:r>
      <w:r>
        <w:t>contractors</w:t>
      </w:r>
      <w:r>
        <w:rPr>
          <w:spacing w:val="-4"/>
        </w:rPr>
        <w:t xml:space="preserve"> </w:t>
      </w:r>
      <w:r>
        <w:t>working</w:t>
      </w:r>
      <w:r>
        <w:rPr>
          <w:spacing w:val="-3"/>
        </w:rPr>
        <w:t xml:space="preserve"> </w:t>
      </w:r>
      <w:r>
        <w:t>for</w:t>
      </w:r>
      <w:r>
        <w:rPr>
          <w:spacing w:val="-4"/>
        </w:rPr>
        <w:t xml:space="preserve"> </w:t>
      </w:r>
      <w:r>
        <w:t>the</w:t>
      </w:r>
      <w:r>
        <w:rPr>
          <w:spacing w:val="-3"/>
        </w:rPr>
        <w:t xml:space="preserve"> </w:t>
      </w:r>
      <w:r>
        <w:t>organisation</w:t>
      </w:r>
      <w:r>
        <w:rPr>
          <w:spacing w:val="-3"/>
        </w:rPr>
        <w:t xml:space="preserve"> </w:t>
      </w:r>
      <w:r>
        <w:t>in</w:t>
      </w:r>
      <w:r>
        <w:rPr>
          <w:spacing w:val="-3"/>
        </w:rPr>
        <w:t xml:space="preserve"> </w:t>
      </w:r>
      <w:r>
        <w:t>all premises owned or occupied by the Charity.</w:t>
      </w:r>
    </w:p>
    <w:p w14:paraId="77E21424" w14:textId="77777777" w:rsidR="002055ED" w:rsidRDefault="002055ED">
      <w:pPr>
        <w:pStyle w:val="BodyText"/>
        <w:spacing w:before="38"/>
        <w:rPr>
          <w:sz w:val="22"/>
        </w:rPr>
      </w:pPr>
    </w:p>
    <w:p w14:paraId="77E21425" w14:textId="77777777" w:rsidR="002055ED" w:rsidRDefault="004E70B5">
      <w:pPr>
        <w:pStyle w:val="ListParagraph"/>
        <w:numPr>
          <w:ilvl w:val="0"/>
          <w:numId w:val="10"/>
        </w:numPr>
        <w:tabs>
          <w:tab w:val="left" w:pos="1258"/>
        </w:tabs>
        <w:ind w:left="1258" w:hanging="719"/>
        <w:jc w:val="both"/>
        <w:rPr>
          <w:b/>
        </w:rPr>
      </w:pPr>
      <w:r>
        <w:rPr>
          <w:b/>
        </w:rPr>
        <w:t>POLICY</w:t>
      </w:r>
      <w:r>
        <w:rPr>
          <w:b/>
          <w:spacing w:val="-10"/>
        </w:rPr>
        <w:t xml:space="preserve"> </w:t>
      </w:r>
      <w:r>
        <w:rPr>
          <w:b/>
          <w:spacing w:val="-2"/>
        </w:rPr>
        <w:t>PRINCIPLES</w:t>
      </w:r>
    </w:p>
    <w:p w14:paraId="77E21426" w14:textId="77777777" w:rsidR="002055ED" w:rsidRDefault="004E70B5">
      <w:pPr>
        <w:pStyle w:val="ListParagraph"/>
        <w:numPr>
          <w:ilvl w:val="1"/>
          <w:numId w:val="10"/>
        </w:numPr>
        <w:tabs>
          <w:tab w:val="left" w:pos="1258"/>
        </w:tabs>
        <w:spacing w:before="238"/>
        <w:ind w:right="479" w:firstLine="0"/>
        <w:jc w:val="both"/>
      </w:pPr>
      <w:r>
        <w:t>Staff</w:t>
      </w:r>
      <w:r>
        <w:rPr>
          <w:spacing w:val="-14"/>
        </w:rPr>
        <w:t xml:space="preserve"> </w:t>
      </w:r>
      <w:r>
        <w:t>will</w:t>
      </w:r>
      <w:r>
        <w:rPr>
          <w:spacing w:val="-14"/>
        </w:rPr>
        <w:t xml:space="preserve"> </w:t>
      </w:r>
      <w:r>
        <w:t>not</w:t>
      </w:r>
      <w:r>
        <w:rPr>
          <w:spacing w:val="-16"/>
        </w:rPr>
        <w:t xml:space="preserve"> </w:t>
      </w:r>
      <w:r>
        <w:t>consume</w:t>
      </w:r>
      <w:r>
        <w:rPr>
          <w:spacing w:val="-13"/>
        </w:rPr>
        <w:t xml:space="preserve"> </w:t>
      </w:r>
      <w:r>
        <w:t>alcohol</w:t>
      </w:r>
      <w:r>
        <w:rPr>
          <w:spacing w:val="-14"/>
        </w:rPr>
        <w:t xml:space="preserve"> </w:t>
      </w:r>
      <w:r>
        <w:t>on</w:t>
      </w:r>
      <w:r>
        <w:rPr>
          <w:spacing w:val="-14"/>
        </w:rPr>
        <w:t xml:space="preserve"> </w:t>
      </w:r>
      <w:r>
        <w:t>HLH</w:t>
      </w:r>
      <w:r>
        <w:rPr>
          <w:spacing w:val="-16"/>
        </w:rPr>
        <w:t xml:space="preserve"> </w:t>
      </w:r>
      <w:r>
        <w:t>premises</w:t>
      </w:r>
      <w:r>
        <w:rPr>
          <w:spacing w:val="-13"/>
        </w:rPr>
        <w:t xml:space="preserve"> </w:t>
      </w:r>
      <w:r>
        <w:t>during</w:t>
      </w:r>
      <w:r>
        <w:rPr>
          <w:spacing w:val="-14"/>
        </w:rPr>
        <w:t xml:space="preserve"> </w:t>
      </w:r>
      <w:r>
        <w:t>their</w:t>
      </w:r>
      <w:r>
        <w:rPr>
          <w:spacing w:val="-15"/>
        </w:rPr>
        <w:t xml:space="preserve"> </w:t>
      </w:r>
      <w:r>
        <w:t>working</w:t>
      </w:r>
      <w:r>
        <w:rPr>
          <w:spacing w:val="-14"/>
        </w:rPr>
        <w:t xml:space="preserve"> </w:t>
      </w:r>
      <w:r>
        <w:t>day</w:t>
      </w:r>
      <w:r>
        <w:rPr>
          <w:spacing w:val="-14"/>
        </w:rPr>
        <w:t xml:space="preserve"> </w:t>
      </w:r>
      <w:r>
        <w:t>except</w:t>
      </w:r>
      <w:r>
        <w:rPr>
          <w:spacing w:val="-14"/>
        </w:rPr>
        <w:t xml:space="preserve"> </w:t>
      </w:r>
      <w:r>
        <w:t>by</w:t>
      </w:r>
      <w:r>
        <w:rPr>
          <w:spacing w:val="-14"/>
        </w:rPr>
        <w:t xml:space="preserve"> </w:t>
      </w:r>
      <w:r>
        <w:t>permission of the Director of Service e.g. Christmas party.</w:t>
      </w:r>
    </w:p>
    <w:p w14:paraId="77E21427" w14:textId="77777777" w:rsidR="002055ED" w:rsidRDefault="002055ED">
      <w:pPr>
        <w:pStyle w:val="BodyText"/>
        <w:rPr>
          <w:sz w:val="22"/>
        </w:rPr>
      </w:pPr>
    </w:p>
    <w:p w14:paraId="77E21428" w14:textId="77777777" w:rsidR="002055ED" w:rsidRDefault="004E70B5">
      <w:pPr>
        <w:pStyle w:val="ListParagraph"/>
        <w:numPr>
          <w:ilvl w:val="1"/>
          <w:numId w:val="10"/>
        </w:numPr>
        <w:tabs>
          <w:tab w:val="left" w:pos="1258"/>
        </w:tabs>
        <w:ind w:right="479" w:firstLine="0"/>
        <w:jc w:val="both"/>
      </w:pPr>
      <w:r>
        <w:t>Staff will not consume unprescribed drugs (except drugs which may be bought over the counter for minor ailments) during their working day, including main or rest breaks.</w:t>
      </w:r>
    </w:p>
    <w:p w14:paraId="77E21429" w14:textId="77777777" w:rsidR="002055ED" w:rsidRDefault="002055ED">
      <w:pPr>
        <w:pStyle w:val="BodyText"/>
        <w:rPr>
          <w:sz w:val="22"/>
        </w:rPr>
      </w:pPr>
    </w:p>
    <w:p w14:paraId="77E2142A" w14:textId="77777777" w:rsidR="002055ED" w:rsidRDefault="004E70B5">
      <w:pPr>
        <w:pStyle w:val="ListParagraph"/>
        <w:numPr>
          <w:ilvl w:val="1"/>
          <w:numId w:val="10"/>
        </w:numPr>
        <w:tabs>
          <w:tab w:val="left" w:pos="1258"/>
        </w:tabs>
        <w:ind w:right="479" w:firstLine="0"/>
        <w:jc w:val="both"/>
      </w:pPr>
      <w:r>
        <w:t>Staff</w:t>
      </w:r>
      <w:r>
        <w:rPr>
          <w:spacing w:val="-9"/>
        </w:rPr>
        <w:t xml:space="preserve"> </w:t>
      </w:r>
      <w:r>
        <w:t>will</w:t>
      </w:r>
      <w:r>
        <w:rPr>
          <w:spacing w:val="-9"/>
        </w:rPr>
        <w:t xml:space="preserve"> </w:t>
      </w:r>
      <w:r>
        <w:t>not</w:t>
      </w:r>
      <w:r>
        <w:rPr>
          <w:spacing w:val="-10"/>
        </w:rPr>
        <w:t xml:space="preserve"> </w:t>
      </w:r>
      <w:r>
        <w:t>consume</w:t>
      </w:r>
      <w:r>
        <w:rPr>
          <w:spacing w:val="-9"/>
        </w:rPr>
        <w:t xml:space="preserve"> </w:t>
      </w:r>
      <w:r>
        <w:t>alcohol</w:t>
      </w:r>
      <w:r>
        <w:rPr>
          <w:spacing w:val="-9"/>
        </w:rPr>
        <w:t xml:space="preserve"> </w:t>
      </w:r>
      <w:r>
        <w:t>or</w:t>
      </w:r>
      <w:r>
        <w:rPr>
          <w:spacing w:val="-9"/>
        </w:rPr>
        <w:t xml:space="preserve"> </w:t>
      </w:r>
      <w:r>
        <w:t>take</w:t>
      </w:r>
      <w:r>
        <w:rPr>
          <w:spacing w:val="-9"/>
        </w:rPr>
        <w:t xml:space="preserve"> </w:t>
      </w:r>
      <w:r>
        <w:t>unprescribed</w:t>
      </w:r>
      <w:r>
        <w:rPr>
          <w:spacing w:val="-9"/>
        </w:rPr>
        <w:t xml:space="preserve"> </w:t>
      </w:r>
      <w:r>
        <w:t>drugs</w:t>
      </w:r>
      <w:r>
        <w:rPr>
          <w:spacing w:val="-9"/>
        </w:rPr>
        <w:t xml:space="preserve"> </w:t>
      </w:r>
      <w:r>
        <w:t>(except</w:t>
      </w:r>
      <w:r>
        <w:rPr>
          <w:spacing w:val="-9"/>
        </w:rPr>
        <w:t xml:space="preserve"> </w:t>
      </w:r>
      <w:r>
        <w:t>drugs</w:t>
      </w:r>
      <w:r>
        <w:rPr>
          <w:spacing w:val="-10"/>
        </w:rPr>
        <w:t xml:space="preserve"> </w:t>
      </w:r>
      <w:r>
        <w:t>which</w:t>
      </w:r>
      <w:r>
        <w:rPr>
          <w:spacing w:val="-9"/>
        </w:rPr>
        <w:t xml:space="preserve"> </w:t>
      </w:r>
      <w:r>
        <w:t>may</w:t>
      </w:r>
      <w:r>
        <w:rPr>
          <w:spacing w:val="-9"/>
        </w:rPr>
        <w:t xml:space="preserve"> </w:t>
      </w:r>
      <w:r>
        <w:t>be</w:t>
      </w:r>
      <w:r>
        <w:rPr>
          <w:spacing w:val="-9"/>
        </w:rPr>
        <w:t xml:space="preserve"> </w:t>
      </w:r>
      <w:r>
        <w:t>bought over the counter for minor ailments) at any time before reporting for duty when their use may impair work performance on duty.</w:t>
      </w:r>
    </w:p>
    <w:p w14:paraId="77E2142B" w14:textId="77777777" w:rsidR="002055ED" w:rsidRDefault="002055ED">
      <w:pPr>
        <w:pStyle w:val="BodyText"/>
        <w:rPr>
          <w:sz w:val="22"/>
        </w:rPr>
      </w:pPr>
    </w:p>
    <w:p w14:paraId="77E2142C" w14:textId="77777777" w:rsidR="002055ED" w:rsidRDefault="004E70B5">
      <w:pPr>
        <w:pStyle w:val="ListParagraph"/>
        <w:numPr>
          <w:ilvl w:val="1"/>
          <w:numId w:val="10"/>
        </w:numPr>
        <w:tabs>
          <w:tab w:val="left" w:pos="1258"/>
        </w:tabs>
        <w:ind w:right="479" w:firstLine="0"/>
        <w:jc w:val="both"/>
      </w:pPr>
      <w:r>
        <w:t>Staff</w:t>
      </w:r>
      <w:r>
        <w:rPr>
          <w:spacing w:val="-2"/>
        </w:rPr>
        <w:t xml:space="preserve"> </w:t>
      </w:r>
      <w:r>
        <w:t>should</w:t>
      </w:r>
      <w:r>
        <w:rPr>
          <w:spacing w:val="-3"/>
        </w:rPr>
        <w:t xml:space="preserve"> </w:t>
      </w:r>
      <w:r>
        <w:t>inform</w:t>
      </w:r>
      <w:r>
        <w:rPr>
          <w:spacing w:val="-3"/>
        </w:rPr>
        <w:t xml:space="preserve"> </w:t>
      </w:r>
      <w:r>
        <w:t>their</w:t>
      </w:r>
      <w:r>
        <w:rPr>
          <w:spacing w:val="-2"/>
        </w:rPr>
        <w:t xml:space="preserve"> </w:t>
      </w:r>
      <w:r>
        <w:t>manager</w:t>
      </w:r>
      <w:r>
        <w:rPr>
          <w:spacing w:val="-2"/>
        </w:rPr>
        <w:t xml:space="preserve"> </w:t>
      </w:r>
      <w:r>
        <w:t>of</w:t>
      </w:r>
      <w:r>
        <w:rPr>
          <w:spacing w:val="-2"/>
        </w:rPr>
        <w:t xml:space="preserve"> </w:t>
      </w:r>
      <w:r>
        <w:t>any</w:t>
      </w:r>
      <w:r>
        <w:rPr>
          <w:spacing w:val="-2"/>
        </w:rPr>
        <w:t xml:space="preserve"> </w:t>
      </w:r>
      <w:r>
        <w:t>prescribed</w:t>
      </w:r>
      <w:r>
        <w:rPr>
          <w:spacing w:val="-2"/>
        </w:rPr>
        <w:t xml:space="preserve"> </w:t>
      </w:r>
      <w:r>
        <w:t>drug</w:t>
      </w:r>
      <w:r>
        <w:rPr>
          <w:spacing w:val="-2"/>
        </w:rPr>
        <w:t xml:space="preserve"> </w:t>
      </w:r>
      <w:r>
        <w:t>that</w:t>
      </w:r>
      <w:r>
        <w:rPr>
          <w:spacing w:val="-2"/>
        </w:rPr>
        <w:t xml:space="preserve"> </w:t>
      </w:r>
      <w:r>
        <w:t>could</w:t>
      </w:r>
      <w:r>
        <w:rPr>
          <w:spacing w:val="-2"/>
        </w:rPr>
        <w:t xml:space="preserve"> </w:t>
      </w:r>
      <w:r>
        <w:t>have</w:t>
      </w:r>
      <w:r>
        <w:rPr>
          <w:spacing w:val="-3"/>
        </w:rPr>
        <w:t xml:space="preserve"> </w:t>
      </w:r>
      <w:r>
        <w:t>side</w:t>
      </w:r>
      <w:r>
        <w:rPr>
          <w:spacing w:val="-2"/>
        </w:rPr>
        <w:t xml:space="preserve"> </w:t>
      </w:r>
      <w:r>
        <w:t>effects</w:t>
      </w:r>
      <w:r>
        <w:rPr>
          <w:spacing w:val="-3"/>
        </w:rPr>
        <w:t xml:space="preserve"> </w:t>
      </w:r>
      <w:r>
        <w:t>and</w:t>
      </w:r>
      <w:r>
        <w:rPr>
          <w:spacing w:val="-2"/>
        </w:rPr>
        <w:t xml:space="preserve"> </w:t>
      </w:r>
      <w:r>
        <w:t>the impact on their ability to work safely.</w:t>
      </w:r>
    </w:p>
    <w:p w14:paraId="77E2142D" w14:textId="77777777" w:rsidR="002055ED" w:rsidRDefault="002055ED">
      <w:pPr>
        <w:pStyle w:val="BodyText"/>
        <w:rPr>
          <w:sz w:val="22"/>
        </w:rPr>
      </w:pPr>
    </w:p>
    <w:p w14:paraId="77E2142E" w14:textId="77777777" w:rsidR="002055ED" w:rsidRDefault="004E70B5">
      <w:pPr>
        <w:pStyle w:val="ListParagraph"/>
        <w:numPr>
          <w:ilvl w:val="1"/>
          <w:numId w:val="10"/>
        </w:numPr>
        <w:tabs>
          <w:tab w:val="left" w:pos="1258"/>
        </w:tabs>
        <w:ind w:right="478" w:firstLine="0"/>
        <w:jc w:val="both"/>
      </w:pPr>
      <w:r>
        <w:t xml:space="preserve">Possession of or dealing in unprescribed drugs at work will immediately be reported to the </w:t>
      </w:r>
      <w:r>
        <w:rPr>
          <w:spacing w:val="-2"/>
        </w:rPr>
        <w:t>police.</w:t>
      </w:r>
    </w:p>
    <w:p w14:paraId="77E2142F" w14:textId="77777777" w:rsidR="002055ED" w:rsidRDefault="002055ED">
      <w:pPr>
        <w:pStyle w:val="BodyText"/>
        <w:rPr>
          <w:sz w:val="22"/>
        </w:rPr>
      </w:pPr>
    </w:p>
    <w:p w14:paraId="77E21430" w14:textId="77777777" w:rsidR="002055ED" w:rsidRDefault="004E70B5">
      <w:pPr>
        <w:pStyle w:val="ListParagraph"/>
        <w:numPr>
          <w:ilvl w:val="1"/>
          <w:numId w:val="10"/>
        </w:numPr>
        <w:tabs>
          <w:tab w:val="left" w:pos="1258"/>
        </w:tabs>
        <w:ind w:right="481" w:firstLine="0"/>
        <w:jc w:val="both"/>
        <w:rPr>
          <w:color w:val="FF0000"/>
        </w:rPr>
      </w:pPr>
      <w:r>
        <w:rPr>
          <w:color w:val="FF0000"/>
        </w:rPr>
        <w:t>Staff</w:t>
      </w:r>
      <w:r>
        <w:rPr>
          <w:color w:val="FF0000"/>
          <w:spacing w:val="-2"/>
        </w:rPr>
        <w:t xml:space="preserve"> </w:t>
      </w:r>
      <w:r>
        <w:rPr>
          <w:color w:val="FF0000"/>
        </w:rPr>
        <w:t>have</w:t>
      </w:r>
      <w:r>
        <w:rPr>
          <w:color w:val="FF0000"/>
          <w:spacing w:val="-2"/>
        </w:rPr>
        <w:t xml:space="preserve"> </w:t>
      </w:r>
      <w:r>
        <w:rPr>
          <w:color w:val="FF0000"/>
        </w:rPr>
        <w:t>a</w:t>
      </w:r>
      <w:r>
        <w:rPr>
          <w:color w:val="FF0000"/>
          <w:spacing w:val="-3"/>
        </w:rPr>
        <w:t xml:space="preserve"> </w:t>
      </w:r>
      <w:r>
        <w:rPr>
          <w:color w:val="FF0000"/>
        </w:rPr>
        <w:t>duty</w:t>
      </w:r>
      <w:r>
        <w:rPr>
          <w:color w:val="FF0000"/>
          <w:spacing w:val="-2"/>
        </w:rPr>
        <w:t xml:space="preserve"> </w:t>
      </w:r>
      <w:r>
        <w:rPr>
          <w:color w:val="FF0000"/>
        </w:rPr>
        <w:t>to</w:t>
      </w:r>
      <w:r>
        <w:rPr>
          <w:color w:val="FF0000"/>
          <w:spacing w:val="-3"/>
        </w:rPr>
        <w:t xml:space="preserve"> </w:t>
      </w:r>
      <w:r>
        <w:rPr>
          <w:color w:val="FF0000"/>
        </w:rPr>
        <w:t>inform</w:t>
      </w:r>
      <w:r>
        <w:rPr>
          <w:color w:val="FF0000"/>
          <w:spacing w:val="-3"/>
        </w:rPr>
        <w:t xml:space="preserve"> </w:t>
      </w:r>
      <w:r>
        <w:rPr>
          <w:color w:val="FF0000"/>
        </w:rPr>
        <w:t>their</w:t>
      </w:r>
      <w:r>
        <w:rPr>
          <w:color w:val="FF0000"/>
          <w:spacing w:val="-2"/>
        </w:rPr>
        <w:t xml:space="preserve"> </w:t>
      </w:r>
      <w:r>
        <w:rPr>
          <w:color w:val="FF0000"/>
        </w:rPr>
        <w:t>manager</w:t>
      </w:r>
      <w:r>
        <w:rPr>
          <w:color w:val="FF0000"/>
          <w:spacing w:val="-2"/>
        </w:rPr>
        <w:t xml:space="preserve"> </w:t>
      </w:r>
      <w:r>
        <w:rPr>
          <w:color w:val="FF0000"/>
        </w:rPr>
        <w:t>if</w:t>
      </w:r>
      <w:r>
        <w:rPr>
          <w:color w:val="FF0000"/>
          <w:spacing w:val="-2"/>
        </w:rPr>
        <w:t xml:space="preserve"> </w:t>
      </w:r>
      <w:r>
        <w:rPr>
          <w:color w:val="FF0000"/>
        </w:rPr>
        <w:t>they</w:t>
      </w:r>
      <w:r>
        <w:rPr>
          <w:color w:val="FF0000"/>
          <w:spacing w:val="-3"/>
        </w:rPr>
        <w:t xml:space="preserve"> </w:t>
      </w:r>
      <w:r>
        <w:rPr>
          <w:color w:val="FF0000"/>
        </w:rPr>
        <w:t>suspect</w:t>
      </w:r>
      <w:r>
        <w:rPr>
          <w:color w:val="FF0000"/>
          <w:spacing w:val="-3"/>
        </w:rPr>
        <w:t xml:space="preserve"> </w:t>
      </w:r>
      <w:r>
        <w:rPr>
          <w:color w:val="FF0000"/>
        </w:rPr>
        <w:t>a</w:t>
      </w:r>
      <w:r>
        <w:rPr>
          <w:color w:val="FF0000"/>
          <w:spacing w:val="-2"/>
        </w:rPr>
        <w:t xml:space="preserve"> </w:t>
      </w:r>
      <w:r>
        <w:rPr>
          <w:color w:val="FF0000"/>
        </w:rPr>
        <w:t>colleague’s</w:t>
      </w:r>
      <w:r>
        <w:rPr>
          <w:color w:val="FF0000"/>
          <w:spacing w:val="-3"/>
        </w:rPr>
        <w:t xml:space="preserve"> </w:t>
      </w:r>
      <w:r>
        <w:rPr>
          <w:color w:val="FF0000"/>
        </w:rPr>
        <w:t>judgement</w:t>
      </w:r>
      <w:r>
        <w:rPr>
          <w:color w:val="FF0000"/>
          <w:spacing w:val="-2"/>
        </w:rPr>
        <w:t xml:space="preserve"> </w:t>
      </w:r>
      <w:r>
        <w:rPr>
          <w:color w:val="FF0000"/>
        </w:rPr>
        <w:t>is</w:t>
      </w:r>
      <w:r>
        <w:rPr>
          <w:color w:val="FF0000"/>
          <w:spacing w:val="-2"/>
        </w:rPr>
        <w:t xml:space="preserve"> </w:t>
      </w:r>
      <w:r>
        <w:rPr>
          <w:color w:val="FF0000"/>
        </w:rPr>
        <w:t>impaired due to substance misuse and could endanger life.</w:t>
      </w:r>
    </w:p>
    <w:p w14:paraId="77E21431" w14:textId="77777777" w:rsidR="002055ED" w:rsidRDefault="002055ED">
      <w:pPr>
        <w:jc w:val="both"/>
        <w:sectPr w:rsidR="002055ED">
          <w:pgSz w:w="11910" w:h="16840"/>
          <w:pgMar w:top="740" w:right="600" w:bottom="280" w:left="540" w:header="405" w:footer="0" w:gutter="0"/>
          <w:cols w:space="720"/>
        </w:sectPr>
      </w:pPr>
    </w:p>
    <w:p w14:paraId="77E21432" w14:textId="77777777" w:rsidR="002055ED" w:rsidRDefault="002055ED">
      <w:pPr>
        <w:pStyle w:val="BodyText"/>
        <w:rPr>
          <w:sz w:val="20"/>
        </w:rPr>
      </w:pPr>
    </w:p>
    <w:p w14:paraId="77E21433" w14:textId="77777777" w:rsidR="002055ED" w:rsidRDefault="002055ED">
      <w:pPr>
        <w:pStyle w:val="BodyText"/>
        <w:spacing w:before="72"/>
        <w:rPr>
          <w:sz w:val="20"/>
        </w:rPr>
      </w:pPr>
    </w:p>
    <w:p w14:paraId="77E21434" w14:textId="77777777" w:rsidR="002055ED" w:rsidRDefault="004E70B5">
      <w:pPr>
        <w:pStyle w:val="BodyText"/>
        <w:ind w:left="540"/>
        <w:rPr>
          <w:sz w:val="20"/>
        </w:rPr>
      </w:pPr>
      <w:r>
        <w:rPr>
          <w:noProof/>
          <w:sz w:val="20"/>
        </w:rPr>
        <mc:AlternateContent>
          <mc:Choice Requires="wpg">
            <w:drawing>
              <wp:inline distT="0" distB="0" distL="0" distR="0" wp14:anchorId="77E21695" wp14:editId="77E21696">
                <wp:extent cx="2261870" cy="1327785"/>
                <wp:effectExtent l="0" t="0" r="0" b="5715"/>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1870" cy="1327785"/>
                          <a:chOff x="0" y="0"/>
                          <a:chExt cx="2261870" cy="1327785"/>
                        </a:xfrm>
                      </wpg:grpSpPr>
                      <wps:wsp>
                        <wps:cNvPr id="515" name="Graphic 515"/>
                        <wps:cNvSpPr/>
                        <wps:spPr>
                          <a:xfrm>
                            <a:off x="0" y="0"/>
                            <a:ext cx="2261870" cy="1327785"/>
                          </a:xfrm>
                          <a:custGeom>
                            <a:avLst/>
                            <a:gdLst/>
                            <a:ahLst/>
                            <a:cxnLst/>
                            <a:rect l="l" t="t" r="r" b="b"/>
                            <a:pathLst>
                              <a:path w="2261870" h="1327785">
                                <a:moveTo>
                                  <a:pt x="2261628" y="0"/>
                                </a:moveTo>
                                <a:lnTo>
                                  <a:pt x="6096" y="0"/>
                                </a:lnTo>
                                <a:lnTo>
                                  <a:pt x="0" y="0"/>
                                </a:lnTo>
                                <a:lnTo>
                                  <a:pt x="0" y="6096"/>
                                </a:lnTo>
                                <a:lnTo>
                                  <a:pt x="0" y="1321308"/>
                                </a:lnTo>
                                <a:lnTo>
                                  <a:pt x="0" y="1327404"/>
                                </a:lnTo>
                                <a:lnTo>
                                  <a:pt x="6096" y="1327404"/>
                                </a:lnTo>
                                <a:lnTo>
                                  <a:pt x="2261628" y="1327404"/>
                                </a:lnTo>
                                <a:lnTo>
                                  <a:pt x="2261628" y="1321308"/>
                                </a:lnTo>
                                <a:lnTo>
                                  <a:pt x="6096" y="1321308"/>
                                </a:lnTo>
                                <a:lnTo>
                                  <a:pt x="6096" y="6096"/>
                                </a:lnTo>
                                <a:lnTo>
                                  <a:pt x="2261628" y="6096"/>
                                </a:lnTo>
                                <a:lnTo>
                                  <a:pt x="226162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16" name="Image 516" descr="C:\Users\lorrhour\AppData\Local\Microsoft\Windows\Temporary Internet Files\Content.Outlook\FU2TPUMV\high_life_black (3).jpg "/>
                          <pic:cNvPicPr/>
                        </pic:nvPicPr>
                        <pic:blipFill>
                          <a:blip r:embed="rId22" cstate="print"/>
                          <a:stretch>
                            <a:fillRect/>
                          </a:stretch>
                        </pic:blipFill>
                        <pic:spPr>
                          <a:xfrm>
                            <a:off x="71755" y="6858"/>
                            <a:ext cx="2124011" cy="1079246"/>
                          </a:xfrm>
                          <a:prstGeom prst="rect">
                            <a:avLst/>
                          </a:prstGeom>
                        </pic:spPr>
                      </pic:pic>
                    </wpg:wgp>
                  </a:graphicData>
                </a:graphic>
              </wp:inline>
            </w:drawing>
          </mc:Choice>
          <mc:Fallback>
            <w:pict>
              <v:group w14:anchorId="7E4532B3" id="Group 514" o:spid="_x0000_s1026" style="width:178.1pt;height:104.55pt;mso-position-horizontal-relative:char;mso-position-vertical-relative:line" coordsize="22618,13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">
                <v:shape id="Graphic 515" o:spid="_x0000_s1027" style="position:absolute;width:22618;height:13277;visibility:visible;mso-wrap-style:square;v-text-anchor:top" coordsize="2261870,132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" path="m2261628,l6096,,,,,6096,,1321308r,6096l6096,1327404r2255532,l2261628,1321308r-2255532,l6096,6096r2255532,l2261628,xe" fillcolor="black" stroked="f">
                  <v:path arrowok="t"/>
                </v:shape>
                <v:shape id="Image 516" o:spid="_x0000_s1028" type="#_x0000_t75" style="position:absolute;left:717;top:68;width:21240;height:10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">
                  <v:imagedata r:id="rId23" o:title="high_life_black (3)"/>
                </v:shape>
                <w10:anchorlock/>
              </v:group>
            </w:pict>
          </mc:Fallback>
        </mc:AlternateContent>
      </w:r>
    </w:p>
    <w:p w14:paraId="77E21435" w14:textId="77777777" w:rsidR="002055ED" w:rsidRDefault="002055ED">
      <w:pPr>
        <w:pStyle w:val="BodyText"/>
        <w:rPr>
          <w:sz w:val="22"/>
        </w:rPr>
      </w:pPr>
    </w:p>
    <w:p w14:paraId="77E21436" w14:textId="77777777" w:rsidR="002055ED" w:rsidRDefault="002055ED">
      <w:pPr>
        <w:pStyle w:val="BodyText"/>
        <w:spacing w:before="217"/>
        <w:rPr>
          <w:sz w:val="22"/>
        </w:rPr>
      </w:pPr>
    </w:p>
    <w:p w14:paraId="77E21437" w14:textId="77777777" w:rsidR="002055ED" w:rsidRDefault="004E70B5">
      <w:pPr>
        <w:pStyle w:val="ListParagraph"/>
        <w:numPr>
          <w:ilvl w:val="0"/>
          <w:numId w:val="9"/>
        </w:numPr>
        <w:tabs>
          <w:tab w:val="left" w:pos="1259"/>
        </w:tabs>
        <w:spacing w:before="1"/>
        <w:ind w:left="1259" w:hanging="719"/>
        <w:rPr>
          <w:b/>
        </w:rPr>
      </w:pPr>
      <w:r>
        <w:rPr>
          <w:noProof/>
        </w:rPr>
        <mc:AlternateContent>
          <mc:Choice Requires="wps">
            <w:drawing>
              <wp:anchor distT="0" distB="0" distL="0" distR="0" simplePos="0" relativeHeight="15822848" behindDoc="0" locked="0" layoutInCell="1" allowOverlap="1" wp14:anchorId="77E21697" wp14:editId="77E21698">
                <wp:simplePos x="0" y="0"/>
                <wp:positionH relativeFrom="page">
                  <wp:posOffset>2950464</wp:posOffset>
                </wp:positionH>
                <wp:positionV relativeFrom="paragraph">
                  <wp:posOffset>-1805404</wp:posOffset>
                </wp:positionV>
                <wp:extent cx="3946525" cy="1321435"/>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6525" cy="1321435"/>
                        </a:xfrm>
                        <a:prstGeom prst="rect">
                          <a:avLst/>
                        </a:prstGeom>
                        <a:ln w="6108">
                          <a:solidFill>
                            <a:srgbClr val="000000"/>
                          </a:solidFill>
                          <a:prstDash val="solid"/>
                        </a:ln>
                      </wps:spPr>
                      <wps:txbx>
                        <w:txbxContent>
                          <w:p w14:paraId="77E21861" w14:textId="77777777" w:rsidR="002055ED" w:rsidRDefault="004E70B5">
                            <w:pPr>
                              <w:spacing w:before="139"/>
                              <w:ind w:left="103"/>
                              <w:rPr>
                                <w:b/>
                                <w:i/>
                                <w:sz w:val="48"/>
                              </w:rPr>
                            </w:pPr>
                            <w:r>
                              <w:rPr>
                                <w:b/>
                                <w:i/>
                                <w:sz w:val="48"/>
                              </w:rPr>
                              <w:t>Substance</w:t>
                            </w:r>
                            <w:r>
                              <w:rPr>
                                <w:b/>
                                <w:i/>
                                <w:spacing w:val="-34"/>
                                <w:sz w:val="48"/>
                              </w:rPr>
                              <w:t xml:space="preserve"> </w:t>
                            </w:r>
                            <w:r>
                              <w:rPr>
                                <w:b/>
                                <w:i/>
                                <w:sz w:val="48"/>
                              </w:rPr>
                              <w:t xml:space="preserve">Misuse </w:t>
                            </w:r>
                            <w:r>
                              <w:rPr>
                                <w:b/>
                                <w:i/>
                                <w:spacing w:val="-2"/>
                                <w:sz w:val="48"/>
                              </w:rPr>
                              <w:t>Procedures</w:t>
                            </w:r>
                          </w:p>
                          <w:p w14:paraId="77E21862" w14:textId="77777777" w:rsidR="002055ED" w:rsidRDefault="004E70B5">
                            <w:pPr>
                              <w:pStyle w:val="BodyText"/>
                              <w:spacing w:before="276"/>
                              <w:ind w:left="103"/>
                            </w:pPr>
                            <w:r>
                              <w:t>Approved</w:t>
                            </w:r>
                            <w:r>
                              <w:rPr>
                                <w:spacing w:val="-3"/>
                              </w:rPr>
                              <w:t xml:space="preserve"> </w:t>
                            </w:r>
                            <w:r>
                              <w:t>SMT</w:t>
                            </w:r>
                            <w:r>
                              <w:rPr>
                                <w:spacing w:val="-2"/>
                              </w:rPr>
                              <w:t xml:space="preserve"> </w:t>
                            </w:r>
                            <w:r>
                              <w:t>14</w:t>
                            </w:r>
                            <w:r>
                              <w:rPr>
                                <w:spacing w:val="-3"/>
                              </w:rPr>
                              <w:t xml:space="preserve"> </w:t>
                            </w:r>
                            <w:r>
                              <w:t>November</w:t>
                            </w:r>
                            <w:r>
                              <w:rPr>
                                <w:spacing w:val="-2"/>
                              </w:rPr>
                              <w:t xml:space="preserve"> </w:t>
                            </w:r>
                            <w:r>
                              <w:rPr>
                                <w:spacing w:val="-4"/>
                              </w:rPr>
                              <w:t>2012</w:t>
                            </w:r>
                          </w:p>
                          <w:p w14:paraId="77E21863" w14:textId="77777777" w:rsidR="002055ED" w:rsidRDefault="004E70B5">
                            <w:pPr>
                              <w:pStyle w:val="BodyText"/>
                              <w:spacing w:line="276" w:lineRule="exact"/>
                              <w:ind w:left="103"/>
                            </w:pPr>
                            <w:r>
                              <w:rPr>
                                <w:color w:val="FF0000"/>
                              </w:rPr>
                              <w:t>Updated</w:t>
                            </w:r>
                            <w:r>
                              <w:rPr>
                                <w:color w:val="FF0000"/>
                                <w:spacing w:val="-5"/>
                              </w:rPr>
                              <w:t xml:space="preserve"> </w:t>
                            </w:r>
                            <w:r>
                              <w:rPr>
                                <w:color w:val="FF0000"/>
                              </w:rPr>
                              <w:t>September</w:t>
                            </w:r>
                            <w:r>
                              <w:rPr>
                                <w:color w:val="FF0000"/>
                                <w:spacing w:val="-4"/>
                              </w:rPr>
                              <w:t xml:space="preserve"> 2024</w:t>
                            </w:r>
                          </w:p>
                        </w:txbxContent>
                      </wps:txbx>
                      <wps:bodyPr wrap="square" lIns="0" tIns="0" rIns="0" bIns="0" rtlCol="0">
                        <a:noAutofit/>
                      </wps:bodyPr>
                    </wps:wsp>
                  </a:graphicData>
                </a:graphic>
              </wp:anchor>
            </w:drawing>
          </mc:Choice>
          <mc:Fallback>
            <w:pict>
              <v:shape w14:anchorId="77E21697" id="Textbox 517" o:spid="_x0000_s1030" type="#_x0000_t202" style="position:absolute;left:0;text-align:left;margin-left:232.3pt;margin-top:-142.15pt;width:310.75pt;height:104.05pt;z-index:1582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" filled="f" strokeweight=".16967mm">
                <v:path arrowok="t"/>
                <v:textbox inset="0,0,0,0">
                  <w:txbxContent>
                    <w:p w14:paraId="77E21861" w14:textId="77777777" w:rsidR="002055ED" w:rsidRDefault="004E70B5">
                      <w:pPr>
                        <w:spacing w:before="139"/>
                        <w:ind w:left="103"/>
                        <w:rPr>
                          <w:b/>
                          <w:i/>
                          <w:sz w:val="48"/>
                        </w:rPr>
                      </w:pPr>
                      <w:r>
                        <w:rPr>
                          <w:b/>
                          <w:i/>
                          <w:sz w:val="48"/>
                        </w:rPr>
                        <w:t>Substance</w:t>
                      </w:r>
                      <w:r>
                        <w:rPr>
                          <w:b/>
                          <w:i/>
                          <w:spacing w:val="-34"/>
                          <w:sz w:val="48"/>
                        </w:rPr>
                        <w:t xml:space="preserve"> </w:t>
                      </w:r>
                      <w:r>
                        <w:rPr>
                          <w:b/>
                          <w:i/>
                          <w:sz w:val="48"/>
                        </w:rPr>
                        <w:t xml:space="preserve">Misuse </w:t>
                      </w:r>
                      <w:r>
                        <w:rPr>
                          <w:b/>
                          <w:i/>
                          <w:spacing w:val="-2"/>
                          <w:sz w:val="48"/>
                        </w:rPr>
                        <w:t>Procedures</w:t>
                      </w:r>
                    </w:p>
                    <w:p w14:paraId="77E21862" w14:textId="77777777" w:rsidR="002055ED" w:rsidRDefault="004E70B5">
                      <w:pPr>
                        <w:pStyle w:val="BodyText"/>
                        <w:spacing w:before="276"/>
                        <w:ind w:left="103"/>
                      </w:pPr>
                      <w:r>
                        <w:t>Approved</w:t>
                      </w:r>
                      <w:r>
                        <w:rPr>
                          <w:spacing w:val="-3"/>
                        </w:rPr>
                        <w:t xml:space="preserve"> </w:t>
                      </w:r>
                      <w:r>
                        <w:t>SMT</w:t>
                      </w:r>
                      <w:r>
                        <w:rPr>
                          <w:spacing w:val="-2"/>
                        </w:rPr>
                        <w:t xml:space="preserve"> </w:t>
                      </w:r>
                      <w:r>
                        <w:t>14</w:t>
                      </w:r>
                      <w:r>
                        <w:rPr>
                          <w:spacing w:val="-3"/>
                        </w:rPr>
                        <w:t xml:space="preserve"> </w:t>
                      </w:r>
                      <w:r>
                        <w:t>November</w:t>
                      </w:r>
                      <w:r>
                        <w:rPr>
                          <w:spacing w:val="-2"/>
                        </w:rPr>
                        <w:t xml:space="preserve"> </w:t>
                      </w:r>
                      <w:r>
                        <w:rPr>
                          <w:spacing w:val="-4"/>
                        </w:rPr>
                        <w:t>2012</w:t>
                      </w:r>
                    </w:p>
                    <w:p w14:paraId="77E21863" w14:textId="77777777" w:rsidR="002055ED" w:rsidRDefault="004E70B5">
                      <w:pPr>
                        <w:pStyle w:val="BodyText"/>
                        <w:spacing w:line="276" w:lineRule="exact"/>
                        <w:ind w:left="103"/>
                      </w:pPr>
                      <w:r>
                        <w:rPr>
                          <w:color w:val="FF0000"/>
                        </w:rPr>
                        <w:t>Updated</w:t>
                      </w:r>
                      <w:r>
                        <w:rPr>
                          <w:color w:val="FF0000"/>
                          <w:spacing w:val="-5"/>
                        </w:rPr>
                        <w:t xml:space="preserve"> </w:t>
                      </w:r>
                      <w:r>
                        <w:rPr>
                          <w:color w:val="FF0000"/>
                        </w:rPr>
                        <w:t>September</w:t>
                      </w:r>
                      <w:r>
                        <w:rPr>
                          <w:color w:val="FF0000"/>
                          <w:spacing w:val="-4"/>
                        </w:rPr>
                        <w:t xml:space="preserve"> 2024</w:t>
                      </w:r>
                    </w:p>
                  </w:txbxContent>
                </v:textbox>
                <w10:wrap anchorx="page"/>
              </v:shape>
            </w:pict>
          </mc:Fallback>
        </mc:AlternateContent>
      </w:r>
      <w:r>
        <w:rPr>
          <w:b/>
        </w:rPr>
        <w:t>PROCEDURES</w:t>
      </w:r>
      <w:r>
        <w:rPr>
          <w:b/>
          <w:spacing w:val="-12"/>
        </w:rPr>
        <w:t xml:space="preserve"> </w:t>
      </w:r>
      <w:r>
        <w:rPr>
          <w:b/>
        </w:rPr>
        <w:t>AND</w:t>
      </w:r>
      <w:r>
        <w:rPr>
          <w:b/>
          <w:spacing w:val="-10"/>
        </w:rPr>
        <w:t xml:space="preserve"> </w:t>
      </w:r>
      <w:r>
        <w:rPr>
          <w:b/>
        </w:rPr>
        <w:t>GUIDANCE</w:t>
      </w:r>
      <w:r>
        <w:rPr>
          <w:b/>
          <w:spacing w:val="-11"/>
        </w:rPr>
        <w:t xml:space="preserve"> </w:t>
      </w:r>
      <w:r>
        <w:rPr>
          <w:b/>
        </w:rPr>
        <w:t>FOR</w:t>
      </w:r>
      <w:r>
        <w:rPr>
          <w:b/>
          <w:spacing w:val="-12"/>
        </w:rPr>
        <w:t xml:space="preserve"> </w:t>
      </w:r>
      <w:r>
        <w:rPr>
          <w:b/>
        </w:rPr>
        <w:t>DEALING</w:t>
      </w:r>
      <w:r>
        <w:rPr>
          <w:b/>
          <w:spacing w:val="-12"/>
        </w:rPr>
        <w:t xml:space="preserve"> </w:t>
      </w:r>
      <w:r>
        <w:rPr>
          <w:b/>
        </w:rPr>
        <w:t>WITH</w:t>
      </w:r>
      <w:r>
        <w:rPr>
          <w:b/>
          <w:spacing w:val="-12"/>
        </w:rPr>
        <w:t xml:space="preserve"> </w:t>
      </w:r>
      <w:r>
        <w:rPr>
          <w:b/>
        </w:rPr>
        <w:t>SUBSTANCE</w:t>
      </w:r>
      <w:r>
        <w:rPr>
          <w:b/>
          <w:spacing w:val="-10"/>
        </w:rPr>
        <w:t xml:space="preserve"> </w:t>
      </w:r>
      <w:r>
        <w:rPr>
          <w:b/>
          <w:spacing w:val="-2"/>
        </w:rPr>
        <w:t>MISUSE</w:t>
      </w:r>
    </w:p>
    <w:p w14:paraId="77E21438" w14:textId="77777777" w:rsidR="002055ED" w:rsidRDefault="004E70B5">
      <w:pPr>
        <w:spacing w:before="237"/>
        <w:ind w:left="539" w:right="478"/>
        <w:jc w:val="both"/>
      </w:pPr>
      <w:r>
        <w:t>The aim of the Policy and Procedures is to set out High Life Highland’s (HLH) commitment to the Health, Safety and Wellbeing of its staff in respect of drug and alcohol use and to provide standard procedures for managing cases of substance misuse.</w:t>
      </w:r>
    </w:p>
    <w:p w14:paraId="77E21439" w14:textId="77777777" w:rsidR="002055ED" w:rsidRDefault="002055ED">
      <w:pPr>
        <w:pStyle w:val="BodyText"/>
        <w:spacing w:before="1"/>
        <w:rPr>
          <w:sz w:val="22"/>
        </w:rPr>
      </w:pPr>
    </w:p>
    <w:p w14:paraId="77E2143A" w14:textId="77777777" w:rsidR="002055ED" w:rsidRDefault="004E70B5">
      <w:pPr>
        <w:pStyle w:val="ListParagraph"/>
        <w:numPr>
          <w:ilvl w:val="0"/>
          <w:numId w:val="9"/>
        </w:numPr>
        <w:tabs>
          <w:tab w:val="left" w:pos="1259"/>
        </w:tabs>
        <w:ind w:left="1259" w:hanging="720"/>
        <w:rPr>
          <w:b/>
        </w:rPr>
      </w:pPr>
      <w:r>
        <w:rPr>
          <w:b/>
        </w:rPr>
        <w:t>DEALING</w:t>
      </w:r>
      <w:r>
        <w:rPr>
          <w:b/>
          <w:spacing w:val="-10"/>
        </w:rPr>
        <w:t xml:space="preserve"> </w:t>
      </w:r>
      <w:r>
        <w:rPr>
          <w:b/>
        </w:rPr>
        <w:t>WITH</w:t>
      </w:r>
      <w:r>
        <w:rPr>
          <w:b/>
          <w:spacing w:val="-10"/>
        </w:rPr>
        <w:t xml:space="preserve"> </w:t>
      </w:r>
      <w:r>
        <w:rPr>
          <w:b/>
        </w:rPr>
        <w:t>A</w:t>
      </w:r>
      <w:r>
        <w:rPr>
          <w:b/>
          <w:spacing w:val="-11"/>
        </w:rPr>
        <w:t xml:space="preserve"> </w:t>
      </w:r>
      <w:r>
        <w:rPr>
          <w:b/>
        </w:rPr>
        <w:t>SUBSTANCE</w:t>
      </w:r>
      <w:r>
        <w:rPr>
          <w:b/>
          <w:spacing w:val="-8"/>
        </w:rPr>
        <w:t xml:space="preserve"> </w:t>
      </w:r>
      <w:r>
        <w:rPr>
          <w:b/>
          <w:spacing w:val="-2"/>
        </w:rPr>
        <w:t>DEPENDENCY</w:t>
      </w:r>
    </w:p>
    <w:p w14:paraId="77E2143B" w14:textId="77777777" w:rsidR="002055ED" w:rsidRDefault="002055ED">
      <w:pPr>
        <w:pStyle w:val="BodyText"/>
        <w:rPr>
          <w:b/>
          <w:sz w:val="22"/>
        </w:rPr>
      </w:pPr>
    </w:p>
    <w:p w14:paraId="77E2143C" w14:textId="77777777" w:rsidR="002055ED" w:rsidRDefault="002055ED">
      <w:pPr>
        <w:pStyle w:val="BodyText"/>
        <w:spacing w:before="22"/>
        <w:rPr>
          <w:b/>
          <w:sz w:val="22"/>
        </w:rPr>
      </w:pPr>
    </w:p>
    <w:p w14:paraId="77E2143D" w14:textId="77777777" w:rsidR="002055ED" w:rsidRDefault="004E70B5">
      <w:pPr>
        <w:pStyle w:val="ListParagraph"/>
        <w:numPr>
          <w:ilvl w:val="1"/>
          <w:numId w:val="9"/>
        </w:numPr>
        <w:tabs>
          <w:tab w:val="left" w:pos="1258"/>
        </w:tabs>
        <w:ind w:left="539" w:right="480" w:firstLine="0"/>
        <w:jc w:val="both"/>
      </w:pPr>
      <w:r>
        <w:t>The following characteristics, especially in combinations, may indicate the presence of an alcohol,</w:t>
      </w:r>
      <w:r>
        <w:rPr>
          <w:spacing w:val="-16"/>
        </w:rPr>
        <w:t xml:space="preserve"> </w:t>
      </w:r>
      <w:r>
        <w:t>drugs</w:t>
      </w:r>
      <w:r>
        <w:rPr>
          <w:spacing w:val="-15"/>
        </w:rPr>
        <w:t xml:space="preserve"> </w:t>
      </w:r>
      <w:r>
        <w:t>or</w:t>
      </w:r>
      <w:r>
        <w:rPr>
          <w:spacing w:val="-15"/>
        </w:rPr>
        <w:t xml:space="preserve"> </w:t>
      </w:r>
      <w:r>
        <w:t>substance</w:t>
      </w:r>
      <w:r>
        <w:rPr>
          <w:spacing w:val="-16"/>
        </w:rPr>
        <w:t xml:space="preserve"> </w:t>
      </w:r>
      <w:r>
        <w:t>related</w:t>
      </w:r>
      <w:r>
        <w:rPr>
          <w:spacing w:val="-15"/>
        </w:rPr>
        <w:t xml:space="preserve"> </w:t>
      </w:r>
      <w:r>
        <w:t>problem.</w:t>
      </w:r>
      <w:r>
        <w:rPr>
          <w:spacing w:val="18"/>
        </w:rPr>
        <w:t xml:space="preserve"> </w:t>
      </w:r>
      <w:r>
        <w:t>It</w:t>
      </w:r>
      <w:r>
        <w:rPr>
          <w:spacing w:val="-14"/>
        </w:rPr>
        <w:t xml:space="preserve"> </w:t>
      </w:r>
      <w:r>
        <w:t>should</w:t>
      </w:r>
      <w:r>
        <w:rPr>
          <w:spacing w:val="-16"/>
        </w:rPr>
        <w:t xml:space="preserve"> </w:t>
      </w:r>
      <w:r>
        <w:t>be</w:t>
      </w:r>
      <w:r>
        <w:rPr>
          <w:spacing w:val="-15"/>
        </w:rPr>
        <w:t xml:space="preserve"> </w:t>
      </w:r>
      <w:r>
        <w:t>noted</w:t>
      </w:r>
      <w:r>
        <w:rPr>
          <w:spacing w:val="-15"/>
        </w:rPr>
        <w:t xml:space="preserve"> </w:t>
      </w:r>
      <w:r>
        <w:t>that</w:t>
      </w:r>
      <w:r>
        <w:rPr>
          <w:spacing w:val="-16"/>
        </w:rPr>
        <w:t xml:space="preserve"> </w:t>
      </w:r>
      <w:r>
        <w:t>these</w:t>
      </w:r>
      <w:r>
        <w:rPr>
          <w:spacing w:val="-15"/>
        </w:rPr>
        <w:t xml:space="preserve"> </w:t>
      </w:r>
      <w:r>
        <w:t>symptoms</w:t>
      </w:r>
      <w:r>
        <w:rPr>
          <w:spacing w:val="-15"/>
        </w:rPr>
        <w:t xml:space="preserve"> </w:t>
      </w:r>
      <w:r>
        <w:t>could</w:t>
      </w:r>
      <w:r>
        <w:rPr>
          <w:spacing w:val="-15"/>
        </w:rPr>
        <w:t xml:space="preserve"> </w:t>
      </w:r>
      <w:r>
        <w:t>be</w:t>
      </w:r>
      <w:r>
        <w:rPr>
          <w:spacing w:val="-16"/>
        </w:rPr>
        <w:t xml:space="preserve"> </w:t>
      </w:r>
      <w:r>
        <w:t>caused by other factors:</w:t>
      </w:r>
    </w:p>
    <w:p w14:paraId="77E2143E" w14:textId="77777777" w:rsidR="002055ED" w:rsidRDefault="004E70B5">
      <w:pPr>
        <w:pStyle w:val="ListParagraph"/>
        <w:numPr>
          <w:ilvl w:val="0"/>
          <w:numId w:val="8"/>
        </w:numPr>
        <w:tabs>
          <w:tab w:val="left" w:pos="1259"/>
        </w:tabs>
        <w:spacing w:before="1" w:line="273" w:lineRule="auto"/>
        <w:ind w:right="477"/>
        <w:jc w:val="both"/>
      </w:pPr>
      <w:r>
        <w:t>Absenteeism</w:t>
      </w:r>
      <w:r>
        <w:rPr>
          <w:b/>
        </w:rPr>
        <w:t xml:space="preserve">: </w:t>
      </w:r>
      <w:r>
        <w:t xml:space="preserve">Instances of unauthorised leave, frequent Friday and/or Monday absences, leaving work early, lateness (especially returning from lunch), excessive sickness absence, unusually high level of short term and intermittent absences with, or without, </w:t>
      </w:r>
      <w:proofErr w:type="gramStart"/>
      <w:r>
        <w:t>explanation;</w:t>
      </w:r>
      <w:proofErr w:type="gramEnd"/>
    </w:p>
    <w:p w14:paraId="77E2143F" w14:textId="77777777" w:rsidR="002055ED" w:rsidRDefault="004E70B5">
      <w:pPr>
        <w:pStyle w:val="ListParagraph"/>
        <w:numPr>
          <w:ilvl w:val="0"/>
          <w:numId w:val="8"/>
        </w:numPr>
        <w:tabs>
          <w:tab w:val="left" w:pos="1258"/>
        </w:tabs>
        <w:spacing w:before="3"/>
        <w:ind w:left="1258" w:hanging="359"/>
        <w:jc w:val="both"/>
      </w:pPr>
      <w:r>
        <w:t>High</w:t>
      </w:r>
      <w:r>
        <w:rPr>
          <w:spacing w:val="-6"/>
        </w:rPr>
        <w:t xml:space="preserve"> </w:t>
      </w:r>
      <w:r>
        <w:t>accident</w:t>
      </w:r>
      <w:r>
        <w:rPr>
          <w:spacing w:val="-6"/>
        </w:rPr>
        <w:t xml:space="preserve"> </w:t>
      </w:r>
      <w:r>
        <w:t>level:</w:t>
      </w:r>
      <w:r>
        <w:rPr>
          <w:spacing w:val="-6"/>
        </w:rPr>
        <w:t xml:space="preserve"> </w:t>
      </w:r>
      <w:r>
        <w:t>at</w:t>
      </w:r>
      <w:r>
        <w:rPr>
          <w:spacing w:val="-6"/>
        </w:rPr>
        <w:t xml:space="preserve"> </w:t>
      </w:r>
      <w:r>
        <w:t>work,</w:t>
      </w:r>
      <w:r>
        <w:rPr>
          <w:spacing w:val="-5"/>
        </w:rPr>
        <w:t xml:space="preserve"> </w:t>
      </w:r>
      <w:r>
        <w:t>elsewhere,</w:t>
      </w:r>
      <w:r>
        <w:rPr>
          <w:spacing w:val="-6"/>
        </w:rPr>
        <w:t xml:space="preserve"> </w:t>
      </w:r>
      <w:r>
        <w:t>driving</w:t>
      </w:r>
      <w:r>
        <w:rPr>
          <w:spacing w:val="-7"/>
        </w:rPr>
        <w:t xml:space="preserve"> </w:t>
      </w:r>
      <w:r>
        <w:t>or</w:t>
      </w:r>
      <w:r>
        <w:rPr>
          <w:spacing w:val="-6"/>
        </w:rPr>
        <w:t xml:space="preserve"> </w:t>
      </w:r>
      <w:r>
        <w:t>at</w:t>
      </w:r>
      <w:r>
        <w:rPr>
          <w:spacing w:val="-5"/>
        </w:rPr>
        <w:t xml:space="preserve"> </w:t>
      </w:r>
      <w:proofErr w:type="gramStart"/>
      <w:r>
        <w:rPr>
          <w:spacing w:val="-2"/>
        </w:rPr>
        <w:t>home;</w:t>
      </w:r>
      <w:proofErr w:type="gramEnd"/>
    </w:p>
    <w:p w14:paraId="77E21440" w14:textId="77777777" w:rsidR="002055ED" w:rsidRDefault="004E70B5">
      <w:pPr>
        <w:pStyle w:val="ListParagraph"/>
        <w:numPr>
          <w:ilvl w:val="0"/>
          <w:numId w:val="8"/>
        </w:numPr>
        <w:tabs>
          <w:tab w:val="left" w:pos="1259"/>
        </w:tabs>
        <w:spacing w:before="36" w:line="273" w:lineRule="auto"/>
        <w:ind w:right="479"/>
      </w:pPr>
      <w:r>
        <w:t>Work</w:t>
      </w:r>
      <w:r>
        <w:rPr>
          <w:spacing w:val="-4"/>
        </w:rPr>
        <w:t xml:space="preserve"> </w:t>
      </w:r>
      <w:r>
        <w:t>performance:</w:t>
      </w:r>
      <w:r>
        <w:rPr>
          <w:spacing w:val="-4"/>
        </w:rPr>
        <w:t xml:space="preserve"> </w:t>
      </w:r>
      <w:r>
        <w:t>difficulty</w:t>
      </w:r>
      <w:r>
        <w:rPr>
          <w:spacing w:val="-4"/>
        </w:rPr>
        <w:t xml:space="preserve"> </w:t>
      </w:r>
      <w:r>
        <w:t>in</w:t>
      </w:r>
      <w:r>
        <w:rPr>
          <w:spacing w:val="-4"/>
        </w:rPr>
        <w:t xml:space="preserve"> </w:t>
      </w:r>
      <w:r>
        <w:t>concentration,</w:t>
      </w:r>
      <w:r>
        <w:rPr>
          <w:spacing w:val="-4"/>
        </w:rPr>
        <w:t xml:space="preserve"> </w:t>
      </w:r>
      <w:r>
        <w:t>work</w:t>
      </w:r>
      <w:r>
        <w:rPr>
          <w:spacing w:val="-4"/>
        </w:rPr>
        <w:t xml:space="preserve"> </w:t>
      </w:r>
      <w:r>
        <w:t>requires</w:t>
      </w:r>
      <w:r>
        <w:rPr>
          <w:spacing w:val="40"/>
        </w:rPr>
        <w:t xml:space="preserve"> </w:t>
      </w:r>
      <w:r>
        <w:t>increased</w:t>
      </w:r>
      <w:r>
        <w:rPr>
          <w:spacing w:val="-4"/>
        </w:rPr>
        <w:t xml:space="preserve"> </w:t>
      </w:r>
      <w:r>
        <w:t>effort,</w:t>
      </w:r>
      <w:r>
        <w:rPr>
          <w:spacing w:val="-4"/>
        </w:rPr>
        <w:t xml:space="preserve"> </w:t>
      </w:r>
      <w:r>
        <w:t>individual</w:t>
      </w:r>
      <w:r>
        <w:rPr>
          <w:spacing w:val="-4"/>
        </w:rPr>
        <w:t xml:space="preserve"> </w:t>
      </w:r>
      <w:r>
        <w:t xml:space="preserve">tasks take more time, problems with remembering instructions or own </w:t>
      </w:r>
      <w:proofErr w:type="gramStart"/>
      <w:r>
        <w:t>mistakes;</w:t>
      </w:r>
      <w:proofErr w:type="gramEnd"/>
    </w:p>
    <w:p w14:paraId="77E21441" w14:textId="77777777" w:rsidR="002055ED" w:rsidRDefault="004E70B5">
      <w:pPr>
        <w:pStyle w:val="ListParagraph"/>
        <w:numPr>
          <w:ilvl w:val="0"/>
          <w:numId w:val="8"/>
        </w:numPr>
        <w:tabs>
          <w:tab w:val="left" w:pos="1259"/>
        </w:tabs>
        <w:spacing w:before="1"/>
      </w:pPr>
      <w:r>
        <w:t>Mood</w:t>
      </w:r>
      <w:r>
        <w:rPr>
          <w:spacing w:val="-9"/>
        </w:rPr>
        <w:t xml:space="preserve"> </w:t>
      </w:r>
      <w:r>
        <w:t>Swings:</w:t>
      </w:r>
      <w:r>
        <w:rPr>
          <w:spacing w:val="-8"/>
        </w:rPr>
        <w:t xml:space="preserve"> </w:t>
      </w:r>
      <w:r>
        <w:t>irritability,</w:t>
      </w:r>
      <w:r>
        <w:rPr>
          <w:spacing w:val="-8"/>
        </w:rPr>
        <w:t xml:space="preserve"> </w:t>
      </w:r>
      <w:r>
        <w:t>depression,</w:t>
      </w:r>
      <w:r>
        <w:rPr>
          <w:spacing w:val="-9"/>
        </w:rPr>
        <w:t xml:space="preserve"> </w:t>
      </w:r>
      <w:r>
        <w:t>and</w:t>
      </w:r>
      <w:r>
        <w:rPr>
          <w:spacing w:val="-8"/>
        </w:rPr>
        <w:t xml:space="preserve"> </w:t>
      </w:r>
      <w:r>
        <w:t>general</w:t>
      </w:r>
      <w:r>
        <w:rPr>
          <w:spacing w:val="-9"/>
        </w:rPr>
        <w:t xml:space="preserve"> </w:t>
      </w:r>
      <w:proofErr w:type="gramStart"/>
      <w:r>
        <w:rPr>
          <w:spacing w:val="-2"/>
        </w:rPr>
        <w:t>confusion;</w:t>
      </w:r>
      <w:proofErr w:type="gramEnd"/>
    </w:p>
    <w:p w14:paraId="77E21442" w14:textId="77777777" w:rsidR="002055ED" w:rsidRDefault="004E70B5">
      <w:pPr>
        <w:pStyle w:val="ListParagraph"/>
        <w:numPr>
          <w:ilvl w:val="0"/>
          <w:numId w:val="8"/>
        </w:numPr>
        <w:tabs>
          <w:tab w:val="left" w:pos="1259"/>
        </w:tabs>
        <w:spacing w:before="36"/>
      </w:pPr>
      <w:r>
        <w:t>Appearance:</w:t>
      </w:r>
      <w:r>
        <w:rPr>
          <w:spacing w:val="-8"/>
        </w:rPr>
        <w:t xml:space="preserve"> </w:t>
      </w:r>
      <w:r>
        <w:t>deterioration</w:t>
      </w:r>
      <w:r>
        <w:rPr>
          <w:spacing w:val="-8"/>
        </w:rPr>
        <w:t xml:space="preserve"> </w:t>
      </w:r>
      <w:r>
        <w:t>in</w:t>
      </w:r>
      <w:r>
        <w:rPr>
          <w:spacing w:val="-8"/>
        </w:rPr>
        <w:t xml:space="preserve"> </w:t>
      </w:r>
      <w:r>
        <w:t>physical</w:t>
      </w:r>
      <w:r>
        <w:rPr>
          <w:spacing w:val="-9"/>
        </w:rPr>
        <w:t xml:space="preserve"> </w:t>
      </w:r>
      <w:r>
        <w:t>appearance</w:t>
      </w:r>
      <w:r>
        <w:rPr>
          <w:spacing w:val="-8"/>
        </w:rPr>
        <w:t xml:space="preserve"> </w:t>
      </w:r>
      <w:r>
        <w:t>and</w:t>
      </w:r>
      <w:r>
        <w:rPr>
          <w:spacing w:val="-8"/>
        </w:rPr>
        <w:t xml:space="preserve"> </w:t>
      </w:r>
      <w:r>
        <w:t>or</w:t>
      </w:r>
      <w:r>
        <w:rPr>
          <w:spacing w:val="-8"/>
        </w:rPr>
        <w:t xml:space="preserve"> </w:t>
      </w:r>
      <w:proofErr w:type="gramStart"/>
      <w:r>
        <w:rPr>
          <w:spacing w:val="-2"/>
        </w:rPr>
        <w:t>wellbeing;</w:t>
      </w:r>
      <w:proofErr w:type="gramEnd"/>
    </w:p>
    <w:p w14:paraId="77E21443" w14:textId="77777777" w:rsidR="002055ED" w:rsidRDefault="004E70B5">
      <w:pPr>
        <w:pStyle w:val="ListParagraph"/>
        <w:numPr>
          <w:ilvl w:val="0"/>
          <w:numId w:val="8"/>
        </w:numPr>
        <w:tabs>
          <w:tab w:val="left" w:pos="1259"/>
        </w:tabs>
        <w:spacing w:before="36"/>
      </w:pPr>
      <w:r>
        <w:t>Unusual</w:t>
      </w:r>
      <w:r>
        <w:rPr>
          <w:spacing w:val="-8"/>
        </w:rPr>
        <w:t xml:space="preserve"> </w:t>
      </w:r>
      <w:r>
        <w:t>or</w:t>
      </w:r>
      <w:r>
        <w:rPr>
          <w:spacing w:val="-9"/>
        </w:rPr>
        <w:t xml:space="preserve"> </w:t>
      </w:r>
      <w:r>
        <w:t>uninhibited</w:t>
      </w:r>
      <w:r>
        <w:rPr>
          <w:spacing w:val="-8"/>
        </w:rPr>
        <w:t xml:space="preserve"> </w:t>
      </w:r>
      <w:proofErr w:type="gramStart"/>
      <w:r>
        <w:rPr>
          <w:spacing w:val="-2"/>
        </w:rPr>
        <w:t>behaviour;</w:t>
      </w:r>
      <w:proofErr w:type="gramEnd"/>
    </w:p>
    <w:p w14:paraId="77E21444" w14:textId="77777777" w:rsidR="002055ED" w:rsidRDefault="004E70B5">
      <w:pPr>
        <w:pStyle w:val="ListParagraph"/>
        <w:numPr>
          <w:ilvl w:val="0"/>
          <w:numId w:val="8"/>
        </w:numPr>
        <w:tabs>
          <w:tab w:val="left" w:pos="1259"/>
        </w:tabs>
        <w:spacing w:before="37"/>
      </w:pPr>
      <w:r>
        <w:rPr>
          <w:spacing w:val="-2"/>
        </w:rPr>
        <w:t>Violence.</w:t>
      </w:r>
    </w:p>
    <w:p w14:paraId="77E21445" w14:textId="77777777" w:rsidR="002055ED" w:rsidRDefault="004E70B5">
      <w:pPr>
        <w:pStyle w:val="ListParagraph"/>
        <w:numPr>
          <w:ilvl w:val="1"/>
          <w:numId w:val="9"/>
        </w:numPr>
        <w:tabs>
          <w:tab w:val="left" w:pos="1258"/>
        </w:tabs>
        <w:spacing w:before="236"/>
        <w:ind w:left="1258" w:hanging="719"/>
        <w:jc w:val="both"/>
        <w:rPr>
          <w:b/>
        </w:rPr>
      </w:pPr>
      <w:r>
        <w:rPr>
          <w:b/>
        </w:rPr>
        <w:t>Self-referral</w:t>
      </w:r>
      <w:r>
        <w:rPr>
          <w:b/>
          <w:spacing w:val="-11"/>
        </w:rPr>
        <w:t xml:space="preserve"> </w:t>
      </w:r>
      <w:r>
        <w:rPr>
          <w:b/>
        </w:rPr>
        <w:t>and</w:t>
      </w:r>
      <w:r>
        <w:rPr>
          <w:b/>
          <w:spacing w:val="-11"/>
        </w:rPr>
        <w:t xml:space="preserve"> </w:t>
      </w:r>
      <w:r>
        <w:rPr>
          <w:b/>
        </w:rPr>
        <w:t>management</w:t>
      </w:r>
      <w:r>
        <w:rPr>
          <w:b/>
          <w:spacing w:val="-11"/>
        </w:rPr>
        <w:t xml:space="preserve"> </w:t>
      </w:r>
      <w:r>
        <w:rPr>
          <w:b/>
          <w:spacing w:val="-2"/>
        </w:rPr>
        <w:t>referral</w:t>
      </w:r>
    </w:p>
    <w:p w14:paraId="77E21446" w14:textId="77777777" w:rsidR="002055ED" w:rsidRDefault="004E70B5">
      <w:pPr>
        <w:pStyle w:val="ListParagraph"/>
        <w:numPr>
          <w:ilvl w:val="2"/>
          <w:numId w:val="9"/>
        </w:numPr>
        <w:tabs>
          <w:tab w:val="left" w:pos="1257"/>
        </w:tabs>
        <w:ind w:right="479" w:firstLine="0"/>
        <w:jc w:val="both"/>
      </w:pPr>
      <w:r>
        <w:t>Employees who suspect or know that they have an alcohol or drug-related problem are encouraged to seek help and treatment voluntarily before the dependency has an adverse effect on their</w:t>
      </w:r>
      <w:r>
        <w:rPr>
          <w:spacing w:val="-10"/>
        </w:rPr>
        <w:t xml:space="preserve"> </w:t>
      </w:r>
      <w:r>
        <w:t>performance</w:t>
      </w:r>
      <w:r>
        <w:rPr>
          <w:spacing w:val="-9"/>
        </w:rPr>
        <w:t xml:space="preserve"> </w:t>
      </w:r>
      <w:r>
        <w:t>or</w:t>
      </w:r>
      <w:r>
        <w:rPr>
          <w:spacing w:val="-10"/>
        </w:rPr>
        <w:t xml:space="preserve"> </w:t>
      </w:r>
      <w:r>
        <w:t>safety.</w:t>
      </w:r>
      <w:r>
        <w:rPr>
          <w:spacing w:val="40"/>
        </w:rPr>
        <w:t xml:space="preserve"> </w:t>
      </w:r>
      <w:r>
        <w:t>Where</w:t>
      </w:r>
      <w:r>
        <w:rPr>
          <w:spacing w:val="-9"/>
        </w:rPr>
        <w:t xml:space="preserve"> </w:t>
      </w:r>
      <w:r>
        <w:t>an</w:t>
      </w:r>
      <w:r>
        <w:rPr>
          <w:spacing w:val="-9"/>
        </w:rPr>
        <w:t xml:space="preserve"> </w:t>
      </w:r>
      <w:r>
        <w:t>individual</w:t>
      </w:r>
      <w:r>
        <w:rPr>
          <w:spacing w:val="-10"/>
        </w:rPr>
        <w:t xml:space="preserve"> </w:t>
      </w:r>
      <w:r>
        <w:t>member</w:t>
      </w:r>
      <w:r>
        <w:rPr>
          <w:spacing w:val="-10"/>
        </w:rPr>
        <w:t xml:space="preserve"> </w:t>
      </w:r>
      <w:r>
        <w:t>of</w:t>
      </w:r>
      <w:r>
        <w:rPr>
          <w:spacing w:val="-8"/>
        </w:rPr>
        <w:t xml:space="preserve"> </w:t>
      </w:r>
      <w:r>
        <w:t>staff</w:t>
      </w:r>
      <w:r>
        <w:rPr>
          <w:spacing w:val="-9"/>
        </w:rPr>
        <w:t xml:space="preserve"> </w:t>
      </w:r>
      <w:r>
        <w:t>seeks</w:t>
      </w:r>
      <w:r>
        <w:rPr>
          <w:spacing w:val="-9"/>
        </w:rPr>
        <w:t xml:space="preserve"> </w:t>
      </w:r>
      <w:r>
        <w:t>assistance</w:t>
      </w:r>
      <w:r>
        <w:rPr>
          <w:spacing w:val="-9"/>
        </w:rPr>
        <w:t xml:space="preserve"> </w:t>
      </w:r>
      <w:r>
        <w:t>in</w:t>
      </w:r>
      <w:r>
        <w:rPr>
          <w:spacing w:val="-11"/>
        </w:rPr>
        <w:t xml:space="preserve"> </w:t>
      </w:r>
      <w:r>
        <w:t>relation</w:t>
      </w:r>
      <w:r>
        <w:rPr>
          <w:spacing w:val="-9"/>
        </w:rPr>
        <w:t xml:space="preserve"> </w:t>
      </w:r>
      <w:r>
        <w:t>to</w:t>
      </w:r>
      <w:r>
        <w:rPr>
          <w:spacing w:val="-9"/>
        </w:rPr>
        <w:t xml:space="preserve"> </w:t>
      </w:r>
      <w:r>
        <w:t>such a</w:t>
      </w:r>
      <w:r>
        <w:rPr>
          <w:spacing w:val="-14"/>
        </w:rPr>
        <w:t xml:space="preserve"> </w:t>
      </w:r>
      <w:r>
        <w:t>problem,</w:t>
      </w:r>
      <w:r>
        <w:rPr>
          <w:spacing w:val="-14"/>
        </w:rPr>
        <w:t xml:space="preserve"> </w:t>
      </w:r>
      <w:r>
        <w:t>they</w:t>
      </w:r>
      <w:r>
        <w:rPr>
          <w:spacing w:val="-14"/>
        </w:rPr>
        <w:t xml:space="preserve"> </w:t>
      </w:r>
      <w:r>
        <w:t>will</w:t>
      </w:r>
      <w:r>
        <w:rPr>
          <w:spacing w:val="-14"/>
        </w:rPr>
        <w:t xml:space="preserve"> </w:t>
      </w:r>
      <w:r>
        <w:t>be</w:t>
      </w:r>
      <w:r>
        <w:rPr>
          <w:spacing w:val="-14"/>
        </w:rPr>
        <w:t xml:space="preserve"> </w:t>
      </w:r>
      <w:r>
        <w:t>invited</w:t>
      </w:r>
      <w:r>
        <w:rPr>
          <w:spacing w:val="-14"/>
        </w:rPr>
        <w:t xml:space="preserve"> </w:t>
      </w:r>
      <w:r>
        <w:t>to</w:t>
      </w:r>
      <w:r>
        <w:rPr>
          <w:spacing w:val="-14"/>
        </w:rPr>
        <w:t xml:space="preserve"> </w:t>
      </w:r>
      <w:r>
        <w:t>discuss</w:t>
      </w:r>
      <w:r>
        <w:rPr>
          <w:spacing w:val="-14"/>
        </w:rPr>
        <w:t xml:space="preserve"> </w:t>
      </w:r>
      <w:r>
        <w:t>their</w:t>
      </w:r>
      <w:r>
        <w:rPr>
          <w:spacing w:val="-14"/>
        </w:rPr>
        <w:t xml:space="preserve"> </w:t>
      </w:r>
      <w:r>
        <w:t>situation</w:t>
      </w:r>
      <w:r>
        <w:rPr>
          <w:spacing w:val="-14"/>
        </w:rPr>
        <w:t xml:space="preserve"> </w:t>
      </w:r>
      <w:r>
        <w:t>confidentially</w:t>
      </w:r>
      <w:r>
        <w:rPr>
          <w:spacing w:val="-14"/>
        </w:rPr>
        <w:t xml:space="preserve"> </w:t>
      </w:r>
      <w:r>
        <w:t>with</w:t>
      </w:r>
      <w:r>
        <w:rPr>
          <w:spacing w:val="-15"/>
        </w:rPr>
        <w:t xml:space="preserve"> </w:t>
      </w:r>
      <w:r>
        <w:t>their</w:t>
      </w:r>
      <w:r>
        <w:rPr>
          <w:spacing w:val="-14"/>
        </w:rPr>
        <w:t xml:space="preserve"> </w:t>
      </w:r>
      <w:r>
        <w:t>line</w:t>
      </w:r>
      <w:r>
        <w:rPr>
          <w:spacing w:val="-14"/>
        </w:rPr>
        <w:t xml:space="preserve"> </w:t>
      </w:r>
      <w:r>
        <w:t>manager</w:t>
      </w:r>
      <w:r>
        <w:rPr>
          <w:spacing w:val="-14"/>
        </w:rPr>
        <w:t xml:space="preserve"> </w:t>
      </w:r>
      <w:r>
        <w:t>or</w:t>
      </w:r>
      <w:r>
        <w:rPr>
          <w:spacing w:val="-14"/>
        </w:rPr>
        <w:t xml:space="preserve"> </w:t>
      </w:r>
      <w:r>
        <w:t>Human Resources who should refer them to Occupational Health.</w:t>
      </w:r>
    </w:p>
    <w:p w14:paraId="77E21447" w14:textId="77777777" w:rsidR="002055ED" w:rsidRDefault="002055ED">
      <w:pPr>
        <w:pStyle w:val="BodyText"/>
        <w:rPr>
          <w:sz w:val="22"/>
        </w:rPr>
      </w:pPr>
    </w:p>
    <w:p w14:paraId="77E21448" w14:textId="77777777" w:rsidR="002055ED" w:rsidRDefault="004E70B5">
      <w:pPr>
        <w:pStyle w:val="ListParagraph"/>
        <w:numPr>
          <w:ilvl w:val="2"/>
          <w:numId w:val="9"/>
        </w:numPr>
        <w:tabs>
          <w:tab w:val="left" w:pos="1257"/>
        </w:tabs>
        <w:ind w:right="479" w:firstLine="0"/>
        <w:jc w:val="both"/>
      </w:pPr>
      <w:r>
        <w:t>Where managers suspect, due to the deterioration in a member of staff's performance or behaviour that they might have a substance abuse problem, but no specific disciplinary offence is suspected, the employee will be invited to discuss their situation confidentially.</w:t>
      </w:r>
      <w:r>
        <w:rPr>
          <w:spacing w:val="40"/>
        </w:rPr>
        <w:t xml:space="preserve"> </w:t>
      </w:r>
      <w:r>
        <w:t>They should be offered the same assistance as individuals voluntarily seeking help.</w:t>
      </w:r>
    </w:p>
    <w:p w14:paraId="77E21449" w14:textId="77777777" w:rsidR="002055ED" w:rsidRDefault="002055ED">
      <w:pPr>
        <w:pStyle w:val="BodyText"/>
        <w:rPr>
          <w:sz w:val="22"/>
        </w:rPr>
      </w:pPr>
    </w:p>
    <w:p w14:paraId="77E2144A" w14:textId="77777777" w:rsidR="002055ED" w:rsidRDefault="004E70B5">
      <w:pPr>
        <w:pStyle w:val="ListParagraph"/>
        <w:numPr>
          <w:ilvl w:val="2"/>
          <w:numId w:val="9"/>
        </w:numPr>
        <w:tabs>
          <w:tab w:val="left" w:pos="1278"/>
        </w:tabs>
        <w:ind w:right="480" w:firstLine="0"/>
        <w:jc w:val="both"/>
        <w:rPr>
          <w:color w:val="FF0000"/>
        </w:rPr>
      </w:pPr>
      <w:r>
        <w:rPr>
          <w:color w:val="FF0000"/>
        </w:rPr>
        <w:t xml:space="preserve">Where a colleague suspects that another employee’s judgement is impaired </w:t>
      </w:r>
      <w:proofErr w:type="gramStart"/>
      <w:r>
        <w:rPr>
          <w:color w:val="FF0000"/>
        </w:rPr>
        <w:t>as a result of</w:t>
      </w:r>
      <w:proofErr w:type="gramEnd"/>
      <w:r>
        <w:rPr>
          <w:color w:val="FF0000"/>
        </w:rPr>
        <w:t xml:space="preserve"> substance</w:t>
      </w:r>
      <w:r>
        <w:rPr>
          <w:color w:val="FF0000"/>
          <w:spacing w:val="-16"/>
        </w:rPr>
        <w:t xml:space="preserve"> </w:t>
      </w:r>
      <w:r>
        <w:rPr>
          <w:color w:val="FF0000"/>
        </w:rPr>
        <w:t>misuse</w:t>
      </w:r>
      <w:r>
        <w:rPr>
          <w:color w:val="FF0000"/>
          <w:spacing w:val="-15"/>
        </w:rPr>
        <w:t xml:space="preserve"> </w:t>
      </w:r>
      <w:r>
        <w:rPr>
          <w:color w:val="FF0000"/>
        </w:rPr>
        <w:t>and</w:t>
      </w:r>
      <w:r>
        <w:rPr>
          <w:color w:val="FF0000"/>
          <w:spacing w:val="-15"/>
        </w:rPr>
        <w:t xml:space="preserve"> </w:t>
      </w:r>
      <w:r>
        <w:rPr>
          <w:color w:val="FF0000"/>
        </w:rPr>
        <w:t>could</w:t>
      </w:r>
      <w:r>
        <w:rPr>
          <w:color w:val="FF0000"/>
          <w:spacing w:val="-16"/>
        </w:rPr>
        <w:t xml:space="preserve"> </w:t>
      </w:r>
      <w:r>
        <w:rPr>
          <w:color w:val="FF0000"/>
        </w:rPr>
        <w:t>endanger</w:t>
      </w:r>
      <w:r>
        <w:rPr>
          <w:color w:val="FF0000"/>
          <w:spacing w:val="-15"/>
        </w:rPr>
        <w:t xml:space="preserve"> </w:t>
      </w:r>
      <w:r>
        <w:rPr>
          <w:color w:val="FF0000"/>
        </w:rPr>
        <w:t>life,</w:t>
      </w:r>
      <w:r>
        <w:rPr>
          <w:color w:val="FF0000"/>
          <w:spacing w:val="-15"/>
        </w:rPr>
        <w:t xml:space="preserve"> </w:t>
      </w:r>
      <w:r>
        <w:rPr>
          <w:color w:val="FF0000"/>
        </w:rPr>
        <w:t>they</w:t>
      </w:r>
      <w:r>
        <w:rPr>
          <w:color w:val="FF0000"/>
          <w:spacing w:val="-15"/>
        </w:rPr>
        <w:t xml:space="preserve"> </w:t>
      </w:r>
      <w:r>
        <w:rPr>
          <w:color w:val="FF0000"/>
        </w:rPr>
        <w:t>have</w:t>
      </w:r>
      <w:r>
        <w:rPr>
          <w:color w:val="FF0000"/>
          <w:spacing w:val="-16"/>
        </w:rPr>
        <w:t xml:space="preserve"> </w:t>
      </w:r>
      <w:r>
        <w:rPr>
          <w:color w:val="FF0000"/>
        </w:rPr>
        <w:t>a</w:t>
      </w:r>
      <w:r>
        <w:rPr>
          <w:color w:val="FF0000"/>
          <w:spacing w:val="-15"/>
        </w:rPr>
        <w:t xml:space="preserve"> </w:t>
      </w:r>
      <w:r>
        <w:rPr>
          <w:color w:val="FF0000"/>
        </w:rPr>
        <w:t>duty</w:t>
      </w:r>
      <w:r>
        <w:rPr>
          <w:color w:val="FF0000"/>
          <w:spacing w:val="-15"/>
        </w:rPr>
        <w:t xml:space="preserve"> </w:t>
      </w:r>
      <w:r>
        <w:rPr>
          <w:color w:val="FF0000"/>
        </w:rPr>
        <w:t>to</w:t>
      </w:r>
      <w:r>
        <w:rPr>
          <w:color w:val="FF0000"/>
          <w:spacing w:val="-14"/>
        </w:rPr>
        <w:t xml:space="preserve"> </w:t>
      </w:r>
      <w:r>
        <w:rPr>
          <w:color w:val="FF0000"/>
        </w:rPr>
        <w:t>inform</w:t>
      </w:r>
      <w:r>
        <w:rPr>
          <w:color w:val="FF0000"/>
          <w:spacing w:val="-15"/>
        </w:rPr>
        <w:t xml:space="preserve"> </w:t>
      </w:r>
      <w:r>
        <w:rPr>
          <w:color w:val="FF0000"/>
        </w:rPr>
        <w:t>their</w:t>
      </w:r>
      <w:r>
        <w:rPr>
          <w:color w:val="FF0000"/>
          <w:spacing w:val="-15"/>
        </w:rPr>
        <w:t xml:space="preserve"> </w:t>
      </w:r>
      <w:r>
        <w:rPr>
          <w:color w:val="FF0000"/>
        </w:rPr>
        <w:t>line</w:t>
      </w:r>
      <w:r>
        <w:rPr>
          <w:color w:val="FF0000"/>
          <w:spacing w:val="-15"/>
        </w:rPr>
        <w:t xml:space="preserve"> </w:t>
      </w:r>
      <w:r>
        <w:rPr>
          <w:color w:val="FF0000"/>
        </w:rPr>
        <w:t>manager</w:t>
      </w:r>
      <w:r>
        <w:rPr>
          <w:color w:val="FF0000"/>
          <w:spacing w:val="-15"/>
        </w:rPr>
        <w:t xml:space="preserve"> </w:t>
      </w:r>
      <w:r>
        <w:rPr>
          <w:color w:val="FF0000"/>
          <w:spacing w:val="-2"/>
        </w:rPr>
        <w:t>immediately.</w:t>
      </w:r>
    </w:p>
    <w:p w14:paraId="77E2144B" w14:textId="77777777" w:rsidR="002055ED" w:rsidRDefault="002055ED">
      <w:pPr>
        <w:pStyle w:val="BodyText"/>
        <w:rPr>
          <w:sz w:val="22"/>
        </w:rPr>
      </w:pPr>
    </w:p>
    <w:p w14:paraId="77E2144C" w14:textId="77777777" w:rsidR="002055ED" w:rsidRDefault="004E70B5">
      <w:pPr>
        <w:pStyle w:val="ListParagraph"/>
        <w:numPr>
          <w:ilvl w:val="2"/>
          <w:numId w:val="9"/>
        </w:numPr>
        <w:tabs>
          <w:tab w:val="left" w:pos="1257"/>
        </w:tabs>
        <w:ind w:right="479" w:firstLine="0"/>
        <w:jc w:val="both"/>
      </w:pPr>
      <w:r>
        <w:t>Managers</w:t>
      </w:r>
      <w:r>
        <w:rPr>
          <w:spacing w:val="-11"/>
        </w:rPr>
        <w:t xml:space="preserve"> </w:t>
      </w:r>
      <w:r>
        <w:t>should</w:t>
      </w:r>
      <w:r>
        <w:rPr>
          <w:spacing w:val="-11"/>
        </w:rPr>
        <w:t xml:space="preserve"> </w:t>
      </w:r>
      <w:r>
        <w:t>approach</w:t>
      </w:r>
      <w:r>
        <w:rPr>
          <w:spacing w:val="-11"/>
        </w:rPr>
        <w:t xml:space="preserve"> </w:t>
      </w:r>
      <w:r>
        <w:t>such</w:t>
      </w:r>
      <w:r>
        <w:rPr>
          <w:spacing w:val="-11"/>
        </w:rPr>
        <w:t xml:space="preserve"> </w:t>
      </w:r>
      <w:r>
        <w:t>matters</w:t>
      </w:r>
      <w:r>
        <w:rPr>
          <w:spacing w:val="-11"/>
        </w:rPr>
        <w:t xml:space="preserve"> </w:t>
      </w:r>
      <w:r>
        <w:t>sensitively,</w:t>
      </w:r>
      <w:r>
        <w:rPr>
          <w:spacing w:val="-11"/>
        </w:rPr>
        <w:t xml:space="preserve"> </w:t>
      </w:r>
      <w:r>
        <w:t>taking</w:t>
      </w:r>
      <w:r>
        <w:rPr>
          <w:spacing w:val="-11"/>
        </w:rPr>
        <w:t xml:space="preserve"> </w:t>
      </w:r>
      <w:r>
        <w:t>care</w:t>
      </w:r>
      <w:r>
        <w:rPr>
          <w:spacing w:val="-11"/>
        </w:rPr>
        <w:t xml:space="preserve"> </w:t>
      </w:r>
      <w:r>
        <w:t>to</w:t>
      </w:r>
      <w:r>
        <w:rPr>
          <w:spacing w:val="-11"/>
        </w:rPr>
        <w:t xml:space="preserve"> </w:t>
      </w:r>
      <w:r>
        <w:t>avoid</w:t>
      </w:r>
      <w:r>
        <w:rPr>
          <w:spacing w:val="-11"/>
        </w:rPr>
        <w:t xml:space="preserve"> </w:t>
      </w:r>
      <w:r>
        <w:t>any</w:t>
      </w:r>
      <w:r>
        <w:rPr>
          <w:spacing w:val="-11"/>
        </w:rPr>
        <w:t xml:space="preserve"> </w:t>
      </w:r>
      <w:r>
        <w:t>assumption</w:t>
      </w:r>
      <w:r>
        <w:rPr>
          <w:spacing w:val="-11"/>
        </w:rPr>
        <w:t xml:space="preserve"> </w:t>
      </w:r>
      <w:r>
        <w:t>that substance dependency is the cause of poor performance or conduct.</w:t>
      </w:r>
      <w:r>
        <w:rPr>
          <w:spacing w:val="40"/>
        </w:rPr>
        <w:t xml:space="preserve"> </w:t>
      </w:r>
      <w:r>
        <w:t>Ultimately, a diagnosis of substance dependency can only be made by qualified professionals and an appointment should be made with the Charity’s Occupational Health provider for assessment and diagnosis.</w:t>
      </w:r>
    </w:p>
    <w:p w14:paraId="77E2144D" w14:textId="77777777" w:rsidR="002055ED" w:rsidRDefault="002055ED">
      <w:pPr>
        <w:jc w:val="both"/>
        <w:sectPr w:rsidR="002055ED">
          <w:pgSz w:w="11910" w:h="16840"/>
          <w:pgMar w:top="740" w:right="600" w:bottom="280" w:left="540" w:header="405" w:footer="0" w:gutter="0"/>
          <w:cols w:space="720"/>
        </w:sectPr>
      </w:pPr>
    </w:p>
    <w:p w14:paraId="77E2144E" w14:textId="77777777" w:rsidR="002055ED" w:rsidRDefault="002055ED">
      <w:pPr>
        <w:pStyle w:val="BodyText"/>
        <w:rPr>
          <w:sz w:val="22"/>
        </w:rPr>
      </w:pPr>
    </w:p>
    <w:p w14:paraId="77E2144F" w14:textId="77777777" w:rsidR="002055ED" w:rsidRDefault="002055ED">
      <w:pPr>
        <w:pStyle w:val="BodyText"/>
        <w:spacing w:before="26"/>
        <w:rPr>
          <w:sz w:val="22"/>
        </w:rPr>
      </w:pPr>
    </w:p>
    <w:p w14:paraId="77E21450" w14:textId="77777777" w:rsidR="002055ED" w:rsidRDefault="004E70B5">
      <w:pPr>
        <w:pStyle w:val="ListParagraph"/>
        <w:numPr>
          <w:ilvl w:val="2"/>
          <w:numId w:val="9"/>
        </w:numPr>
        <w:tabs>
          <w:tab w:val="left" w:pos="1258"/>
        </w:tabs>
        <w:ind w:left="540" w:right="478" w:firstLine="0"/>
        <w:jc w:val="both"/>
      </w:pPr>
      <w:r>
        <w:t>Any request</w:t>
      </w:r>
      <w:r>
        <w:rPr>
          <w:spacing w:val="-2"/>
        </w:rPr>
        <w:t xml:space="preserve"> </w:t>
      </w:r>
      <w:r>
        <w:t>for</w:t>
      </w:r>
      <w:r>
        <w:rPr>
          <w:spacing w:val="-1"/>
        </w:rPr>
        <w:t xml:space="preserve"> </w:t>
      </w:r>
      <w:r>
        <w:t>assistance</w:t>
      </w:r>
      <w:r>
        <w:rPr>
          <w:spacing w:val="-1"/>
        </w:rPr>
        <w:t xml:space="preserve"> </w:t>
      </w:r>
      <w:r>
        <w:t>on</w:t>
      </w:r>
      <w:r>
        <w:rPr>
          <w:spacing w:val="-1"/>
        </w:rPr>
        <w:t xml:space="preserve"> </w:t>
      </w:r>
      <w:r>
        <w:t>a</w:t>
      </w:r>
      <w:r>
        <w:rPr>
          <w:spacing w:val="-2"/>
        </w:rPr>
        <w:t xml:space="preserve"> </w:t>
      </w:r>
      <w:r>
        <w:t>self-referral</w:t>
      </w:r>
      <w:r>
        <w:rPr>
          <w:spacing w:val="-1"/>
        </w:rPr>
        <w:t xml:space="preserve"> </w:t>
      </w:r>
      <w:r>
        <w:t>basis will</w:t>
      </w:r>
      <w:r>
        <w:rPr>
          <w:spacing w:val="-2"/>
        </w:rPr>
        <w:t xml:space="preserve"> </w:t>
      </w:r>
      <w:r>
        <w:t>normally be</w:t>
      </w:r>
      <w:r>
        <w:rPr>
          <w:spacing w:val="-1"/>
        </w:rPr>
        <w:t xml:space="preserve"> </w:t>
      </w:r>
      <w:r>
        <w:t>maintained</w:t>
      </w:r>
      <w:r>
        <w:rPr>
          <w:spacing w:val="-1"/>
        </w:rPr>
        <w:t xml:space="preserve"> </w:t>
      </w:r>
      <w:r>
        <w:t>as</w:t>
      </w:r>
      <w:r>
        <w:rPr>
          <w:spacing w:val="-2"/>
        </w:rPr>
        <w:t xml:space="preserve"> </w:t>
      </w:r>
      <w:r>
        <w:t>confidential between</w:t>
      </w:r>
      <w:r>
        <w:rPr>
          <w:spacing w:val="-13"/>
        </w:rPr>
        <w:t xml:space="preserve"> </w:t>
      </w:r>
      <w:r>
        <w:t>the</w:t>
      </w:r>
      <w:r>
        <w:rPr>
          <w:spacing w:val="-13"/>
        </w:rPr>
        <w:t xml:space="preserve"> </w:t>
      </w:r>
      <w:r>
        <w:t>employee,</w:t>
      </w:r>
      <w:r>
        <w:rPr>
          <w:spacing w:val="-13"/>
        </w:rPr>
        <w:t xml:space="preserve"> </w:t>
      </w:r>
      <w:r>
        <w:t>their</w:t>
      </w:r>
      <w:r>
        <w:rPr>
          <w:spacing w:val="-13"/>
        </w:rPr>
        <w:t xml:space="preserve"> </w:t>
      </w:r>
      <w:r>
        <w:t>choice</w:t>
      </w:r>
      <w:r>
        <w:rPr>
          <w:spacing w:val="-13"/>
        </w:rPr>
        <w:t xml:space="preserve"> </w:t>
      </w:r>
      <w:r>
        <w:t>of</w:t>
      </w:r>
      <w:r>
        <w:rPr>
          <w:spacing w:val="-13"/>
        </w:rPr>
        <w:t xml:space="preserve"> </w:t>
      </w:r>
      <w:r>
        <w:t>contact</w:t>
      </w:r>
      <w:r>
        <w:rPr>
          <w:spacing w:val="-13"/>
        </w:rPr>
        <w:t xml:space="preserve"> </w:t>
      </w:r>
      <w:r>
        <w:t>and</w:t>
      </w:r>
      <w:r>
        <w:rPr>
          <w:spacing w:val="-13"/>
        </w:rPr>
        <w:t xml:space="preserve"> </w:t>
      </w:r>
      <w:r>
        <w:t>HR,</w:t>
      </w:r>
      <w:r>
        <w:rPr>
          <w:spacing w:val="-13"/>
        </w:rPr>
        <w:t xml:space="preserve"> </w:t>
      </w:r>
      <w:r>
        <w:t>unless</w:t>
      </w:r>
      <w:r>
        <w:rPr>
          <w:spacing w:val="-12"/>
        </w:rPr>
        <w:t xml:space="preserve"> </w:t>
      </w:r>
      <w:r>
        <w:t>the</w:t>
      </w:r>
      <w:r>
        <w:rPr>
          <w:spacing w:val="-13"/>
        </w:rPr>
        <w:t xml:space="preserve"> </w:t>
      </w:r>
      <w:r>
        <w:t>individual</w:t>
      </w:r>
      <w:r>
        <w:rPr>
          <w:spacing w:val="-13"/>
        </w:rPr>
        <w:t xml:space="preserve"> </w:t>
      </w:r>
      <w:r>
        <w:t>concerned</w:t>
      </w:r>
      <w:r>
        <w:rPr>
          <w:spacing w:val="-13"/>
        </w:rPr>
        <w:t xml:space="preserve"> </w:t>
      </w:r>
      <w:r>
        <w:t>gives</w:t>
      </w:r>
      <w:r>
        <w:rPr>
          <w:spacing w:val="-14"/>
        </w:rPr>
        <w:t xml:space="preserve"> </w:t>
      </w:r>
      <w:r>
        <w:t>consent for information to be shared with another party.</w:t>
      </w:r>
    </w:p>
    <w:p w14:paraId="77E21451" w14:textId="77777777" w:rsidR="002055ED" w:rsidRDefault="002055ED">
      <w:pPr>
        <w:pStyle w:val="BodyText"/>
        <w:rPr>
          <w:sz w:val="22"/>
        </w:rPr>
      </w:pPr>
    </w:p>
    <w:p w14:paraId="77E21452" w14:textId="77777777" w:rsidR="002055ED" w:rsidRDefault="004E70B5">
      <w:pPr>
        <w:pStyle w:val="ListParagraph"/>
        <w:numPr>
          <w:ilvl w:val="2"/>
          <w:numId w:val="9"/>
        </w:numPr>
        <w:tabs>
          <w:tab w:val="left" w:pos="1258"/>
        </w:tabs>
        <w:ind w:left="540" w:right="478" w:firstLine="0"/>
        <w:jc w:val="both"/>
      </w:pPr>
      <w:r>
        <w:t>However, if staff are to be properly helped, some of the facts may have to be disclosed to others (for example, the employee's line manager, HR or OH).</w:t>
      </w:r>
      <w:r>
        <w:rPr>
          <w:spacing w:val="40"/>
        </w:rPr>
        <w:t xml:space="preserve"> </w:t>
      </w:r>
      <w:r>
        <w:t>In such cases the individual will be asked</w:t>
      </w:r>
      <w:r>
        <w:rPr>
          <w:spacing w:val="-7"/>
        </w:rPr>
        <w:t xml:space="preserve"> </w:t>
      </w:r>
      <w:r>
        <w:t>to</w:t>
      </w:r>
      <w:r>
        <w:rPr>
          <w:spacing w:val="-7"/>
        </w:rPr>
        <w:t xml:space="preserve"> </w:t>
      </w:r>
      <w:r>
        <w:t>give</w:t>
      </w:r>
      <w:r>
        <w:rPr>
          <w:spacing w:val="-7"/>
        </w:rPr>
        <w:t xml:space="preserve"> </w:t>
      </w:r>
      <w:r>
        <w:t>specific</w:t>
      </w:r>
      <w:r>
        <w:rPr>
          <w:spacing w:val="-7"/>
        </w:rPr>
        <w:t xml:space="preserve"> </w:t>
      </w:r>
      <w:r>
        <w:t>consent</w:t>
      </w:r>
      <w:r>
        <w:rPr>
          <w:spacing w:val="-7"/>
        </w:rPr>
        <w:t xml:space="preserve"> </w:t>
      </w:r>
      <w:r>
        <w:t>before</w:t>
      </w:r>
      <w:r>
        <w:rPr>
          <w:spacing w:val="-7"/>
        </w:rPr>
        <w:t xml:space="preserve"> </w:t>
      </w:r>
      <w:r>
        <w:t>information</w:t>
      </w:r>
      <w:r>
        <w:rPr>
          <w:spacing w:val="-6"/>
        </w:rPr>
        <w:t xml:space="preserve"> </w:t>
      </w:r>
      <w:r>
        <w:t>is</w:t>
      </w:r>
      <w:r>
        <w:rPr>
          <w:spacing w:val="-7"/>
        </w:rPr>
        <w:t xml:space="preserve"> </w:t>
      </w:r>
      <w:r>
        <w:t>passed</w:t>
      </w:r>
      <w:r>
        <w:rPr>
          <w:spacing w:val="-7"/>
        </w:rPr>
        <w:t xml:space="preserve"> </w:t>
      </w:r>
      <w:r>
        <w:t>on.</w:t>
      </w:r>
      <w:r>
        <w:rPr>
          <w:spacing w:val="40"/>
        </w:rPr>
        <w:t xml:space="preserve"> </w:t>
      </w:r>
      <w:r>
        <w:t>Refusal</w:t>
      </w:r>
      <w:r>
        <w:rPr>
          <w:spacing w:val="-7"/>
        </w:rPr>
        <w:t xml:space="preserve"> </w:t>
      </w:r>
      <w:r>
        <w:t>to</w:t>
      </w:r>
      <w:r>
        <w:rPr>
          <w:spacing w:val="-6"/>
        </w:rPr>
        <w:t xml:space="preserve"> </w:t>
      </w:r>
      <w:r>
        <w:t>give</w:t>
      </w:r>
      <w:r>
        <w:rPr>
          <w:spacing w:val="-7"/>
        </w:rPr>
        <w:t xml:space="preserve"> </w:t>
      </w:r>
      <w:r>
        <w:t>such</w:t>
      </w:r>
      <w:r>
        <w:rPr>
          <w:spacing w:val="-7"/>
        </w:rPr>
        <w:t xml:space="preserve"> </w:t>
      </w:r>
      <w:r>
        <w:t>consent</w:t>
      </w:r>
      <w:r>
        <w:rPr>
          <w:spacing w:val="-7"/>
        </w:rPr>
        <w:t xml:space="preserve"> </w:t>
      </w:r>
      <w:r>
        <w:t>may,</w:t>
      </w:r>
      <w:r>
        <w:rPr>
          <w:spacing w:val="-7"/>
        </w:rPr>
        <w:t xml:space="preserve"> </w:t>
      </w:r>
      <w:r>
        <w:t>in certain circumstances, amount to refusal to cooperate in taking treatment.</w:t>
      </w:r>
    </w:p>
    <w:p w14:paraId="77E21453" w14:textId="77777777" w:rsidR="002055ED" w:rsidRDefault="002055ED">
      <w:pPr>
        <w:pStyle w:val="BodyText"/>
        <w:rPr>
          <w:sz w:val="22"/>
        </w:rPr>
      </w:pPr>
    </w:p>
    <w:p w14:paraId="77E21454" w14:textId="77777777" w:rsidR="002055ED" w:rsidRDefault="004E70B5">
      <w:pPr>
        <w:pStyle w:val="ListParagraph"/>
        <w:numPr>
          <w:ilvl w:val="1"/>
          <w:numId w:val="7"/>
        </w:numPr>
        <w:tabs>
          <w:tab w:val="left" w:pos="1259"/>
        </w:tabs>
        <w:ind w:left="1259" w:hanging="719"/>
        <w:jc w:val="both"/>
        <w:rPr>
          <w:b/>
        </w:rPr>
      </w:pPr>
      <w:r>
        <w:rPr>
          <w:b/>
        </w:rPr>
        <w:t>Treatment</w:t>
      </w:r>
      <w:r>
        <w:rPr>
          <w:b/>
          <w:spacing w:val="-7"/>
        </w:rPr>
        <w:t xml:space="preserve"> </w:t>
      </w:r>
      <w:r>
        <w:rPr>
          <w:b/>
        </w:rPr>
        <w:t>for</w:t>
      </w:r>
      <w:r>
        <w:rPr>
          <w:b/>
          <w:spacing w:val="-8"/>
        </w:rPr>
        <w:t xml:space="preserve"> </w:t>
      </w:r>
      <w:r>
        <w:rPr>
          <w:b/>
        </w:rPr>
        <w:t>a</w:t>
      </w:r>
      <w:r>
        <w:rPr>
          <w:b/>
          <w:spacing w:val="-7"/>
        </w:rPr>
        <w:t xml:space="preserve"> </w:t>
      </w:r>
      <w:r>
        <w:rPr>
          <w:b/>
        </w:rPr>
        <w:t>substance</w:t>
      </w:r>
      <w:r>
        <w:rPr>
          <w:b/>
          <w:spacing w:val="-7"/>
        </w:rPr>
        <w:t xml:space="preserve"> </w:t>
      </w:r>
      <w:r>
        <w:rPr>
          <w:b/>
          <w:spacing w:val="-2"/>
        </w:rPr>
        <w:t>dependency</w:t>
      </w:r>
    </w:p>
    <w:p w14:paraId="77E21455" w14:textId="77777777" w:rsidR="002055ED" w:rsidRDefault="004E70B5">
      <w:pPr>
        <w:pStyle w:val="ListParagraph"/>
        <w:numPr>
          <w:ilvl w:val="2"/>
          <w:numId w:val="7"/>
        </w:numPr>
        <w:tabs>
          <w:tab w:val="left" w:pos="1258"/>
        </w:tabs>
        <w:ind w:right="481" w:firstLine="0"/>
        <w:jc w:val="both"/>
      </w:pPr>
      <w:r>
        <w:t>Once</w:t>
      </w:r>
      <w:r>
        <w:rPr>
          <w:spacing w:val="-2"/>
        </w:rPr>
        <w:t xml:space="preserve"> </w:t>
      </w:r>
      <w:r>
        <w:t>an</w:t>
      </w:r>
      <w:r>
        <w:rPr>
          <w:spacing w:val="-2"/>
        </w:rPr>
        <w:t xml:space="preserve"> </w:t>
      </w:r>
      <w:r>
        <w:t>employee</w:t>
      </w:r>
      <w:r>
        <w:rPr>
          <w:spacing w:val="-2"/>
        </w:rPr>
        <w:t xml:space="preserve"> </w:t>
      </w:r>
      <w:r>
        <w:t>has</w:t>
      </w:r>
      <w:r>
        <w:rPr>
          <w:spacing w:val="-4"/>
        </w:rPr>
        <w:t xml:space="preserve"> </w:t>
      </w:r>
      <w:r>
        <w:t>disclosed</w:t>
      </w:r>
      <w:r>
        <w:rPr>
          <w:spacing w:val="-2"/>
        </w:rPr>
        <w:t xml:space="preserve"> </w:t>
      </w:r>
      <w:r>
        <w:t>a</w:t>
      </w:r>
      <w:r>
        <w:rPr>
          <w:spacing w:val="-3"/>
        </w:rPr>
        <w:t xml:space="preserve"> </w:t>
      </w:r>
      <w:r>
        <w:t>substance</w:t>
      </w:r>
      <w:r>
        <w:rPr>
          <w:spacing w:val="-3"/>
        </w:rPr>
        <w:t xml:space="preserve"> </w:t>
      </w:r>
      <w:r>
        <w:t>dependency,</w:t>
      </w:r>
      <w:r>
        <w:rPr>
          <w:spacing w:val="-3"/>
        </w:rPr>
        <w:t xml:space="preserve"> </w:t>
      </w:r>
      <w:r>
        <w:t>he/she</w:t>
      </w:r>
      <w:r>
        <w:rPr>
          <w:spacing w:val="-2"/>
        </w:rPr>
        <w:t xml:space="preserve"> </w:t>
      </w:r>
      <w:r>
        <w:t>should</w:t>
      </w:r>
      <w:r>
        <w:rPr>
          <w:spacing w:val="-2"/>
        </w:rPr>
        <w:t xml:space="preserve"> </w:t>
      </w:r>
      <w:r>
        <w:t>be</w:t>
      </w:r>
      <w:r>
        <w:rPr>
          <w:spacing w:val="-2"/>
        </w:rPr>
        <w:t xml:space="preserve"> </w:t>
      </w:r>
      <w:r>
        <w:t>referred</w:t>
      </w:r>
      <w:r>
        <w:rPr>
          <w:spacing w:val="-2"/>
        </w:rPr>
        <w:t xml:space="preserve"> </w:t>
      </w:r>
      <w:r>
        <w:t>to</w:t>
      </w:r>
      <w:r>
        <w:rPr>
          <w:spacing w:val="-2"/>
        </w:rPr>
        <w:t xml:space="preserve"> </w:t>
      </w:r>
      <w:r>
        <w:t>OH using</w:t>
      </w:r>
      <w:r>
        <w:rPr>
          <w:spacing w:val="-2"/>
        </w:rPr>
        <w:t xml:space="preserve"> </w:t>
      </w:r>
      <w:hyperlink r:id="rId24">
        <w:r>
          <w:rPr>
            <w:color w:val="0000FF"/>
            <w:u w:val="single" w:color="0000FF"/>
          </w:rPr>
          <w:t>Referral</w:t>
        </w:r>
        <w:r>
          <w:rPr>
            <w:color w:val="0000FF"/>
            <w:spacing w:val="-2"/>
            <w:u w:val="single" w:color="0000FF"/>
          </w:rPr>
          <w:t xml:space="preserve"> </w:t>
        </w:r>
        <w:r>
          <w:rPr>
            <w:color w:val="0000FF"/>
            <w:u w:val="single" w:color="0000FF"/>
          </w:rPr>
          <w:t>form</w:t>
        </w:r>
      </w:hyperlink>
      <w:r>
        <w:rPr>
          <w:color w:val="0000FF"/>
          <w:spacing w:val="-3"/>
        </w:rPr>
        <w:t xml:space="preserve"> </w:t>
      </w:r>
      <w:r>
        <w:t>and</w:t>
      </w:r>
      <w:r>
        <w:rPr>
          <w:spacing w:val="-2"/>
        </w:rPr>
        <w:t xml:space="preserve"> </w:t>
      </w:r>
      <w:r>
        <w:t>be</w:t>
      </w:r>
      <w:r>
        <w:rPr>
          <w:spacing w:val="-2"/>
        </w:rPr>
        <w:t xml:space="preserve"> </w:t>
      </w:r>
      <w:r>
        <w:t>advised</w:t>
      </w:r>
      <w:r>
        <w:rPr>
          <w:spacing w:val="-2"/>
        </w:rPr>
        <w:t xml:space="preserve"> </w:t>
      </w:r>
      <w:r>
        <w:t>to</w:t>
      </w:r>
      <w:r>
        <w:rPr>
          <w:spacing w:val="-2"/>
        </w:rPr>
        <w:t xml:space="preserve"> </w:t>
      </w:r>
      <w:r>
        <w:t>seek</w:t>
      </w:r>
      <w:r>
        <w:rPr>
          <w:spacing w:val="-2"/>
        </w:rPr>
        <w:t xml:space="preserve"> </w:t>
      </w:r>
      <w:r>
        <w:t>support</w:t>
      </w:r>
      <w:r>
        <w:rPr>
          <w:spacing w:val="-2"/>
        </w:rPr>
        <w:t xml:space="preserve"> </w:t>
      </w:r>
      <w:r>
        <w:t>and/or</w:t>
      </w:r>
      <w:r>
        <w:rPr>
          <w:spacing w:val="-2"/>
        </w:rPr>
        <w:t xml:space="preserve"> </w:t>
      </w:r>
      <w:r>
        <w:t>treatment</w:t>
      </w:r>
      <w:r>
        <w:rPr>
          <w:spacing w:val="-2"/>
        </w:rPr>
        <w:t xml:space="preserve"> </w:t>
      </w:r>
      <w:r>
        <w:t>from</w:t>
      </w:r>
      <w:r>
        <w:rPr>
          <w:spacing w:val="-3"/>
        </w:rPr>
        <w:t xml:space="preserve"> </w:t>
      </w:r>
      <w:r>
        <w:t>their</w:t>
      </w:r>
      <w:r>
        <w:rPr>
          <w:spacing w:val="-2"/>
        </w:rPr>
        <w:t xml:space="preserve"> </w:t>
      </w:r>
      <w:r>
        <w:t>General</w:t>
      </w:r>
      <w:r>
        <w:rPr>
          <w:spacing w:val="-2"/>
        </w:rPr>
        <w:t xml:space="preserve"> </w:t>
      </w:r>
      <w:r>
        <w:t>Practitioner.</w:t>
      </w:r>
    </w:p>
    <w:p w14:paraId="77E21456" w14:textId="77777777" w:rsidR="002055ED" w:rsidRDefault="002055ED">
      <w:pPr>
        <w:pStyle w:val="BodyText"/>
        <w:rPr>
          <w:sz w:val="22"/>
        </w:rPr>
      </w:pPr>
    </w:p>
    <w:p w14:paraId="77E21457" w14:textId="77777777" w:rsidR="002055ED" w:rsidRDefault="004E70B5">
      <w:pPr>
        <w:pStyle w:val="ListParagraph"/>
        <w:numPr>
          <w:ilvl w:val="2"/>
          <w:numId w:val="7"/>
        </w:numPr>
        <w:tabs>
          <w:tab w:val="left" w:pos="1258"/>
        </w:tabs>
        <w:ind w:right="479" w:firstLine="0"/>
        <w:jc w:val="both"/>
      </w:pPr>
      <w:r>
        <w:t>Reasonable</w:t>
      </w:r>
      <w:r>
        <w:rPr>
          <w:spacing w:val="-3"/>
        </w:rPr>
        <w:t xml:space="preserve"> </w:t>
      </w:r>
      <w:r>
        <w:t>paid</w:t>
      </w:r>
      <w:r>
        <w:rPr>
          <w:spacing w:val="-2"/>
        </w:rPr>
        <w:t xml:space="preserve"> </w:t>
      </w:r>
      <w:r>
        <w:t>time</w:t>
      </w:r>
      <w:r>
        <w:rPr>
          <w:spacing w:val="-2"/>
        </w:rPr>
        <w:t xml:space="preserve"> </w:t>
      </w:r>
      <w:r>
        <w:t>off</w:t>
      </w:r>
      <w:r>
        <w:rPr>
          <w:spacing w:val="-2"/>
        </w:rPr>
        <w:t xml:space="preserve"> </w:t>
      </w:r>
      <w:r>
        <w:t>will</w:t>
      </w:r>
      <w:r>
        <w:rPr>
          <w:spacing w:val="-2"/>
        </w:rPr>
        <w:t xml:space="preserve"> </w:t>
      </w:r>
      <w:r>
        <w:t>be</w:t>
      </w:r>
      <w:r>
        <w:rPr>
          <w:spacing w:val="-2"/>
        </w:rPr>
        <w:t xml:space="preserve"> </w:t>
      </w:r>
      <w:r>
        <w:t>allowed</w:t>
      </w:r>
      <w:r>
        <w:rPr>
          <w:spacing w:val="-2"/>
        </w:rPr>
        <w:t xml:space="preserve"> </w:t>
      </w:r>
      <w:r>
        <w:t>for</w:t>
      </w:r>
      <w:r>
        <w:rPr>
          <w:spacing w:val="-2"/>
        </w:rPr>
        <w:t xml:space="preserve"> </w:t>
      </w:r>
      <w:r>
        <w:t>treatment</w:t>
      </w:r>
      <w:r>
        <w:rPr>
          <w:spacing w:val="-2"/>
        </w:rPr>
        <w:t xml:space="preserve"> </w:t>
      </w:r>
      <w:r>
        <w:t>if</w:t>
      </w:r>
      <w:r>
        <w:rPr>
          <w:spacing w:val="-2"/>
        </w:rPr>
        <w:t xml:space="preserve"> </w:t>
      </w:r>
      <w:r>
        <w:t>required</w:t>
      </w:r>
      <w:r>
        <w:rPr>
          <w:spacing w:val="-2"/>
        </w:rPr>
        <w:t xml:space="preserve"> </w:t>
      </w:r>
      <w:r>
        <w:t>and,</w:t>
      </w:r>
      <w:r>
        <w:rPr>
          <w:spacing w:val="-2"/>
        </w:rPr>
        <w:t xml:space="preserve"> </w:t>
      </w:r>
      <w:r>
        <w:t>so</w:t>
      </w:r>
      <w:r>
        <w:rPr>
          <w:spacing w:val="-2"/>
        </w:rPr>
        <w:t xml:space="preserve"> </w:t>
      </w:r>
      <w:r>
        <w:t>long</w:t>
      </w:r>
      <w:r>
        <w:rPr>
          <w:spacing w:val="-2"/>
        </w:rPr>
        <w:t xml:space="preserve"> </w:t>
      </w:r>
      <w:r>
        <w:t>as</w:t>
      </w:r>
      <w:r>
        <w:rPr>
          <w:spacing w:val="-2"/>
        </w:rPr>
        <w:t xml:space="preserve"> </w:t>
      </w:r>
      <w:r>
        <w:t>treatment</w:t>
      </w:r>
      <w:r>
        <w:rPr>
          <w:spacing w:val="-2"/>
        </w:rPr>
        <w:t xml:space="preserve"> </w:t>
      </w:r>
      <w:r>
        <w:t xml:space="preserve">is being undertaken, job security will normally be protected in </w:t>
      </w:r>
      <w:proofErr w:type="gramStart"/>
      <w:r>
        <w:t>exactly the same</w:t>
      </w:r>
      <w:proofErr w:type="gramEnd"/>
      <w:r>
        <w:t xml:space="preserve"> way as for staff with other serious health problems.</w:t>
      </w:r>
      <w:r>
        <w:rPr>
          <w:spacing w:val="40"/>
        </w:rPr>
        <w:t xml:space="preserve"> </w:t>
      </w:r>
      <w:r>
        <w:t xml:space="preserve">The employee will </w:t>
      </w:r>
      <w:proofErr w:type="gramStart"/>
      <w:r>
        <w:t>be considered to be</w:t>
      </w:r>
      <w:proofErr w:type="gramEnd"/>
      <w:r>
        <w:t xml:space="preserve"> on sick leave.</w:t>
      </w:r>
    </w:p>
    <w:p w14:paraId="77E21458" w14:textId="77777777" w:rsidR="002055ED" w:rsidRDefault="002055ED">
      <w:pPr>
        <w:pStyle w:val="BodyText"/>
        <w:rPr>
          <w:sz w:val="22"/>
        </w:rPr>
      </w:pPr>
    </w:p>
    <w:p w14:paraId="77E21459" w14:textId="77777777" w:rsidR="002055ED" w:rsidRDefault="004E70B5">
      <w:pPr>
        <w:pStyle w:val="ListParagraph"/>
        <w:numPr>
          <w:ilvl w:val="2"/>
          <w:numId w:val="7"/>
        </w:numPr>
        <w:tabs>
          <w:tab w:val="left" w:pos="1258"/>
        </w:tabs>
        <w:ind w:right="478" w:firstLine="0"/>
        <w:jc w:val="both"/>
      </w:pPr>
      <w:r>
        <w:t>The</w:t>
      </w:r>
      <w:r>
        <w:rPr>
          <w:spacing w:val="-8"/>
        </w:rPr>
        <w:t xml:space="preserve"> </w:t>
      </w:r>
      <w:r>
        <w:t>employee</w:t>
      </w:r>
      <w:r>
        <w:rPr>
          <w:spacing w:val="-8"/>
        </w:rPr>
        <w:t xml:space="preserve"> </w:t>
      </w:r>
      <w:r>
        <w:t>will</w:t>
      </w:r>
      <w:r>
        <w:rPr>
          <w:spacing w:val="-8"/>
        </w:rPr>
        <w:t xml:space="preserve"> </w:t>
      </w:r>
      <w:r>
        <w:t>be</w:t>
      </w:r>
      <w:r>
        <w:rPr>
          <w:spacing w:val="-8"/>
        </w:rPr>
        <w:t xml:space="preserve"> </w:t>
      </w:r>
      <w:r>
        <w:t>entitled</w:t>
      </w:r>
      <w:r>
        <w:rPr>
          <w:spacing w:val="-8"/>
        </w:rPr>
        <w:t xml:space="preserve"> </w:t>
      </w:r>
      <w:r>
        <w:t>to</w:t>
      </w:r>
      <w:r>
        <w:rPr>
          <w:spacing w:val="-8"/>
        </w:rPr>
        <w:t xml:space="preserve"> </w:t>
      </w:r>
      <w:r>
        <w:t>return</w:t>
      </w:r>
      <w:r>
        <w:rPr>
          <w:spacing w:val="-8"/>
        </w:rPr>
        <w:t xml:space="preserve"> </w:t>
      </w:r>
      <w:r>
        <w:t>to</w:t>
      </w:r>
      <w:r>
        <w:rPr>
          <w:spacing w:val="-8"/>
        </w:rPr>
        <w:t xml:space="preserve"> </w:t>
      </w:r>
      <w:r>
        <w:t>or</w:t>
      </w:r>
      <w:r>
        <w:rPr>
          <w:spacing w:val="-8"/>
        </w:rPr>
        <w:t xml:space="preserve"> </w:t>
      </w:r>
      <w:r>
        <w:t>remain</w:t>
      </w:r>
      <w:r>
        <w:rPr>
          <w:spacing w:val="-8"/>
        </w:rPr>
        <w:t xml:space="preserve"> </w:t>
      </w:r>
      <w:r>
        <w:t>in</w:t>
      </w:r>
      <w:r>
        <w:rPr>
          <w:spacing w:val="-8"/>
        </w:rPr>
        <w:t xml:space="preserve"> </w:t>
      </w:r>
      <w:r>
        <w:t>the</w:t>
      </w:r>
      <w:r>
        <w:rPr>
          <w:spacing w:val="-8"/>
        </w:rPr>
        <w:t xml:space="preserve"> </w:t>
      </w:r>
      <w:r>
        <w:t>same</w:t>
      </w:r>
      <w:r>
        <w:rPr>
          <w:spacing w:val="-8"/>
        </w:rPr>
        <w:t xml:space="preserve"> </w:t>
      </w:r>
      <w:r>
        <w:t>job</w:t>
      </w:r>
      <w:r>
        <w:rPr>
          <w:spacing w:val="-8"/>
        </w:rPr>
        <w:t xml:space="preserve"> </w:t>
      </w:r>
      <w:r>
        <w:t>unless</w:t>
      </w:r>
      <w:r>
        <w:rPr>
          <w:spacing w:val="-9"/>
        </w:rPr>
        <w:t xml:space="preserve"> </w:t>
      </w:r>
      <w:r>
        <w:t>there</w:t>
      </w:r>
      <w:r>
        <w:rPr>
          <w:spacing w:val="-8"/>
        </w:rPr>
        <w:t xml:space="preserve"> </w:t>
      </w:r>
      <w:r>
        <w:t>are</w:t>
      </w:r>
      <w:r>
        <w:rPr>
          <w:spacing w:val="-8"/>
        </w:rPr>
        <w:t xml:space="preserve"> </w:t>
      </w:r>
      <w:r>
        <w:t>justifiable reasons for not doing so e.g. loss of driving licence.</w:t>
      </w:r>
      <w:r>
        <w:rPr>
          <w:spacing w:val="40"/>
        </w:rPr>
        <w:t xml:space="preserve"> </w:t>
      </w:r>
      <w:r>
        <w:t>In such cases, consideration will be given to finding alternative suitable employment</w:t>
      </w:r>
    </w:p>
    <w:p w14:paraId="77E2145A" w14:textId="77777777" w:rsidR="002055ED" w:rsidRDefault="002055ED">
      <w:pPr>
        <w:pStyle w:val="BodyText"/>
        <w:rPr>
          <w:sz w:val="22"/>
        </w:rPr>
      </w:pPr>
    </w:p>
    <w:p w14:paraId="77E2145B" w14:textId="77777777" w:rsidR="002055ED" w:rsidRDefault="004E70B5">
      <w:pPr>
        <w:pStyle w:val="ListParagraph"/>
        <w:numPr>
          <w:ilvl w:val="2"/>
          <w:numId w:val="7"/>
        </w:numPr>
        <w:tabs>
          <w:tab w:val="left" w:pos="1258"/>
        </w:tabs>
        <w:ind w:right="478" w:firstLine="0"/>
        <w:jc w:val="both"/>
      </w:pPr>
      <w:r>
        <w:t>All</w:t>
      </w:r>
      <w:r>
        <w:rPr>
          <w:spacing w:val="-3"/>
        </w:rPr>
        <w:t xml:space="preserve"> </w:t>
      </w:r>
      <w:r>
        <w:t>employees</w:t>
      </w:r>
      <w:r>
        <w:rPr>
          <w:spacing w:val="-3"/>
        </w:rPr>
        <w:t xml:space="preserve"> </w:t>
      </w:r>
      <w:r>
        <w:t>who</w:t>
      </w:r>
      <w:r>
        <w:rPr>
          <w:spacing w:val="-3"/>
        </w:rPr>
        <w:t xml:space="preserve"> </w:t>
      </w:r>
      <w:r>
        <w:t>return</w:t>
      </w:r>
      <w:r>
        <w:rPr>
          <w:spacing w:val="-3"/>
        </w:rPr>
        <w:t xml:space="preserve"> </w:t>
      </w:r>
      <w:r>
        <w:t>to</w:t>
      </w:r>
      <w:r>
        <w:rPr>
          <w:spacing w:val="-3"/>
        </w:rPr>
        <w:t xml:space="preserve"> </w:t>
      </w:r>
      <w:r>
        <w:t>work</w:t>
      </w:r>
      <w:r>
        <w:rPr>
          <w:spacing w:val="-3"/>
        </w:rPr>
        <w:t xml:space="preserve"> </w:t>
      </w:r>
      <w:r>
        <w:t>after</w:t>
      </w:r>
      <w:r>
        <w:rPr>
          <w:spacing w:val="-3"/>
        </w:rPr>
        <w:t xml:space="preserve"> </w:t>
      </w:r>
      <w:r>
        <w:t>a</w:t>
      </w:r>
      <w:r>
        <w:rPr>
          <w:spacing w:val="-3"/>
        </w:rPr>
        <w:t xml:space="preserve"> </w:t>
      </w:r>
      <w:r>
        <w:t>period</w:t>
      </w:r>
      <w:r>
        <w:rPr>
          <w:spacing w:val="-3"/>
        </w:rPr>
        <w:t xml:space="preserve"> </w:t>
      </w:r>
      <w:r>
        <w:t>of</w:t>
      </w:r>
      <w:r>
        <w:rPr>
          <w:spacing w:val="-3"/>
        </w:rPr>
        <w:t xml:space="preserve"> </w:t>
      </w:r>
      <w:r>
        <w:t>absence</w:t>
      </w:r>
      <w:r>
        <w:rPr>
          <w:spacing w:val="-4"/>
        </w:rPr>
        <w:t xml:space="preserve"> </w:t>
      </w:r>
      <w:r>
        <w:t>associated</w:t>
      </w:r>
      <w:r>
        <w:rPr>
          <w:spacing w:val="-4"/>
        </w:rPr>
        <w:t xml:space="preserve"> </w:t>
      </w:r>
      <w:r>
        <w:t>with</w:t>
      </w:r>
      <w:r>
        <w:rPr>
          <w:spacing w:val="-3"/>
        </w:rPr>
        <w:t xml:space="preserve"> </w:t>
      </w:r>
      <w:r>
        <w:t>substance</w:t>
      </w:r>
      <w:r>
        <w:rPr>
          <w:spacing w:val="-3"/>
        </w:rPr>
        <w:t xml:space="preserve"> </w:t>
      </w:r>
      <w:r>
        <w:t>abuse will undergo a return to work medical with OH.</w:t>
      </w:r>
    </w:p>
    <w:p w14:paraId="77E2145C" w14:textId="77777777" w:rsidR="002055ED" w:rsidRDefault="002055ED">
      <w:pPr>
        <w:pStyle w:val="BodyText"/>
        <w:rPr>
          <w:sz w:val="22"/>
        </w:rPr>
      </w:pPr>
    </w:p>
    <w:p w14:paraId="77E2145D" w14:textId="77777777" w:rsidR="002055ED" w:rsidRDefault="004E70B5">
      <w:pPr>
        <w:pStyle w:val="ListParagraph"/>
        <w:numPr>
          <w:ilvl w:val="2"/>
          <w:numId w:val="7"/>
        </w:numPr>
        <w:tabs>
          <w:tab w:val="left" w:pos="1258"/>
        </w:tabs>
        <w:spacing w:before="1"/>
        <w:ind w:right="479" w:firstLine="0"/>
        <w:jc w:val="both"/>
      </w:pPr>
      <w:r>
        <w:t xml:space="preserve">Should an employee's performance continue to be unsatisfactory following a recovery </w:t>
      </w:r>
      <w:proofErr w:type="spellStart"/>
      <w:r>
        <w:t>programme</w:t>
      </w:r>
      <w:proofErr w:type="spellEnd"/>
      <w:r>
        <w:t xml:space="preserve"> for substance abuse, referral to the agreed disciplinary procedures will normally be </w:t>
      </w:r>
      <w:r>
        <w:rPr>
          <w:spacing w:val="-2"/>
        </w:rPr>
        <w:t>followed.</w:t>
      </w:r>
    </w:p>
    <w:p w14:paraId="77E2145E" w14:textId="77777777" w:rsidR="002055ED" w:rsidRDefault="004E70B5">
      <w:pPr>
        <w:pStyle w:val="ListParagraph"/>
        <w:numPr>
          <w:ilvl w:val="1"/>
          <w:numId w:val="6"/>
        </w:numPr>
        <w:tabs>
          <w:tab w:val="left" w:pos="1259"/>
        </w:tabs>
        <w:spacing w:before="252"/>
        <w:ind w:left="1259" w:hanging="719"/>
        <w:jc w:val="both"/>
        <w:rPr>
          <w:b/>
        </w:rPr>
      </w:pPr>
      <w:r>
        <w:rPr>
          <w:b/>
        </w:rPr>
        <w:t>Interviewing</w:t>
      </w:r>
      <w:r>
        <w:rPr>
          <w:b/>
          <w:spacing w:val="-12"/>
        </w:rPr>
        <w:t xml:space="preserve"> </w:t>
      </w:r>
      <w:r>
        <w:rPr>
          <w:b/>
        </w:rPr>
        <w:t>a</w:t>
      </w:r>
      <w:r>
        <w:rPr>
          <w:b/>
          <w:spacing w:val="-12"/>
        </w:rPr>
        <w:t xml:space="preserve"> </w:t>
      </w:r>
      <w:r>
        <w:rPr>
          <w:b/>
        </w:rPr>
        <w:t>suspected</w:t>
      </w:r>
      <w:r>
        <w:rPr>
          <w:b/>
          <w:spacing w:val="-11"/>
        </w:rPr>
        <w:t xml:space="preserve"> </w:t>
      </w:r>
      <w:r>
        <w:rPr>
          <w:b/>
        </w:rPr>
        <w:t>‘Problem</w:t>
      </w:r>
      <w:r>
        <w:rPr>
          <w:b/>
          <w:spacing w:val="-12"/>
        </w:rPr>
        <w:t xml:space="preserve"> </w:t>
      </w:r>
      <w:r>
        <w:rPr>
          <w:b/>
        </w:rPr>
        <w:t>drinker/Substance</w:t>
      </w:r>
      <w:r>
        <w:rPr>
          <w:b/>
          <w:spacing w:val="-11"/>
        </w:rPr>
        <w:t xml:space="preserve"> </w:t>
      </w:r>
      <w:r>
        <w:rPr>
          <w:b/>
          <w:spacing w:val="-2"/>
        </w:rPr>
        <w:t>Misuser’</w:t>
      </w:r>
    </w:p>
    <w:p w14:paraId="77E2145F" w14:textId="77777777" w:rsidR="002055ED" w:rsidRDefault="004E70B5">
      <w:pPr>
        <w:pStyle w:val="ListParagraph"/>
        <w:numPr>
          <w:ilvl w:val="2"/>
          <w:numId w:val="6"/>
        </w:numPr>
        <w:tabs>
          <w:tab w:val="left" w:pos="1258"/>
        </w:tabs>
        <w:spacing w:before="1"/>
        <w:ind w:right="480" w:firstLine="0"/>
        <w:jc w:val="both"/>
      </w:pPr>
      <w:r>
        <w:t>This is an informal attempt at seeking resolution and would not be applicable in dealing with formal disciplinary or performance management issues.</w:t>
      </w:r>
    </w:p>
    <w:p w14:paraId="77E21460" w14:textId="77777777" w:rsidR="002055ED" w:rsidRDefault="004E70B5">
      <w:pPr>
        <w:pStyle w:val="ListParagraph"/>
        <w:numPr>
          <w:ilvl w:val="2"/>
          <w:numId w:val="6"/>
        </w:numPr>
        <w:tabs>
          <w:tab w:val="left" w:pos="1258"/>
        </w:tabs>
        <w:spacing w:before="252"/>
        <w:ind w:right="481" w:firstLine="0"/>
        <w:jc w:val="both"/>
      </w:pPr>
      <w:r>
        <w:t>The</w:t>
      </w:r>
      <w:r>
        <w:rPr>
          <w:spacing w:val="-3"/>
        </w:rPr>
        <w:t xml:space="preserve"> </w:t>
      </w:r>
      <w:r>
        <w:t>Manager’s</w:t>
      </w:r>
      <w:r>
        <w:rPr>
          <w:spacing w:val="-3"/>
        </w:rPr>
        <w:t xml:space="preserve"> </w:t>
      </w:r>
      <w:r>
        <w:t>aim</w:t>
      </w:r>
      <w:r>
        <w:rPr>
          <w:spacing w:val="-4"/>
        </w:rPr>
        <w:t xml:space="preserve"> </w:t>
      </w:r>
      <w:r>
        <w:t>is</w:t>
      </w:r>
      <w:r>
        <w:rPr>
          <w:spacing w:val="-3"/>
        </w:rPr>
        <w:t xml:space="preserve"> </w:t>
      </w:r>
      <w:r>
        <w:t>to</w:t>
      </w:r>
      <w:r>
        <w:rPr>
          <w:spacing w:val="-3"/>
        </w:rPr>
        <w:t xml:space="preserve"> </w:t>
      </w:r>
      <w:r>
        <w:t>help</w:t>
      </w:r>
      <w:r>
        <w:rPr>
          <w:spacing w:val="-3"/>
        </w:rPr>
        <w:t xml:space="preserve"> </w:t>
      </w:r>
      <w:r>
        <w:t>those</w:t>
      </w:r>
      <w:r>
        <w:rPr>
          <w:spacing w:val="-3"/>
        </w:rPr>
        <w:t xml:space="preserve"> </w:t>
      </w:r>
      <w:r>
        <w:t>who</w:t>
      </w:r>
      <w:r>
        <w:rPr>
          <w:spacing w:val="-2"/>
        </w:rPr>
        <w:t xml:space="preserve"> </w:t>
      </w:r>
      <w:r>
        <w:t>may</w:t>
      </w:r>
      <w:r>
        <w:rPr>
          <w:spacing w:val="-3"/>
        </w:rPr>
        <w:t xml:space="preserve"> </w:t>
      </w:r>
      <w:r>
        <w:t>have</w:t>
      </w:r>
      <w:r>
        <w:rPr>
          <w:spacing w:val="-3"/>
        </w:rPr>
        <w:t xml:space="preserve"> </w:t>
      </w:r>
      <w:r>
        <w:t>a</w:t>
      </w:r>
      <w:r>
        <w:rPr>
          <w:spacing w:val="-3"/>
        </w:rPr>
        <w:t xml:space="preserve"> </w:t>
      </w:r>
      <w:r>
        <w:t>difficulty</w:t>
      </w:r>
      <w:r>
        <w:rPr>
          <w:spacing w:val="-3"/>
        </w:rPr>
        <w:t xml:space="preserve"> </w:t>
      </w:r>
      <w:r>
        <w:t>or</w:t>
      </w:r>
      <w:r>
        <w:rPr>
          <w:spacing w:val="-4"/>
        </w:rPr>
        <w:t xml:space="preserve"> </w:t>
      </w:r>
      <w:r>
        <w:t>to</w:t>
      </w:r>
      <w:r>
        <w:rPr>
          <w:spacing w:val="-3"/>
        </w:rPr>
        <w:t xml:space="preserve"> </w:t>
      </w:r>
      <w:r>
        <w:t>rectify</w:t>
      </w:r>
      <w:r>
        <w:rPr>
          <w:spacing w:val="-3"/>
        </w:rPr>
        <w:t xml:space="preserve"> </w:t>
      </w:r>
      <w:r>
        <w:t>unsatisfactory</w:t>
      </w:r>
      <w:r>
        <w:rPr>
          <w:spacing w:val="-3"/>
        </w:rPr>
        <w:t xml:space="preserve"> </w:t>
      </w:r>
      <w:r>
        <w:t>work performance/conduct</w:t>
      </w:r>
      <w:r>
        <w:rPr>
          <w:spacing w:val="-9"/>
        </w:rPr>
        <w:t xml:space="preserve"> </w:t>
      </w:r>
      <w:r>
        <w:t>due</w:t>
      </w:r>
      <w:r>
        <w:rPr>
          <w:spacing w:val="-9"/>
        </w:rPr>
        <w:t xml:space="preserve"> </w:t>
      </w:r>
      <w:r>
        <w:t>to</w:t>
      </w:r>
      <w:r>
        <w:rPr>
          <w:spacing w:val="-9"/>
        </w:rPr>
        <w:t xml:space="preserve"> </w:t>
      </w:r>
      <w:r>
        <w:t>substance</w:t>
      </w:r>
      <w:r>
        <w:rPr>
          <w:spacing w:val="-9"/>
        </w:rPr>
        <w:t xml:space="preserve"> </w:t>
      </w:r>
      <w:r>
        <w:t>misuse,</w:t>
      </w:r>
      <w:r>
        <w:rPr>
          <w:spacing w:val="-9"/>
        </w:rPr>
        <w:t xml:space="preserve"> </w:t>
      </w:r>
      <w:r>
        <w:t>within</w:t>
      </w:r>
      <w:r>
        <w:rPr>
          <w:spacing w:val="-9"/>
        </w:rPr>
        <w:t xml:space="preserve"> </w:t>
      </w:r>
      <w:r>
        <w:t>the</w:t>
      </w:r>
      <w:r>
        <w:rPr>
          <w:spacing w:val="-9"/>
        </w:rPr>
        <w:t xml:space="preserve"> </w:t>
      </w:r>
      <w:r>
        <w:t>Charity’s</w:t>
      </w:r>
      <w:r>
        <w:rPr>
          <w:spacing w:val="-9"/>
        </w:rPr>
        <w:t xml:space="preserve"> </w:t>
      </w:r>
      <w:r>
        <w:t>Policy.</w:t>
      </w:r>
      <w:r>
        <w:rPr>
          <w:spacing w:val="40"/>
        </w:rPr>
        <w:t xml:space="preserve"> </w:t>
      </w:r>
      <w:r>
        <w:t>In</w:t>
      </w:r>
      <w:r>
        <w:rPr>
          <w:spacing w:val="-9"/>
        </w:rPr>
        <w:t xml:space="preserve"> </w:t>
      </w:r>
      <w:r>
        <w:t>so</w:t>
      </w:r>
      <w:r>
        <w:rPr>
          <w:spacing w:val="-9"/>
        </w:rPr>
        <w:t xml:space="preserve"> </w:t>
      </w:r>
      <w:r>
        <w:t>doing</w:t>
      </w:r>
      <w:r>
        <w:rPr>
          <w:spacing w:val="-9"/>
        </w:rPr>
        <w:t xml:space="preserve"> </w:t>
      </w:r>
      <w:r>
        <w:t>referral</w:t>
      </w:r>
      <w:r>
        <w:rPr>
          <w:spacing w:val="-9"/>
        </w:rPr>
        <w:t xml:space="preserve"> </w:t>
      </w:r>
      <w:r>
        <w:t>to</w:t>
      </w:r>
      <w:r>
        <w:rPr>
          <w:spacing w:val="-9"/>
        </w:rPr>
        <w:t xml:space="preserve"> </w:t>
      </w:r>
      <w:r>
        <w:t xml:space="preserve">OH will be offered for diagnosis and the employee will be expected to accept the referral and state their commitment to co-operating in the rehabilitation </w:t>
      </w:r>
      <w:proofErr w:type="spellStart"/>
      <w:r>
        <w:t>programme</w:t>
      </w:r>
      <w:proofErr w:type="spellEnd"/>
      <w:r>
        <w:t>.</w:t>
      </w:r>
      <w:r>
        <w:rPr>
          <w:spacing w:val="40"/>
        </w:rPr>
        <w:t xml:space="preserve"> </w:t>
      </w:r>
      <w:r>
        <w:t>Refusal of the referral may lead to disciplinary proceedings.</w:t>
      </w:r>
    </w:p>
    <w:p w14:paraId="77E21461" w14:textId="77777777" w:rsidR="002055ED" w:rsidRDefault="002055ED">
      <w:pPr>
        <w:pStyle w:val="BodyText"/>
        <w:rPr>
          <w:sz w:val="22"/>
        </w:rPr>
      </w:pPr>
    </w:p>
    <w:p w14:paraId="77E21462" w14:textId="77777777" w:rsidR="002055ED" w:rsidRDefault="004E70B5">
      <w:pPr>
        <w:pStyle w:val="ListParagraph"/>
        <w:numPr>
          <w:ilvl w:val="2"/>
          <w:numId w:val="6"/>
        </w:numPr>
        <w:tabs>
          <w:tab w:val="left" w:pos="1260"/>
        </w:tabs>
        <w:ind w:left="1260" w:hanging="720"/>
      </w:pPr>
      <w:proofErr w:type="gramStart"/>
      <w:r>
        <w:t>In</w:t>
      </w:r>
      <w:r>
        <w:rPr>
          <w:spacing w:val="-6"/>
        </w:rPr>
        <w:t xml:space="preserve"> </w:t>
      </w:r>
      <w:r>
        <w:t>order</w:t>
      </w:r>
      <w:r>
        <w:rPr>
          <w:spacing w:val="-6"/>
        </w:rPr>
        <w:t xml:space="preserve"> </w:t>
      </w:r>
      <w:r>
        <w:t>to</w:t>
      </w:r>
      <w:proofErr w:type="gramEnd"/>
      <w:r>
        <w:rPr>
          <w:spacing w:val="-5"/>
        </w:rPr>
        <w:t xml:space="preserve"> </w:t>
      </w:r>
      <w:r>
        <w:t>help</w:t>
      </w:r>
      <w:r>
        <w:rPr>
          <w:spacing w:val="-6"/>
        </w:rPr>
        <w:t xml:space="preserve"> </w:t>
      </w:r>
      <w:r>
        <w:t>the</w:t>
      </w:r>
      <w:r>
        <w:rPr>
          <w:spacing w:val="-5"/>
        </w:rPr>
        <w:t xml:space="preserve"> </w:t>
      </w:r>
      <w:r>
        <w:t>discussion</w:t>
      </w:r>
      <w:r>
        <w:rPr>
          <w:spacing w:val="-6"/>
        </w:rPr>
        <w:t xml:space="preserve"> </w:t>
      </w:r>
      <w:r>
        <w:t>the</w:t>
      </w:r>
      <w:r>
        <w:rPr>
          <w:spacing w:val="-6"/>
        </w:rPr>
        <w:t xml:space="preserve"> </w:t>
      </w:r>
      <w:r>
        <w:t>following</w:t>
      </w:r>
      <w:r>
        <w:rPr>
          <w:spacing w:val="-5"/>
        </w:rPr>
        <w:t xml:space="preserve"> </w:t>
      </w:r>
      <w:r>
        <w:t>guidelines</w:t>
      </w:r>
      <w:r>
        <w:rPr>
          <w:spacing w:val="-6"/>
        </w:rPr>
        <w:t xml:space="preserve"> </w:t>
      </w:r>
      <w:r>
        <w:t>may</w:t>
      </w:r>
      <w:r>
        <w:rPr>
          <w:spacing w:val="-6"/>
        </w:rPr>
        <w:t xml:space="preserve"> </w:t>
      </w:r>
      <w:r>
        <w:t>be</w:t>
      </w:r>
      <w:r>
        <w:rPr>
          <w:spacing w:val="-6"/>
        </w:rPr>
        <w:t xml:space="preserve"> </w:t>
      </w:r>
      <w:r>
        <w:rPr>
          <w:spacing w:val="-2"/>
        </w:rPr>
        <w:t>useful:</w:t>
      </w:r>
    </w:p>
    <w:p w14:paraId="77E21463" w14:textId="77777777" w:rsidR="002055ED" w:rsidRDefault="004E70B5">
      <w:pPr>
        <w:pStyle w:val="ListParagraph"/>
        <w:numPr>
          <w:ilvl w:val="3"/>
          <w:numId w:val="6"/>
        </w:numPr>
        <w:tabs>
          <w:tab w:val="left" w:pos="1254"/>
        </w:tabs>
        <w:spacing w:line="268" w:lineRule="exact"/>
      </w:pPr>
      <w:r>
        <w:t>As</w:t>
      </w:r>
      <w:r>
        <w:rPr>
          <w:spacing w:val="-7"/>
        </w:rPr>
        <w:t xml:space="preserve"> </w:t>
      </w:r>
      <w:r>
        <w:t>appropriate,</w:t>
      </w:r>
      <w:r>
        <w:rPr>
          <w:spacing w:val="-7"/>
        </w:rPr>
        <w:t xml:space="preserve"> </w:t>
      </w:r>
      <w:r>
        <w:t>wait</w:t>
      </w:r>
      <w:r>
        <w:rPr>
          <w:spacing w:val="-6"/>
        </w:rPr>
        <w:t xml:space="preserve"> </w:t>
      </w:r>
      <w:r>
        <w:t>until</w:t>
      </w:r>
      <w:r>
        <w:rPr>
          <w:spacing w:val="-7"/>
        </w:rPr>
        <w:t xml:space="preserve"> </w:t>
      </w:r>
      <w:r>
        <w:t>the</w:t>
      </w:r>
      <w:r>
        <w:rPr>
          <w:spacing w:val="-7"/>
        </w:rPr>
        <w:t xml:space="preserve"> </w:t>
      </w:r>
      <w:r>
        <w:t>effects</w:t>
      </w:r>
      <w:r>
        <w:rPr>
          <w:spacing w:val="-7"/>
        </w:rPr>
        <w:t xml:space="preserve"> </w:t>
      </w:r>
      <w:r>
        <w:t>of</w:t>
      </w:r>
      <w:r>
        <w:rPr>
          <w:spacing w:val="-7"/>
        </w:rPr>
        <w:t xml:space="preserve"> </w:t>
      </w:r>
      <w:r>
        <w:t>perceived</w:t>
      </w:r>
      <w:r>
        <w:rPr>
          <w:spacing w:val="-7"/>
        </w:rPr>
        <w:t xml:space="preserve"> </w:t>
      </w:r>
      <w:r>
        <w:t>substance</w:t>
      </w:r>
      <w:r>
        <w:rPr>
          <w:spacing w:val="-7"/>
        </w:rPr>
        <w:t xml:space="preserve"> </w:t>
      </w:r>
      <w:r>
        <w:t>misuse</w:t>
      </w:r>
      <w:r>
        <w:rPr>
          <w:spacing w:val="-7"/>
        </w:rPr>
        <w:t xml:space="preserve"> </w:t>
      </w:r>
      <w:r>
        <w:t>have</w:t>
      </w:r>
      <w:r>
        <w:rPr>
          <w:spacing w:val="-6"/>
        </w:rPr>
        <w:t xml:space="preserve"> </w:t>
      </w:r>
      <w:r>
        <w:rPr>
          <w:spacing w:val="-2"/>
        </w:rPr>
        <w:t>disappeared</w:t>
      </w:r>
    </w:p>
    <w:p w14:paraId="77E21464" w14:textId="77777777" w:rsidR="002055ED" w:rsidRDefault="004E70B5">
      <w:pPr>
        <w:pStyle w:val="ListParagraph"/>
        <w:numPr>
          <w:ilvl w:val="3"/>
          <w:numId w:val="6"/>
        </w:numPr>
        <w:tabs>
          <w:tab w:val="left" w:pos="1254"/>
        </w:tabs>
        <w:spacing w:line="268" w:lineRule="exact"/>
      </w:pPr>
      <w:r>
        <w:t>Seek</w:t>
      </w:r>
      <w:r>
        <w:rPr>
          <w:spacing w:val="-5"/>
        </w:rPr>
        <w:t xml:space="preserve"> </w:t>
      </w:r>
      <w:r>
        <w:t>advice</w:t>
      </w:r>
      <w:r>
        <w:rPr>
          <w:spacing w:val="-5"/>
        </w:rPr>
        <w:t xml:space="preserve"> </w:t>
      </w:r>
      <w:r>
        <w:t>from</w:t>
      </w:r>
      <w:r>
        <w:rPr>
          <w:spacing w:val="-6"/>
        </w:rPr>
        <w:t xml:space="preserve"> </w:t>
      </w:r>
      <w:r>
        <w:t>OH</w:t>
      </w:r>
      <w:r>
        <w:rPr>
          <w:spacing w:val="-5"/>
        </w:rPr>
        <w:t xml:space="preserve"> </w:t>
      </w:r>
      <w:r>
        <w:t>or</w:t>
      </w:r>
      <w:r>
        <w:rPr>
          <w:spacing w:val="-5"/>
        </w:rPr>
        <w:t xml:space="preserve"> HR</w:t>
      </w:r>
    </w:p>
    <w:p w14:paraId="77E21465" w14:textId="77777777" w:rsidR="002055ED" w:rsidRDefault="004E70B5">
      <w:pPr>
        <w:pStyle w:val="ListParagraph"/>
        <w:numPr>
          <w:ilvl w:val="3"/>
          <w:numId w:val="6"/>
        </w:numPr>
        <w:tabs>
          <w:tab w:val="left" w:pos="1254"/>
        </w:tabs>
        <w:spacing w:line="268" w:lineRule="exact"/>
      </w:pPr>
      <w:r>
        <w:t>Confirm</w:t>
      </w:r>
      <w:r>
        <w:rPr>
          <w:spacing w:val="-8"/>
        </w:rPr>
        <w:t xml:space="preserve"> </w:t>
      </w:r>
      <w:r>
        <w:t>that</w:t>
      </w:r>
      <w:r>
        <w:rPr>
          <w:spacing w:val="-6"/>
        </w:rPr>
        <w:t xml:space="preserve"> </w:t>
      </w:r>
      <w:r>
        <w:t>the</w:t>
      </w:r>
      <w:r>
        <w:rPr>
          <w:spacing w:val="-6"/>
        </w:rPr>
        <w:t xml:space="preserve"> </w:t>
      </w:r>
      <w:r>
        <w:t>meeting</w:t>
      </w:r>
      <w:r>
        <w:rPr>
          <w:spacing w:val="-6"/>
        </w:rPr>
        <w:t xml:space="preserve"> </w:t>
      </w:r>
      <w:r>
        <w:t>is</w:t>
      </w:r>
      <w:r>
        <w:rPr>
          <w:spacing w:val="-7"/>
        </w:rPr>
        <w:t xml:space="preserve"> </w:t>
      </w:r>
      <w:r>
        <w:t>confidential</w:t>
      </w:r>
      <w:r>
        <w:rPr>
          <w:spacing w:val="-6"/>
        </w:rPr>
        <w:t xml:space="preserve"> </w:t>
      </w:r>
      <w:r>
        <w:t>subject</w:t>
      </w:r>
      <w:r>
        <w:rPr>
          <w:spacing w:val="-6"/>
        </w:rPr>
        <w:t xml:space="preserve"> </w:t>
      </w:r>
      <w:r>
        <w:t>to</w:t>
      </w:r>
      <w:r>
        <w:rPr>
          <w:spacing w:val="-7"/>
        </w:rPr>
        <w:t xml:space="preserve"> </w:t>
      </w:r>
      <w:r>
        <w:t>line</w:t>
      </w:r>
      <w:r>
        <w:rPr>
          <w:spacing w:val="-7"/>
        </w:rPr>
        <w:t xml:space="preserve"> </w:t>
      </w:r>
      <w:r>
        <w:t>management</w:t>
      </w:r>
      <w:r>
        <w:rPr>
          <w:spacing w:val="-6"/>
        </w:rPr>
        <w:t xml:space="preserve"> </w:t>
      </w:r>
      <w:r>
        <w:t>and</w:t>
      </w:r>
      <w:r>
        <w:rPr>
          <w:spacing w:val="-6"/>
        </w:rPr>
        <w:t xml:space="preserve"> </w:t>
      </w:r>
      <w:r>
        <w:t>HR</w:t>
      </w:r>
      <w:r>
        <w:rPr>
          <w:spacing w:val="-7"/>
        </w:rPr>
        <w:t xml:space="preserve"> </w:t>
      </w:r>
      <w:r>
        <w:rPr>
          <w:spacing w:val="-2"/>
        </w:rPr>
        <w:t>advice.</w:t>
      </w:r>
    </w:p>
    <w:p w14:paraId="77E21466" w14:textId="77777777" w:rsidR="002055ED" w:rsidRDefault="004E70B5">
      <w:pPr>
        <w:pStyle w:val="ListParagraph"/>
        <w:numPr>
          <w:ilvl w:val="3"/>
          <w:numId w:val="6"/>
        </w:numPr>
        <w:tabs>
          <w:tab w:val="left" w:pos="1254"/>
        </w:tabs>
        <w:spacing w:line="268" w:lineRule="exact"/>
      </w:pPr>
      <w:r>
        <w:t>Keep</w:t>
      </w:r>
      <w:r>
        <w:rPr>
          <w:spacing w:val="-6"/>
        </w:rPr>
        <w:t xml:space="preserve"> </w:t>
      </w:r>
      <w:r>
        <w:t>the</w:t>
      </w:r>
      <w:r>
        <w:rPr>
          <w:spacing w:val="-5"/>
        </w:rPr>
        <w:t xml:space="preserve"> </w:t>
      </w:r>
      <w:r>
        <w:t>focus</w:t>
      </w:r>
      <w:r>
        <w:rPr>
          <w:spacing w:val="-6"/>
        </w:rPr>
        <w:t xml:space="preserve"> </w:t>
      </w:r>
      <w:r>
        <w:t>of</w:t>
      </w:r>
      <w:r>
        <w:rPr>
          <w:spacing w:val="-6"/>
        </w:rPr>
        <w:t xml:space="preserve"> </w:t>
      </w:r>
      <w:r>
        <w:t>the</w:t>
      </w:r>
      <w:r>
        <w:rPr>
          <w:spacing w:val="-5"/>
        </w:rPr>
        <w:t xml:space="preserve"> </w:t>
      </w:r>
      <w:r>
        <w:t>interview</w:t>
      </w:r>
      <w:r>
        <w:rPr>
          <w:spacing w:val="-6"/>
        </w:rPr>
        <w:t xml:space="preserve"> </w:t>
      </w:r>
      <w:r>
        <w:t>strictly</w:t>
      </w:r>
      <w:r>
        <w:rPr>
          <w:spacing w:val="-6"/>
        </w:rPr>
        <w:t xml:space="preserve"> </w:t>
      </w:r>
      <w:r>
        <w:t>on</w:t>
      </w:r>
      <w:r>
        <w:rPr>
          <w:spacing w:val="-5"/>
        </w:rPr>
        <w:t xml:space="preserve"> </w:t>
      </w:r>
      <w:r>
        <w:t>the</w:t>
      </w:r>
      <w:r>
        <w:rPr>
          <w:spacing w:val="-6"/>
        </w:rPr>
        <w:t xml:space="preserve"> </w:t>
      </w:r>
      <w:r>
        <w:t>issue</w:t>
      </w:r>
      <w:r>
        <w:rPr>
          <w:spacing w:val="-5"/>
        </w:rPr>
        <w:t xml:space="preserve"> </w:t>
      </w:r>
      <w:r>
        <w:t>of</w:t>
      </w:r>
      <w:r>
        <w:rPr>
          <w:spacing w:val="-6"/>
        </w:rPr>
        <w:t xml:space="preserve"> </w:t>
      </w:r>
      <w:r>
        <w:t>work</w:t>
      </w:r>
      <w:r>
        <w:rPr>
          <w:spacing w:val="-5"/>
        </w:rPr>
        <w:t xml:space="preserve"> </w:t>
      </w:r>
      <w:r>
        <w:t>performance</w:t>
      </w:r>
      <w:r>
        <w:rPr>
          <w:spacing w:val="-6"/>
        </w:rPr>
        <w:t xml:space="preserve"> </w:t>
      </w:r>
      <w:r>
        <w:t>and/or</w:t>
      </w:r>
      <w:r>
        <w:rPr>
          <w:spacing w:val="-5"/>
        </w:rPr>
        <w:t xml:space="preserve"> </w:t>
      </w:r>
      <w:r>
        <w:rPr>
          <w:spacing w:val="-2"/>
        </w:rPr>
        <w:t>conduct.</w:t>
      </w:r>
    </w:p>
    <w:p w14:paraId="77E21467" w14:textId="77777777" w:rsidR="002055ED" w:rsidRDefault="004E70B5">
      <w:pPr>
        <w:pStyle w:val="ListParagraph"/>
        <w:numPr>
          <w:ilvl w:val="3"/>
          <w:numId w:val="6"/>
        </w:numPr>
        <w:tabs>
          <w:tab w:val="left" w:pos="1254"/>
        </w:tabs>
        <w:ind w:right="481"/>
        <w:jc w:val="both"/>
      </w:pPr>
      <w:r>
        <w:t>Present</w:t>
      </w:r>
      <w:r>
        <w:rPr>
          <w:spacing w:val="-2"/>
        </w:rPr>
        <w:t xml:space="preserve"> </w:t>
      </w:r>
      <w:r>
        <w:t>the</w:t>
      </w:r>
      <w:r>
        <w:rPr>
          <w:spacing w:val="-2"/>
        </w:rPr>
        <w:t xml:space="preserve"> </w:t>
      </w:r>
      <w:r>
        <w:t>employee</w:t>
      </w:r>
      <w:r>
        <w:rPr>
          <w:spacing w:val="-2"/>
        </w:rPr>
        <w:t xml:space="preserve"> </w:t>
      </w:r>
      <w:r>
        <w:t>with</w:t>
      </w:r>
      <w:r>
        <w:rPr>
          <w:spacing w:val="-2"/>
        </w:rPr>
        <w:t xml:space="preserve"> </w:t>
      </w:r>
      <w:r>
        <w:t>documented</w:t>
      </w:r>
      <w:r>
        <w:rPr>
          <w:spacing w:val="-2"/>
        </w:rPr>
        <w:t xml:space="preserve"> </w:t>
      </w:r>
      <w:r>
        <w:t>facts</w:t>
      </w:r>
      <w:r>
        <w:rPr>
          <w:spacing w:val="-2"/>
        </w:rPr>
        <w:t xml:space="preserve"> </w:t>
      </w:r>
      <w:r>
        <w:t>of</w:t>
      </w:r>
      <w:r>
        <w:rPr>
          <w:spacing w:val="-2"/>
        </w:rPr>
        <w:t xml:space="preserve"> </w:t>
      </w:r>
      <w:r>
        <w:t>the</w:t>
      </w:r>
      <w:r>
        <w:rPr>
          <w:spacing w:val="-2"/>
        </w:rPr>
        <w:t xml:space="preserve"> </w:t>
      </w:r>
      <w:r>
        <w:t>poor</w:t>
      </w:r>
      <w:r>
        <w:rPr>
          <w:spacing w:val="-2"/>
        </w:rPr>
        <w:t xml:space="preserve"> </w:t>
      </w:r>
      <w:r>
        <w:t>work</w:t>
      </w:r>
      <w:r>
        <w:rPr>
          <w:spacing w:val="-2"/>
        </w:rPr>
        <w:t xml:space="preserve"> </w:t>
      </w:r>
      <w:r>
        <w:t>performance</w:t>
      </w:r>
      <w:r>
        <w:rPr>
          <w:spacing w:val="-2"/>
        </w:rPr>
        <w:t xml:space="preserve"> </w:t>
      </w:r>
      <w:r>
        <w:t>and/or</w:t>
      </w:r>
      <w:r>
        <w:rPr>
          <w:spacing w:val="-2"/>
        </w:rPr>
        <w:t xml:space="preserve"> </w:t>
      </w:r>
      <w:r>
        <w:t>conduct</w:t>
      </w:r>
      <w:r>
        <w:rPr>
          <w:spacing w:val="-2"/>
        </w:rPr>
        <w:t xml:space="preserve"> </w:t>
      </w:r>
      <w:r>
        <w:t xml:space="preserve">if </w:t>
      </w:r>
      <w:r>
        <w:rPr>
          <w:spacing w:val="-2"/>
        </w:rPr>
        <w:t>applicable.</w:t>
      </w:r>
    </w:p>
    <w:p w14:paraId="77E21468" w14:textId="77777777" w:rsidR="002055ED" w:rsidRDefault="004E70B5">
      <w:pPr>
        <w:pStyle w:val="ListParagraph"/>
        <w:numPr>
          <w:ilvl w:val="3"/>
          <w:numId w:val="6"/>
        </w:numPr>
        <w:tabs>
          <w:tab w:val="left" w:pos="1254"/>
        </w:tabs>
        <w:ind w:right="480"/>
        <w:jc w:val="both"/>
      </w:pPr>
      <w:r>
        <w:t>Seek an explanation from the employee without leading or making suggestions of problem drinking or substance misuse.</w:t>
      </w:r>
      <w:r>
        <w:rPr>
          <w:spacing w:val="40"/>
        </w:rPr>
        <w:t xml:space="preserve"> </w:t>
      </w:r>
      <w:r>
        <w:t>Remember there may be other causes such as domestic difficulties or the side effects of prescribed medication.</w:t>
      </w:r>
    </w:p>
    <w:p w14:paraId="77E21469" w14:textId="77777777" w:rsidR="002055ED" w:rsidRDefault="004E70B5">
      <w:pPr>
        <w:pStyle w:val="ListParagraph"/>
        <w:numPr>
          <w:ilvl w:val="3"/>
          <w:numId w:val="6"/>
        </w:numPr>
        <w:tabs>
          <w:tab w:val="left" w:pos="1253"/>
        </w:tabs>
        <w:spacing w:line="267" w:lineRule="exact"/>
        <w:ind w:left="1253" w:hanging="357"/>
      </w:pPr>
      <w:r>
        <w:t>Listen</w:t>
      </w:r>
      <w:r>
        <w:rPr>
          <w:spacing w:val="-6"/>
        </w:rPr>
        <w:t xml:space="preserve"> </w:t>
      </w:r>
      <w:r>
        <w:t>carefully</w:t>
      </w:r>
      <w:r>
        <w:rPr>
          <w:spacing w:val="-5"/>
        </w:rPr>
        <w:t xml:space="preserve"> </w:t>
      </w:r>
      <w:r>
        <w:t>to</w:t>
      </w:r>
      <w:r>
        <w:rPr>
          <w:spacing w:val="-6"/>
        </w:rPr>
        <w:t xml:space="preserve"> </w:t>
      </w:r>
      <w:r>
        <w:t>the</w:t>
      </w:r>
      <w:r>
        <w:rPr>
          <w:spacing w:val="-5"/>
        </w:rPr>
        <w:t xml:space="preserve"> </w:t>
      </w:r>
      <w:r>
        <w:t>explanation</w:t>
      </w:r>
      <w:r>
        <w:rPr>
          <w:spacing w:val="-6"/>
        </w:rPr>
        <w:t xml:space="preserve"> </w:t>
      </w:r>
      <w:r>
        <w:t>and</w:t>
      </w:r>
      <w:r>
        <w:rPr>
          <w:spacing w:val="-5"/>
        </w:rPr>
        <w:t xml:space="preserve"> </w:t>
      </w:r>
      <w:r>
        <w:t>probe</w:t>
      </w:r>
      <w:r>
        <w:rPr>
          <w:spacing w:val="-6"/>
        </w:rPr>
        <w:t xml:space="preserve"> </w:t>
      </w:r>
      <w:r>
        <w:t>gently</w:t>
      </w:r>
      <w:r>
        <w:rPr>
          <w:spacing w:val="-5"/>
        </w:rPr>
        <w:t xml:space="preserve"> </w:t>
      </w:r>
      <w:r>
        <w:t>if</w:t>
      </w:r>
      <w:r>
        <w:rPr>
          <w:spacing w:val="-6"/>
        </w:rPr>
        <w:t xml:space="preserve"> </w:t>
      </w:r>
      <w:r>
        <w:rPr>
          <w:spacing w:val="-2"/>
        </w:rPr>
        <w:t>necessary.</w:t>
      </w:r>
    </w:p>
    <w:p w14:paraId="77E2146A" w14:textId="77777777" w:rsidR="002055ED" w:rsidRDefault="004E70B5">
      <w:pPr>
        <w:pStyle w:val="ListParagraph"/>
        <w:numPr>
          <w:ilvl w:val="3"/>
          <w:numId w:val="6"/>
        </w:numPr>
        <w:tabs>
          <w:tab w:val="left" w:pos="1253"/>
        </w:tabs>
        <w:spacing w:line="268" w:lineRule="exact"/>
        <w:ind w:left="1253" w:hanging="357"/>
      </w:pPr>
      <w:r>
        <w:t>Ensure</w:t>
      </w:r>
      <w:r>
        <w:rPr>
          <w:spacing w:val="-6"/>
        </w:rPr>
        <w:t xml:space="preserve"> </w:t>
      </w:r>
      <w:r>
        <w:t>that</w:t>
      </w:r>
      <w:r>
        <w:rPr>
          <w:spacing w:val="-5"/>
        </w:rPr>
        <w:t xml:space="preserve"> </w:t>
      </w:r>
      <w:r>
        <w:t>the</w:t>
      </w:r>
      <w:r>
        <w:rPr>
          <w:spacing w:val="-5"/>
        </w:rPr>
        <w:t xml:space="preserve"> </w:t>
      </w:r>
      <w:r>
        <w:t>employee</w:t>
      </w:r>
      <w:r>
        <w:rPr>
          <w:spacing w:val="-5"/>
        </w:rPr>
        <w:t xml:space="preserve"> </w:t>
      </w:r>
      <w:r>
        <w:t>is</w:t>
      </w:r>
      <w:r>
        <w:rPr>
          <w:spacing w:val="-5"/>
        </w:rPr>
        <w:t xml:space="preserve"> </w:t>
      </w:r>
      <w:r>
        <w:t>made</w:t>
      </w:r>
      <w:r>
        <w:rPr>
          <w:spacing w:val="-5"/>
        </w:rPr>
        <w:t xml:space="preserve"> </w:t>
      </w:r>
      <w:r>
        <w:t>aware</w:t>
      </w:r>
      <w:r>
        <w:rPr>
          <w:spacing w:val="-5"/>
        </w:rPr>
        <w:t xml:space="preserve"> </w:t>
      </w:r>
      <w:r>
        <w:t>of</w:t>
      </w:r>
      <w:r>
        <w:rPr>
          <w:spacing w:val="-5"/>
        </w:rPr>
        <w:t xml:space="preserve"> </w:t>
      </w:r>
      <w:r>
        <w:t>this</w:t>
      </w:r>
      <w:r>
        <w:rPr>
          <w:spacing w:val="-6"/>
        </w:rPr>
        <w:t xml:space="preserve"> </w:t>
      </w:r>
      <w:r>
        <w:rPr>
          <w:spacing w:val="-2"/>
        </w:rPr>
        <w:t>Policy.</w:t>
      </w:r>
    </w:p>
    <w:p w14:paraId="77E2146B" w14:textId="77777777" w:rsidR="002055ED" w:rsidRDefault="004E70B5">
      <w:pPr>
        <w:pStyle w:val="ListParagraph"/>
        <w:numPr>
          <w:ilvl w:val="3"/>
          <w:numId w:val="6"/>
        </w:numPr>
        <w:tabs>
          <w:tab w:val="left" w:pos="1253"/>
        </w:tabs>
        <w:spacing w:line="268" w:lineRule="exact"/>
        <w:ind w:left="1253" w:hanging="357"/>
      </w:pPr>
      <w:r>
        <w:t>Provide</w:t>
      </w:r>
      <w:r>
        <w:rPr>
          <w:spacing w:val="-8"/>
        </w:rPr>
        <w:t xml:space="preserve"> </w:t>
      </w:r>
      <w:r>
        <w:t>information</w:t>
      </w:r>
      <w:r>
        <w:rPr>
          <w:spacing w:val="-7"/>
        </w:rPr>
        <w:t xml:space="preserve"> </w:t>
      </w:r>
      <w:r>
        <w:t>on</w:t>
      </w:r>
      <w:r>
        <w:rPr>
          <w:spacing w:val="-8"/>
        </w:rPr>
        <w:t xml:space="preserve"> </w:t>
      </w:r>
      <w:r>
        <w:t>support</w:t>
      </w:r>
      <w:r>
        <w:rPr>
          <w:spacing w:val="-7"/>
        </w:rPr>
        <w:t xml:space="preserve"> </w:t>
      </w:r>
      <w:r>
        <w:t>agencies</w:t>
      </w:r>
      <w:r>
        <w:rPr>
          <w:spacing w:val="-8"/>
        </w:rPr>
        <w:t xml:space="preserve"> </w:t>
      </w:r>
      <w:r>
        <w:t>(see</w:t>
      </w:r>
      <w:r>
        <w:rPr>
          <w:spacing w:val="-8"/>
        </w:rPr>
        <w:t xml:space="preserve"> </w:t>
      </w:r>
      <w:r>
        <w:t>section</w:t>
      </w:r>
      <w:r>
        <w:rPr>
          <w:spacing w:val="-8"/>
        </w:rPr>
        <w:t xml:space="preserve"> </w:t>
      </w:r>
      <w:r>
        <w:rPr>
          <w:spacing w:val="-4"/>
        </w:rPr>
        <w:t>11).</w:t>
      </w:r>
    </w:p>
    <w:p w14:paraId="77E2146C" w14:textId="77777777" w:rsidR="002055ED" w:rsidRDefault="004E70B5">
      <w:pPr>
        <w:pStyle w:val="ListParagraph"/>
        <w:numPr>
          <w:ilvl w:val="3"/>
          <w:numId w:val="6"/>
        </w:numPr>
        <w:tabs>
          <w:tab w:val="left" w:pos="1253"/>
        </w:tabs>
        <w:spacing w:line="268" w:lineRule="exact"/>
        <w:ind w:left="1253" w:hanging="357"/>
      </w:pPr>
      <w:r>
        <w:t>Do</w:t>
      </w:r>
      <w:r>
        <w:rPr>
          <w:spacing w:val="-4"/>
        </w:rPr>
        <w:t xml:space="preserve"> </w:t>
      </w:r>
      <w:r>
        <w:t>not</w:t>
      </w:r>
      <w:r>
        <w:rPr>
          <w:spacing w:val="-4"/>
        </w:rPr>
        <w:t xml:space="preserve"> </w:t>
      </w:r>
      <w:r>
        <w:t>jump</w:t>
      </w:r>
      <w:r>
        <w:rPr>
          <w:spacing w:val="-3"/>
        </w:rPr>
        <w:t xml:space="preserve"> </w:t>
      </w:r>
      <w:r>
        <w:t>to</w:t>
      </w:r>
      <w:r>
        <w:rPr>
          <w:spacing w:val="-4"/>
        </w:rPr>
        <w:t xml:space="preserve"> </w:t>
      </w:r>
      <w:r>
        <w:rPr>
          <w:spacing w:val="-2"/>
        </w:rPr>
        <w:t>conclusions.</w:t>
      </w:r>
    </w:p>
    <w:p w14:paraId="77E2146D" w14:textId="77777777" w:rsidR="002055ED" w:rsidRDefault="004E70B5">
      <w:pPr>
        <w:pStyle w:val="ListParagraph"/>
        <w:numPr>
          <w:ilvl w:val="3"/>
          <w:numId w:val="6"/>
        </w:numPr>
        <w:tabs>
          <w:tab w:val="left" w:pos="1253"/>
        </w:tabs>
        <w:spacing w:line="268" w:lineRule="exact"/>
        <w:ind w:left="1253" w:hanging="357"/>
      </w:pPr>
      <w:r>
        <w:t>Do</w:t>
      </w:r>
      <w:r>
        <w:rPr>
          <w:spacing w:val="-4"/>
        </w:rPr>
        <w:t xml:space="preserve"> </w:t>
      </w:r>
      <w:r>
        <w:t>not</w:t>
      </w:r>
      <w:r>
        <w:rPr>
          <w:spacing w:val="-4"/>
        </w:rPr>
        <w:t xml:space="preserve"> </w:t>
      </w:r>
      <w:r>
        <w:t>try</w:t>
      </w:r>
      <w:r>
        <w:rPr>
          <w:spacing w:val="-4"/>
        </w:rPr>
        <w:t xml:space="preserve"> </w:t>
      </w:r>
      <w:r>
        <w:t>to</w:t>
      </w:r>
      <w:r>
        <w:rPr>
          <w:spacing w:val="-3"/>
        </w:rPr>
        <w:t xml:space="preserve"> </w:t>
      </w:r>
      <w:r>
        <w:t>be</w:t>
      </w:r>
      <w:r>
        <w:rPr>
          <w:spacing w:val="-4"/>
        </w:rPr>
        <w:t xml:space="preserve"> </w:t>
      </w:r>
      <w:r>
        <w:t>an</w:t>
      </w:r>
      <w:r>
        <w:rPr>
          <w:spacing w:val="-4"/>
        </w:rPr>
        <w:t xml:space="preserve"> </w:t>
      </w:r>
      <w:r>
        <w:t>addiction</w:t>
      </w:r>
      <w:r>
        <w:rPr>
          <w:spacing w:val="-3"/>
        </w:rPr>
        <w:t xml:space="preserve"> </w:t>
      </w:r>
      <w:r>
        <w:rPr>
          <w:spacing w:val="-2"/>
        </w:rPr>
        <w:t>counsellor.</w:t>
      </w:r>
    </w:p>
    <w:p w14:paraId="77E2146E" w14:textId="77777777" w:rsidR="002055ED" w:rsidRDefault="004E70B5">
      <w:pPr>
        <w:pStyle w:val="ListParagraph"/>
        <w:numPr>
          <w:ilvl w:val="3"/>
          <w:numId w:val="6"/>
        </w:numPr>
        <w:tabs>
          <w:tab w:val="left" w:pos="1253"/>
        </w:tabs>
        <w:spacing w:line="268" w:lineRule="exact"/>
        <w:ind w:left="1253" w:hanging="357"/>
      </w:pPr>
      <w:r>
        <w:t>Do</w:t>
      </w:r>
      <w:r>
        <w:rPr>
          <w:spacing w:val="-4"/>
        </w:rPr>
        <w:t xml:space="preserve"> </w:t>
      </w:r>
      <w:r>
        <w:t>not</w:t>
      </w:r>
      <w:r>
        <w:rPr>
          <w:spacing w:val="-3"/>
        </w:rPr>
        <w:t xml:space="preserve"> </w:t>
      </w:r>
      <w:proofErr w:type="spellStart"/>
      <w:r>
        <w:rPr>
          <w:spacing w:val="-2"/>
        </w:rPr>
        <w:t>moralise</w:t>
      </w:r>
      <w:proofErr w:type="spellEnd"/>
      <w:r>
        <w:rPr>
          <w:spacing w:val="-2"/>
        </w:rPr>
        <w:t>.</w:t>
      </w:r>
    </w:p>
    <w:p w14:paraId="77E2146F" w14:textId="77777777" w:rsidR="002055ED" w:rsidRDefault="004E70B5">
      <w:pPr>
        <w:pStyle w:val="ListParagraph"/>
        <w:numPr>
          <w:ilvl w:val="3"/>
          <w:numId w:val="6"/>
        </w:numPr>
        <w:tabs>
          <w:tab w:val="left" w:pos="1253"/>
        </w:tabs>
        <w:spacing w:line="268" w:lineRule="exact"/>
        <w:ind w:left="1253" w:hanging="357"/>
      </w:pPr>
      <w:r>
        <w:t>Do</w:t>
      </w:r>
      <w:r>
        <w:rPr>
          <w:spacing w:val="-6"/>
        </w:rPr>
        <w:t xml:space="preserve"> </w:t>
      </w:r>
      <w:r>
        <w:t>not</w:t>
      </w:r>
      <w:r>
        <w:rPr>
          <w:spacing w:val="-5"/>
        </w:rPr>
        <w:t xml:space="preserve"> </w:t>
      </w:r>
      <w:r>
        <w:t>become</w:t>
      </w:r>
      <w:r>
        <w:rPr>
          <w:spacing w:val="-5"/>
        </w:rPr>
        <w:t xml:space="preserve"> </w:t>
      </w:r>
      <w:r>
        <w:t>involved</w:t>
      </w:r>
      <w:r>
        <w:rPr>
          <w:spacing w:val="-7"/>
        </w:rPr>
        <w:t xml:space="preserve"> </w:t>
      </w:r>
      <w:r>
        <w:t>in</w:t>
      </w:r>
      <w:r>
        <w:rPr>
          <w:spacing w:val="-5"/>
        </w:rPr>
        <w:t xml:space="preserve"> </w:t>
      </w:r>
      <w:r>
        <w:t>verbal</w:t>
      </w:r>
      <w:r>
        <w:rPr>
          <w:spacing w:val="-5"/>
        </w:rPr>
        <w:t xml:space="preserve"> </w:t>
      </w:r>
      <w:r>
        <w:t>battles</w:t>
      </w:r>
      <w:r>
        <w:rPr>
          <w:spacing w:val="-5"/>
        </w:rPr>
        <w:t xml:space="preserve"> </w:t>
      </w:r>
      <w:r>
        <w:t>to</w:t>
      </w:r>
      <w:r>
        <w:rPr>
          <w:spacing w:val="-6"/>
        </w:rPr>
        <w:t xml:space="preserve"> </w:t>
      </w:r>
      <w:r>
        <w:t>‘prove’</w:t>
      </w:r>
      <w:r>
        <w:rPr>
          <w:spacing w:val="-5"/>
        </w:rPr>
        <w:t xml:space="preserve"> </w:t>
      </w:r>
      <w:r>
        <w:t>right</w:t>
      </w:r>
      <w:r>
        <w:rPr>
          <w:spacing w:val="-5"/>
        </w:rPr>
        <w:t xml:space="preserve"> </w:t>
      </w:r>
      <w:r>
        <w:t>or</w:t>
      </w:r>
      <w:r>
        <w:rPr>
          <w:spacing w:val="-5"/>
        </w:rPr>
        <w:t xml:space="preserve"> </w:t>
      </w:r>
      <w:r>
        <w:t>wrong,</w:t>
      </w:r>
      <w:r>
        <w:rPr>
          <w:spacing w:val="-6"/>
        </w:rPr>
        <w:t xml:space="preserve"> </w:t>
      </w:r>
      <w:r>
        <w:t>fairness</w:t>
      </w:r>
      <w:r>
        <w:rPr>
          <w:spacing w:val="-5"/>
        </w:rPr>
        <w:t xml:space="preserve"> </w:t>
      </w:r>
      <w:r>
        <w:t>or</w:t>
      </w:r>
      <w:r>
        <w:rPr>
          <w:spacing w:val="-5"/>
        </w:rPr>
        <w:t xml:space="preserve"> </w:t>
      </w:r>
      <w:r>
        <w:rPr>
          <w:spacing w:val="-2"/>
        </w:rPr>
        <w:t>unfairness.</w:t>
      </w:r>
    </w:p>
    <w:p w14:paraId="77E21470" w14:textId="77777777" w:rsidR="002055ED" w:rsidRDefault="004E70B5">
      <w:pPr>
        <w:pStyle w:val="ListParagraph"/>
        <w:numPr>
          <w:ilvl w:val="3"/>
          <w:numId w:val="6"/>
        </w:numPr>
        <w:tabs>
          <w:tab w:val="left" w:pos="1253"/>
        </w:tabs>
        <w:ind w:left="1253" w:right="480"/>
      </w:pPr>
      <w:r>
        <w:t xml:space="preserve">Do not take it personally if the employee refuses all </w:t>
      </w:r>
      <w:proofErr w:type="gramStart"/>
      <w:r>
        <w:t>offers</w:t>
      </w:r>
      <w:proofErr w:type="gramEnd"/>
      <w:r>
        <w:t xml:space="preserve"> of help and / or remains in denial and / or relapses.</w:t>
      </w:r>
    </w:p>
    <w:p w14:paraId="77E21471" w14:textId="77777777" w:rsidR="002055ED" w:rsidRDefault="002055ED">
      <w:pPr>
        <w:sectPr w:rsidR="002055ED">
          <w:pgSz w:w="11910" w:h="16840"/>
          <w:pgMar w:top="740" w:right="600" w:bottom="280" w:left="540" w:header="405" w:footer="0" w:gutter="0"/>
          <w:cols w:space="720"/>
        </w:sectPr>
      </w:pPr>
    </w:p>
    <w:p w14:paraId="77E21472" w14:textId="77777777" w:rsidR="002055ED" w:rsidRDefault="002055ED">
      <w:pPr>
        <w:pStyle w:val="BodyText"/>
        <w:rPr>
          <w:sz w:val="22"/>
        </w:rPr>
      </w:pPr>
    </w:p>
    <w:p w14:paraId="77E21473" w14:textId="77777777" w:rsidR="002055ED" w:rsidRDefault="002055ED">
      <w:pPr>
        <w:pStyle w:val="BodyText"/>
        <w:spacing w:before="26"/>
        <w:rPr>
          <w:sz w:val="22"/>
        </w:rPr>
      </w:pPr>
    </w:p>
    <w:p w14:paraId="77E21474" w14:textId="77777777" w:rsidR="002055ED" w:rsidRDefault="004E70B5">
      <w:pPr>
        <w:pStyle w:val="ListParagraph"/>
        <w:numPr>
          <w:ilvl w:val="2"/>
          <w:numId w:val="6"/>
        </w:numPr>
        <w:tabs>
          <w:tab w:val="left" w:pos="1258"/>
        </w:tabs>
        <w:ind w:right="479" w:firstLine="0"/>
        <w:jc w:val="both"/>
      </w:pPr>
      <w:r>
        <w:t>Managing a situation in which an employee is believed to have a dependency problem requires</w:t>
      </w:r>
      <w:r>
        <w:rPr>
          <w:spacing w:val="-8"/>
        </w:rPr>
        <w:t xml:space="preserve"> </w:t>
      </w:r>
      <w:r>
        <w:t>a</w:t>
      </w:r>
      <w:r>
        <w:rPr>
          <w:spacing w:val="-8"/>
        </w:rPr>
        <w:t xml:space="preserve"> </w:t>
      </w:r>
      <w:r>
        <w:t>great</w:t>
      </w:r>
      <w:r>
        <w:rPr>
          <w:spacing w:val="-8"/>
        </w:rPr>
        <w:t xml:space="preserve"> </w:t>
      </w:r>
      <w:r>
        <w:t>deal</w:t>
      </w:r>
      <w:r>
        <w:rPr>
          <w:spacing w:val="-8"/>
        </w:rPr>
        <w:t xml:space="preserve"> </w:t>
      </w:r>
      <w:r>
        <w:t>of</w:t>
      </w:r>
      <w:r>
        <w:rPr>
          <w:spacing w:val="-8"/>
        </w:rPr>
        <w:t xml:space="preserve"> </w:t>
      </w:r>
      <w:r>
        <w:t>tact,</w:t>
      </w:r>
      <w:r>
        <w:rPr>
          <w:spacing w:val="-8"/>
        </w:rPr>
        <w:t xml:space="preserve"> </w:t>
      </w:r>
      <w:r>
        <w:t>understanding</w:t>
      </w:r>
      <w:r>
        <w:rPr>
          <w:spacing w:val="-8"/>
        </w:rPr>
        <w:t xml:space="preserve"> </w:t>
      </w:r>
      <w:r>
        <w:t>and</w:t>
      </w:r>
      <w:r>
        <w:rPr>
          <w:spacing w:val="-9"/>
        </w:rPr>
        <w:t xml:space="preserve"> </w:t>
      </w:r>
      <w:r>
        <w:t>patience</w:t>
      </w:r>
      <w:r>
        <w:rPr>
          <w:spacing w:val="-8"/>
        </w:rPr>
        <w:t xml:space="preserve"> </w:t>
      </w:r>
      <w:r>
        <w:t>on</w:t>
      </w:r>
      <w:r>
        <w:rPr>
          <w:spacing w:val="-9"/>
        </w:rPr>
        <w:t xml:space="preserve"> </w:t>
      </w:r>
      <w:r>
        <w:t>the</w:t>
      </w:r>
      <w:r>
        <w:rPr>
          <w:spacing w:val="-8"/>
        </w:rPr>
        <w:t xml:space="preserve"> </w:t>
      </w:r>
      <w:r>
        <w:t>part</w:t>
      </w:r>
      <w:r>
        <w:rPr>
          <w:spacing w:val="-8"/>
        </w:rPr>
        <w:t xml:space="preserve"> </w:t>
      </w:r>
      <w:r>
        <w:t>of</w:t>
      </w:r>
      <w:r>
        <w:rPr>
          <w:spacing w:val="-8"/>
        </w:rPr>
        <w:t xml:space="preserve"> </w:t>
      </w:r>
      <w:r>
        <w:t>the</w:t>
      </w:r>
      <w:r>
        <w:rPr>
          <w:spacing w:val="-8"/>
        </w:rPr>
        <w:t xml:space="preserve"> </w:t>
      </w:r>
      <w:r>
        <w:t>manager.</w:t>
      </w:r>
      <w:r>
        <w:rPr>
          <w:spacing w:val="40"/>
        </w:rPr>
        <w:t xml:space="preserve"> </w:t>
      </w:r>
      <w:r>
        <w:t>In</w:t>
      </w:r>
      <w:r>
        <w:rPr>
          <w:spacing w:val="-8"/>
        </w:rPr>
        <w:t xml:space="preserve"> </w:t>
      </w:r>
      <w:r>
        <w:t>so</w:t>
      </w:r>
      <w:r>
        <w:rPr>
          <w:spacing w:val="-8"/>
        </w:rPr>
        <w:t xml:space="preserve"> </w:t>
      </w:r>
      <w:r>
        <w:t>doing,</w:t>
      </w:r>
      <w:r>
        <w:rPr>
          <w:spacing w:val="-9"/>
        </w:rPr>
        <w:t xml:space="preserve"> </w:t>
      </w:r>
      <w:r>
        <w:t>the objective is the rehabilitation of the employee.</w:t>
      </w:r>
    </w:p>
    <w:p w14:paraId="77E21475" w14:textId="77777777" w:rsidR="002055ED" w:rsidRDefault="002055ED">
      <w:pPr>
        <w:pStyle w:val="BodyText"/>
        <w:rPr>
          <w:sz w:val="22"/>
        </w:rPr>
      </w:pPr>
    </w:p>
    <w:p w14:paraId="77E21476" w14:textId="77777777" w:rsidR="002055ED" w:rsidRDefault="002055ED">
      <w:pPr>
        <w:pStyle w:val="BodyText"/>
        <w:rPr>
          <w:sz w:val="22"/>
        </w:rPr>
      </w:pPr>
    </w:p>
    <w:p w14:paraId="77E21477" w14:textId="77777777" w:rsidR="002055ED" w:rsidRDefault="004E70B5">
      <w:pPr>
        <w:pStyle w:val="ListParagraph"/>
        <w:numPr>
          <w:ilvl w:val="0"/>
          <w:numId w:val="9"/>
        </w:numPr>
        <w:tabs>
          <w:tab w:val="left" w:pos="1249"/>
        </w:tabs>
        <w:ind w:left="1249" w:right="480" w:hanging="710"/>
        <w:rPr>
          <w:b/>
        </w:rPr>
      </w:pPr>
      <w:r>
        <w:rPr>
          <w:b/>
        </w:rPr>
        <w:t>IDENTIFICATION OF A SUBSTANCE DEPENDENCY AS A RESULT OF A BREACH OF RULES, AN ACCIDENT OR A DANGEROUS INCIDENT</w:t>
      </w:r>
    </w:p>
    <w:p w14:paraId="77E21478" w14:textId="77777777" w:rsidR="002055ED" w:rsidRDefault="004E70B5">
      <w:pPr>
        <w:pStyle w:val="ListParagraph"/>
        <w:numPr>
          <w:ilvl w:val="1"/>
          <w:numId w:val="9"/>
        </w:numPr>
        <w:tabs>
          <w:tab w:val="left" w:pos="1259"/>
        </w:tabs>
        <w:ind w:right="480" w:firstLine="0"/>
        <w:jc w:val="both"/>
      </w:pPr>
      <w:r>
        <w:t>Where</w:t>
      </w:r>
      <w:r>
        <w:rPr>
          <w:spacing w:val="-10"/>
        </w:rPr>
        <w:t xml:space="preserve"> </w:t>
      </w:r>
      <w:r>
        <w:t>an</w:t>
      </w:r>
      <w:r>
        <w:rPr>
          <w:spacing w:val="-10"/>
        </w:rPr>
        <w:t xml:space="preserve"> </w:t>
      </w:r>
      <w:r>
        <w:t>employee</w:t>
      </w:r>
      <w:r>
        <w:rPr>
          <w:spacing w:val="-10"/>
        </w:rPr>
        <w:t xml:space="preserve"> </w:t>
      </w:r>
      <w:r>
        <w:t>admits</w:t>
      </w:r>
      <w:r>
        <w:rPr>
          <w:spacing w:val="-10"/>
        </w:rPr>
        <w:t xml:space="preserve"> </w:t>
      </w:r>
      <w:r>
        <w:t>to</w:t>
      </w:r>
      <w:r>
        <w:rPr>
          <w:spacing w:val="-10"/>
        </w:rPr>
        <w:t xml:space="preserve"> </w:t>
      </w:r>
      <w:r>
        <w:t>having</w:t>
      </w:r>
      <w:r>
        <w:rPr>
          <w:spacing w:val="-10"/>
        </w:rPr>
        <w:t xml:space="preserve"> </w:t>
      </w:r>
      <w:r>
        <w:t>a</w:t>
      </w:r>
      <w:r>
        <w:rPr>
          <w:spacing w:val="-10"/>
        </w:rPr>
        <w:t xml:space="preserve"> </w:t>
      </w:r>
      <w:r>
        <w:t>substance</w:t>
      </w:r>
      <w:r>
        <w:rPr>
          <w:spacing w:val="-10"/>
        </w:rPr>
        <w:t xml:space="preserve"> </w:t>
      </w:r>
      <w:r>
        <w:t>dependency</w:t>
      </w:r>
      <w:r>
        <w:rPr>
          <w:spacing w:val="-10"/>
        </w:rPr>
        <w:t xml:space="preserve"> </w:t>
      </w:r>
      <w:r>
        <w:t>following</w:t>
      </w:r>
      <w:r>
        <w:rPr>
          <w:spacing w:val="-10"/>
        </w:rPr>
        <w:t xml:space="preserve"> </w:t>
      </w:r>
      <w:r>
        <w:t>an</w:t>
      </w:r>
      <w:r>
        <w:rPr>
          <w:spacing w:val="-10"/>
        </w:rPr>
        <w:t xml:space="preserve"> </w:t>
      </w:r>
      <w:r>
        <w:t>alleged</w:t>
      </w:r>
      <w:r>
        <w:rPr>
          <w:spacing w:val="-10"/>
        </w:rPr>
        <w:t xml:space="preserve"> </w:t>
      </w:r>
      <w:r>
        <w:t>breach</w:t>
      </w:r>
      <w:r>
        <w:rPr>
          <w:spacing w:val="-10"/>
        </w:rPr>
        <w:t xml:space="preserve"> </w:t>
      </w:r>
      <w:r>
        <w:t>of rules, an accident or a dangerous incident, the circumstances will be fully investigated.</w:t>
      </w:r>
    </w:p>
    <w:p w14:paraId="77E21479" w14:textId="77777777" w:rsidR="002055ED" w:rsidRDefault="002055ED">
      <w:pPr>
        <w:pStyle w:val="BodyText"/>
        <w:rPr>
          <w:sz w:val="22"/>
        </w:rPr>
      </w:pPr>
    </w:p>
    <w:p w14:paraId="77E2147A" w14:textId="77777777" w:rsidR="002055ED" w:rsidRDefault="004E70B5">
      <w:pPr>
        <w:pStyle w:val="ListParagraph"/>
        <w:numPr>
          <w:ilvl w:val="1"/>
          <w:numId w:val="9"/>
        </w:numPr>
        <w:tabs>
          <w:tab w:val="left" w:pos="1259"/>
        </w:tabs>
        <w:ind w:right="478" w:firstLine="0"/>
        <w:jc w:val="both"/>
      </w:pPr>
      <w:r>
        <w:t>If, following an investigation, it is decided to take disciplinary action; the employee's admittance</w:t>
      </w:r>
      <w:r>
        <w:rPr>
          <w:spacing w:val="-11"/>
        </w:rPr>
        <w:t xml:space="preserve"> </w:t>
      </w:r>
      <w:r>
        <w:t>of</w:t>
      </w:r>
      <w:r>
        <w:rPr>
          <w:spacing w:val="-11"/>
        </w:rPr>
        <w:t xml:space="preserve"> </w:t>
      </w:r>
      <w:r>
        <w:t>a</w:t>
      </w:r>
      <w:r>
        <w:rPr>
          <w:spacing w:val="-11"/>
        </w:rPr>
        <w:t xml:space="preserve"> </w:t>
      </w:r>
      <w:r>
        <w:t>substance</w:t>
      </w:r>
      <w:r>
        <w:rPr>
          <w:spacing w:val="-11"/>
        </w:rPr>
        <w:t xml:space="preserve"> </w:t>
      </w:r>
      <w:r>
        <w:t>dependency</w:t>
      </w:r>
      <w:r>
        <w:rPr>
          <w:spacing w:val="-10"/>
        </w:rPr>
        <w:t xml:space="preserve"> </w:t>
      </w:r>
      <w:r>
        <w:t>(if</w:t>
      </w:r>
      <w:r>
        <w:rPr>
          <w:spacing w:val="-11"/>
        </w:rPr>
        <w:t xml:space="preserve"> </w:t>
      </w:r>
      <w:r>
        <w:t>directly</w:t>
      </w:r>
      <w:r>
        <w:rPr>
          <w:spacing w:val="-10"/>
        </w:rPr>
        <w:t xml:space="preserve"> </w:t>
      </w:r>
      <w:r>
        <w:t>related</w:t>
      </w:r>
      <w:r>
        <w:rPr>
          <w:spacing w:val="-11"/>
        </w:rPr>
        <w:t xml:space="preserve"> </w:t>
      </w:r>
      <w:r>
        <w:t>to</w:t>
      </w:r>
      <w:r>
        <w:rPr>
          <w:spacing w:val="-11"/>
        </w:rPr>
        <w:t xml:space="preserve"> </w:t>
      </w:r>
      <w:r>
        <w:t>the</w:t>
      </w:r>
      <w:r>
        <w:rPr>
          <w:spacing w:val="-11"/>
        </w:rPr>
        <w:t xml:space="preserve"> </w:t>
      </w:r>
      <w:r>
        <w:t>disciplinary</w:t>
      </w:r>
      <w:r>
        <w:rPr>
          <w:spacing w:val="-10"/>
        </w:rPr>
        <w:t xml:space="preserve"> </w:t>
      </w:r>
      <w:r>
        <w:t>offence)</w:t>
      </w:r>
      <w:r>
        <w:rPr>
          <w:spacing w:val="-12"/>
        </w:rPr>
        <w:t xml:space="preserve"> </w:t>
      </w:r>
      <w:r>
        <w:t>will</w:t>
      </w:r>
      <w:r>
        <w:rPr>
          <w:spacing w:val="-10"/>
        </w:rPr>
        <w:t xml:space="preserve"> </w:t>
      </w:r>
      <w:r>
        <w:t>be</w:t>
      </w:r>
      <w:r>
        <w:rPr>
          <w:spacing w:val="-11"/>
        </w:rPr>
        <w:t xml:space="preserve"> </w:t>
      </w:r>
      <w:proofErr w:type="gramStart"/>
      <w:r>
        <w:t>taken</w:t>
      </w:r>
      <w:r>
        <w:rPr>
          <w:spacing w:val="-12"/>
        </w:rPr>
        <w:t xml:space="preserve"> </w:t>
      </w:r>
      <w:r>
        <w:t>into account</w:t>
      </w:r>
      <w:proofErr w:type="gramEnd"/>
      <w:r>
        <w:t xml:space="preserve"> as an extenuating or mitigating</w:t>
      </w:r>
      <w:r>
        <w:rPr>
          <w:spacing w:val="40"/>
        </w:rPr>
        <w:t xml:space="preserve"> </w:t>
      </w:r>
      <w:r>
        <w:t>circumstance in determining the action to be taken.</w:t>
      </w:r>
    </w:p>
    <w:p w14:paraId="77E2147B" w14:textId="77777777" w:rsidR="002055ED" w:rsidRDefault="002055ED">
      <w:pPr>
        <w:pStyle w:val="BodyText"/>
        <w:spacing w:before="1"/>
        <w:rPr>
          <w:sz w:val="22"/>
        </w:rPr>
      </w:pPr>
    </w:p>
    <w:p w14:paraId="77E2147C" w14:textId="77777777" w:rsidR="002055ED" w:rsidRDefault="004E70B5">
      <w:pPr>
        <w:pStyle w:val="ListParagraph"/>
        <w:numPr>
          <w:ilvl w:val="1"/>
          <w:numId w:val="9"/>
        </w:numPr>
        <w:tabs>
          <w:tab w:val="left" w:pos="1259"/>
        </w:tabs>
        <w:ind w:right="480" w:firstLine="0"/>
        <w:jc w:val="both"/>
      </w:pPr>
      <w:r>
        <w:t>In</w:t>
      </w:r>
      <w:r>
        <w:rPr>
          <w:spacing w:val="-3"/>
        </w:rPr>
        <w:t xml:space="preserve"> </w:t>
      </w:r>
      <w:r>
        <w:t>the</w:t>
      </w:r>
      <w:r>
        <w:rPr>
          <w:spacing w:val="-3"/>
        </w:rPr>
        <w:t xml:space="preserve"> </w:t>
      </w:r>
      <w:r>
        <w:t>case</w:t>
      </w:r>
      <w:r>
        <w:rPr>
          <w:spacing w:val="-4"/>
        </w:rPr>
        <w:t xml:space="preserve"> </w:t>
      </w:r>
      <w:r>
        <w:t>of</w:t>
      </w:r>
      <w:r>
        <w:rPr>
          <w:spacing w:val="-3"/>
        </w:rPr>
        <w:t xml:space="preserve"> </w:t>
      </w:r>
      <w:r>
        <w:t>a</w:t>
      </w:r>
      <w:r>
        <w:rPr>
          <w:spacing w:val="-3"/>
        </w:rPr>
        <w:t xml:space="preserve"> </w:t>
      </w:r>
      <w:r>
        <w:t>first</w:t>
      </w:r>
      <w:r>
        <w:rPr>
          <w:spacing w:val="-3"/>
        </w:rPr>
        <w:t xml:space="preserve"> </w:t>
      </w:r>
      <w:r>
        <w:t>offence,</w:t>
      </w:r>
      <w:r>
        <w:rPr>
          <w:spacing w:val="-3"/>
        </w:rPr>
        <w:t xml:space="preserve"> </w:t>
      </w:r>
      <w:r>
        <w:t>the</w:t>
      </w:r>
      <w:r>
        <w:rPr>
          <w:spacing w:val="-3"/>
        </w:rPr>
        <w:t xml:space="preserve"> </w:t>
      </w:r>
      <w:hyperlink r:id="rId25">
        <w:r>
          <w:rPr>
            <w:color w:val="0000FF"/>
            <w:u w:val="single" w:color="0000FF"/>
          </w:rPr>
          <w:t>disciplinary</w:t>
        </w:r>
        <w:r>
          <w:rPr>
            <w:color w:val="0000FF"/>
            <w:spacing w:val="-3"/>
            <w:u w:val="single" w:color="0000FF"/>
          </w:rPr>
          <w:t xml:space="preserve"> </w:t>
        </w:r>
        <w:r>
          <w:rPr>
            <w:color w:val="0000FF"/>
            <w:u w:val="single" w:color="0000FF"/>
          </w:rPr>
          <w:t>procedure</w:t>
        </w:r>
      </w:hyperlink>
      <w:r>
        <w:rPr>
          <w:color w:val="0000FF"/>
          <w:spacing w:val="-3"/>
        </w:rPr>
        <w:t xml:space="preserve"> </w:t>
      </w:r>
      <w:r>
        <w:t>will</w:t>
      </w:r>
      <w:r>
        <w:rPr>
          <w:spacing w:val="-3"/>
        </w:rPr>
        <w:t xml:space="preserve"> </w:t>
      </w:r>
      <w:r>
        <w:t>normally</w:t>
      </w:r>
      <w:r>
        <w:rPr>
          <w:spacing w:val="-3"/>
        </w:rPr>
        <w:t xml:space="preserve"> </w:t>
      </w:r>
      <w:r>
        <w:t>proceed</w:t>
      </w:r>
      <w:r>
        <w:rPr>
          <w:spacing w:val="-3"/>
        </w:rPr>
        <w:t xml:space="preserve"> </w:t>
      </w:r>
      <w:r>
        <w:t>to</w:t>
      </w:r>
      <w:r>
        <w:rPr>
          <w:spacing w:val="-3"/>
        </w:rPr>
        <w:t xml:space="preserve"> </w:t>
      </w:r>
      <w:r>
        <w:t>a</w:t>
      </w:r>
      <w:r>
        <w:rPr>
          <w:spacing w:val="-3"/>
        </w:rPr>
        <w:t xml:space="preserve"> </w:t>
      </w:r>
      <w:r>
        <w:t>disciplinary hearing and a decision.</w:t>
      </w:r>
    </w:p>
    <w:p w14:paraId="77E2147D" w14:textId="77777777" w:rsidR="002055ED" w:rsidRDefault="004E70B5">
      <w:pPr>
        <w:pStyle w:val="ListParagraph"/>
        <w:numPr>
          <w:ilvl w:val="1"/>
          <w:numId w:val="9"/>
        </w:numPr>
        <w:tabs>
          <w:tab w:val="left" w:pos="1259"/>
        </w:tabs>
        <w:spacing w:before="252"/>
        <w:ind w:right="479" w:firstLine="0"/>
        <w:jc w:val="both"/>
      </w:pPr>
      <w:proofErr w:type="gramStart"/>
      <w:r>
        <w:t>However</w:t>
      </w:r>
      <w:proofErr w:type="gramEnd"/>
      <w:r>
        <w:rPr>
          <w:spacing w:val="-11"/>
        </w:rPr>
        <w:t xml:space="preserve"> </w:t>
      </w:r>
      <w:r>
        <w:t>the</w:t>
      </w:r>
      <w:r>
        <w:rPr>
          <w:spacing w:val="-10"/>
        </w:rPr>
        <w:t xml:space="preserve"> </w:t>
      </w:r>
      <w:r>
        <w:t>decision</w:t>
      </w:r>
      <w:r>
        <w:rPr>
          <w:spacing w:val="-10"/>
        </w:rPr>
        <w:t xml:space="preserve"> </w:t>
      </w:r>
      <w:r>
        <w:t>or</w:t>
      </w:r>
      <w:r>
        <w:rPr>
          <w:spacing w:val="-12"/>
        </w:rPr>
        <w:t xml:space="preserve"> </w:t>
      </w:r>
      <w:r>
        <w:t>appropriate</w:t>
      </w:r>
      <w:r>
        <w:rPr>
          <w:spacing w:val="-12"/>
        </w:rPr>
        <w:t xml:space="preserve"> </w:t>
      </w:r>
      <w:r>
        <w:t>sanction</w:t>
      </w:r>
      <w:r>
        <w:rPr>
          <w:spacing w:val="-10"/>
        </w:rPr>
        <w:t xml:space="preserve"> </w:t>
      </w:r>
      <w:r>
        <w:t>will</w:t>
      </w:r>
      <w:r>
        <w:rPr>
          <w:spacing w:val="-11"/>
        </w:rPr>
        <w:t xml:space="preserve"> </w:t>
      </w:r>
      <w:r>
        <w:t>be</w:t>
      </w:r>
      <w:r>
        <w:rPr>
          <w:spacing w:val="-10"/>
        </w:rPr>
        <w:t xml:space="preserve"> </w:t>
      </w:r>
      <w:r>
        <w:t>suspended</w:t>
      </w:r>
      <w:r>
        <w:rPr>
          <w:spacing w:val="-10"/>
        </w:rPr>
        <w:t xml:space="preserve"> </w:t>
      </w:r>
      <w:r>
        <w:t>until</w:t>
      </w:r>
      <w:r>
        <w:rPr>
          <w:spacing w:val="-10"/>
        </w:rPr>
        <w:t xml:space="preserve"> </w:t>
      </w:r>
      <w:r>
        <w:t>the</w:t>
      </w:r>
      <w:r>
        <w:rPr>
          <w:spacing w:val="-13"/>
        </w:rPr>
        <w:t xml:space="preserve"> </w:t>
      </w:r>
      <w:r>
        <w:t>employee</w:t>
      </w:r>
      <w:r>
        <w:rPr>
          <w:spacing w:val="-10"/>
        </w:rPr>
        <w:t xml:space="preserve"> </w:t>
      </w:r>
      <w:r>
        <w:t>is</w:t>
      </w:r>
      <w:r>
        <w:rPr>
          <w:spacing w:val="-11"/>
        </w:rPr>
        <w:t xml:space="preserve"> </w:t>
      </w:r>
      <w:r>
        <w:t>referred to OH for assessment.</w:t>
      </w:r>
      <w:r>
        <w:rPr>
          <w:spacing w:val="40"/>
        </w:rPr>
        <w:t xml:space="preserve"> </w:t>
      </w:r>
      <w:r>
        <w:t>In the case of an action or incident which is construed as gross misconduct, management has the discretion to waive this requirement and proceed with disciplinary action.</w:t>
      </w:r>
    </w:p>
    <w:p w14:paraId="77E2147E" w14:textId="77777777" w:rsidR="002055ED" w:rsidRDefault="002055ED">
      <w:pPr>
        <w:pStyle w:val="BodyText"/>
        <w:rPr>
          <w:sz w:val="22"/>
        </w:rPr>
      </w:pPr>
    </w:p>
    <w:p w14:paraId="77E2147F" w14:textId="77777777" w:rsidR="002055ED" w:rsidRDefault="004E70B5">
      <w:pPr>
        <w:pStyle w:val="ListParagraph"/>
        <w:numPr>
          <w:ilvl w:val="1"/>
          <w:numId w:val="9"/>
        </w:numPr>
        <w:tabs>
          <w:tab w:val="left" w:pos="1259"/>
        </w:tabs>
        <w:ind w:right="480" w:firstLine="0"/>
        <w:jc w:val="both"/>
      </w:pPr>
      <w:r>
        <w:t xml:space="preserve">The employee must agree to adhere to any recovery </w:t>
      </w:r>
      <w:proofErr w:type="spellStart"/>
      <w:r>
        <w:t>programme</w:t>
      </w:r>
      <w:proofErr w:type="spellEnd"/>
      <w:r>
        <w:t xml:space="preserve"> prescribed for them by OH or</w:t>
      </w:r>
      <w:r>
        <w:rPr>
          <w:spacing w:val="-13"/>
        </w:rPr>
        <w:t xml:space="preserve"> </w:t>
      </w:r>
      <w:r>
        <w:t>another</w:t>
      </w:r>
      <w:r>
        <w:rPr>
          <w:spacing w:val="-13"/>
        </w:rPr>
        <w:t xml:space="preserve"> </w:t>
      </w:r>
      <w:r>
        <w:t>relevant</w:t>
      </w:r>
      <w:r>
        <w:rPr>
          <w:spacing w:val="-13"/>
        </w:rPr>
        <w:t xml:space="preserve"> </w:t>
      </w:r>
      <w:r>
        <w:t>professional.</w:t>
      </w:r>
      <w:r>
        <w:rPr>
          <w:spacing w:val="35"/>
        </w:rPr>
        <w:t xml:space="preserve"> </w:t>
      </w:r>
      <w:r>
        <w:t>Failure</w:t>
      </w:r>
      <w:r>
        <w:rPr>
          <w:spacing w:val="-13"/>
        </w:rPr>
        <w:t xml:space="preserve"> </w:t>
      </w:r>
      <w:r>
        <w:t>to</w:t>
      </w:r>
      <w:r>
        <w:rPr>
          <w:spacing w:val="-13"/>
        </w:rPr>
        <w:t xml:space="preserve"> </w:t>
      </w:r>
      <w:r>
        <w:t>adhere</w:t>
      </w:r>
      <w:r>
        <w:rPr>
          <w:spacing w:val="-13"/>
        </w:rPr>
        <w:t xml:space="preserve"> </w:t>
      </w:r>
      <w:r>
        <w:t>to</w:t>
      </w:r>
      <w:r>
        <w:rPr>
          <w:spacing w:val="-13"/>
        </w:rPr>
        <w:t xml:space="preserve"> </w:t>
      </w:r>
      <w:r>
        <w:t>a</w:t>
      </w:r>
      <w:r>
        <w:rPr>
          <w:spacing w:val="-13"/>
        </w:rPr>
        <w:t xml:space="preserve"> </w:t>
      </w:r>
      <w:r>
        <w:t>recovery</w:t>
      </w:r>
      <w:r>
        <w:rPr>
          <w:spacing w:val="-12"/>
        </w:rPr>
        <w:t xml:space="preserve"> </w:t>
      </w:r>
      <w:proofErr w:type="spellStart"/>
      <w:r>
        <w:t>programme</w:t>
      </w:r>
      <w:proofErr w:type="spellEnd"/>
      <w:r>
        <w:rPr>
          <w:spacing w:val="-13"/>
        </w:rPr>
        <w:t xml:space="preserve"> </w:t>
      </w:r>
      <w:r>
        <w:t>will</w:t>
      </w:r>
      <w:r>
        <w:rPr>
          <w:spacing w:val="-13"/>
        </w:rPr>
        <w:t xml:space="preserve"> </w:t>
      </w:r>
      <w:r>
        <w:t>result</w:t>
      </w:r>
      <w:r>
        <w:rPr>
          <w:spacing w:val="-13"/>
        </w:rPr>
        <w:t xml:space="preserve"> </w:t>
      </w:r>
      <w:r>
        <w:t>in</w:t>
      </w:r>
      <w:r>
        <w:rPr>
          <w:spacing w:val="-13"/>
        </w:rPr>
        <w:t xml:space="preserve"> </w:t>
      </w:r>
      <w:r>
        <w:t>the</w:t>
      </w:r>
      <w:r>
        <w:rPr>
          <w:spacing w:val="-14"/>
        </w:rPr>
        <w:t xml:space="preserve"> </w:t>
      </w:r>
      <w:r>
        <w:t>sanction determined at the disciplinary hearing being implemented.</w:t>
      </w:r>
    </w:p>
    <w:p w14:paraId="77E21480" w14:textId="77777777" w:rsidR="002055ED" w:rsidRDefault="002055ED">
      <w:pPr>
        <w:pStyle w:val="BodyText"/>
        <w:spacing w:before="1"/>
        <w:rPr>
          <w:sz w:val="22"/>
        </w:rPr>
      </w:pPr>
    </w:p>
    <w:p w14:paraId="77E21481" w14:textId="77777777" w:rsidR="002055ED" w:rsidRDefault="004E70B5">
      <w:pPr>
        <w:pStyle w:val="ListParagraph"/>
        <w:numPr>
          <w:ilvl w:val="1"/>
          <w:numId w:val="9"/>
        </w:numPr>
        <w:tabs>
          <w:tab w:val="left" w:pos="1259"/>
        </w:tabs>
        <w:ind w:right="478" w:firstLine="0"/>
        <w:jc w:val="both"/>
      </w:pPr>
      <w:r>
        <w:t>If</w:t>
      </w:r>
      <w:r>
        <w:rPr>
          <w:spacing w:val="-9"/>
        </w:rPr>
        <w:t xml:space="preserve"> </w:t>
      </w:r>
      <w:r>
        <w:t>the</w:t>
      </w:r>
      <w:r>
        <w:rPr>
          <w:spacing w:val="-9"/>
        </w:rPr>
        <w:t xml:space="preserve"> </w:t>
      </w:r>
      <w:r>
        <w:t>Professional</w:t>
      </w:r>
      <w:r>
        <w:rPr>
          <w:spacing w:val="-9"/>
        </w:rPr>
        <w:t xml:space="preserve"> </w:t>
      </w:r>
      <w:r>
        <w:t>Adviser(s)</w:t>
      </w:r>
      <w:r>
        <w:rPr>
          <w:spacing w:val="-9"/>
        </w:rPr>
        <w:t xml:space="preserve"> </w:t>
      </w:r>
      <w:r>
        <w:t>conclude</w:t>
      </w:r>
      <w:r>
        <w:rPr>
          <w:spacing w:val="-9"/>
        </w:rPr>
        <w:t xml:space="preserve"> </w:t>
      </w:r>
      <w:r>
        <w:t>that</w:t>
      </w:r>
      <w:r>
        <w:rPr>
          <w:spacing w:val="-9"/>
        </w:rPr>
        <w:t xml:space="preserve"> </w:t>
      </w:r>
      <w:r>
        <w:t>there</w:t>
      </w:r>
      <w:r>
        <w:rPr>
          <w:spacing w:val="-10"/>
        </w:rPr>
        <w:t xml:space="preserve"> </w:t>
      </w:r>
      <w:r>
        <w:t>is</w:t>
      </w:r>
      <w:r>
        <w:rPr>
          <w:spacing w:val="-10"/>
        </w:rPr>
        <w:t xml:space="preserve"> </w:t>
      </w:r>
      <w:r>
        <w:t>not</w:t>
      </w:r>
      <w:r>
        <w:rPr>
          <w:spacing w:val="-9"/>
        </w:rPr>
        <w:t xml:space="preserve"> </w:t>
      </w:r>
      <w:r>
        <w:t>a</w:t>
      </w:r>
      <w:r>
        <w:rPr>
          <w:spacing w:val="-10"/>
        </w:rPr>
        <w:t xml:space="preserve"> </w:t>
      </w:r>
      <w:r>
        <w:t>dependency</w:t>
      </w:r>
      <w:r>
        <w:rPr>
          <w:spacing w:val="-10"/>
        </w:rPr>
        <w:t xml:space="preserve"> </w:t>
      </w:r>
      <w:r>
        <w:t>issue</w:t>
      </w:r>
      <w:r>
        <w:rPr>
          <w:spacing w:val="-9"/>
        </w:rPr>
        <w:t xml:space="preserve"> </w:t>
      </w:r>
      <w:r>
        <w:t>or</w:t>
      </w:r>
      <w:r>
        <w:rPr>
          <w:spacing w:val="-9"/>
        </w:rPr>
        <w:t xml:space="preserve"> </w:t>
      </w:r>
      <w:r>
        <w:t>that</w:t>
      </w:r>
      <w:r>
        <w:rPr>
          <w:spacing w:val="-10"/>
        </w:rPr>
        <w:t xml:space="preserve"> </w:t>
      </w:r>
      <w:r>
        <w:t>a</w:t>
      </w:r>
      <w:r>
        <w:rPr>
          <w:spacing w:val="-9"/>
        </w:rPr>
        <w:t xml:space="preserve"> </w:t>
      </w:r>
      <w:r>
        <w:t xml:space="preserve">recovery </w:t>
      </w:r>
      <w:proofErr w:type="spellStart"/>
      <w:r>
        <w:t>programme</w:t>
      </w:r>
      <w:proofErr w:type="spellEnd"/>
      <w:r>
        <w:rPr>
          <w:spacing w:val="-7"/>
        </w:rPr>
        <w:t xml:space="preserve"> </w:t>
      </w:r>
      <w:r>
        <w:t>would</w:t>
      </w:r>
      <w:r>
        <w:rPr>
          <w:spacing w:val="-8"/>
        </w:rPr>
        <w:t xml:space="preserve"> </w:t>
      </w:r>
      <w:r>
        <w:t>not</w:t>
      </w:r>
      <w:r>
        <w:rPr>
          <w:spacing w:val="-8"/>
        </w:rPr>
        <w:t xml:space="preserve"> </w:t>
      </w:r>
      <w:r>
        <w:t>be</w:t>
      </w:r>
      <w:r>
        <w:rPr>
          <w:spacing w:val="-8"/>
        </w:rPr>
        <w:t xml:space="preserve"> </w:t>
      </w:r>
      <w:proofErr w:type="gramStart"/>
      <w:r>
        <w:t>appropriate</w:t>
      </w:r>
      <w:proofErr w:type="gramEnd"/>
      <w:r>
        <w:rPr>
          <w:spacing w:val="-8"/>
        </w:rPr>
        <w:t xml:space="preserve"> </w:t>
      </w:r>
      <w:r>
        <w:t>then</w:t>
      </w:r>
      <w:r>
        <w:rPr>
          <w:spacing w:val="-8"/>
        </w:rPr>
        <w:t xml:space="preserve"> </w:t>
      </w:r>
      <w:r>
        <w:t>the</w:t>
      </w:r>
      <w:r>
        <w:rPr>
          <w:spacing w:val="-9"/>
        </w:rPr>
        <w:t xml:space="preserve"> </w:t>
      </w:r>
      <w:r>
        <w:t>disciplinary</w:t>
      </w:r>
      <w:r>
        <w:rPr>
          <w:spacing w:val="-7"/>
        </w:rPr>
        <w:t xml:space="preserve"> </w:t>
      </w:r>
      <w:r>
        <w:t>procedures</w:t>
      </w:r>
      <w:r>
        <w:rPr>
          <w:spacing w:val="-7"/>
        </w:rPr>
        <w:t xml:space="preserve"> </w:t>
      </w:r>
      <w:r>
        <w:t>will</w:t>
      </w:r>
      <w:r>
        <w:rPr>
          <w:spacing w:val="-8"/>
        </w:rPr>
        <w:t xml:space="preserve"> </w:t>
      </w:r>
      <w:r>
        <w:t>normally</w:t>
      </w:r>
      <w:r>
        <w:rPr>
          <w:spacing w:val="-7"/>
        </w:rPr>
        <w:t xml:space="preserve"> </w:t>
      </w:r>
      <w:r>
        <w:t>be</w:t>
      </w:r>
      <w:r>
        <w:rPr>
          <w:spacing w:val="-8"/>
        </w:rPr>
        <w:t xml:space="preserve"> </w:t>
      </w:r>
      <w:r>
        <w:t>recommenced and the sanction will be implemented.</w:t>
      </w:r>
    </w:p>
    <w:p w14:paraId="77E21482" w14:textId="77777777" w:rsidR="002055ED" w:rsidRDefault="004E70B5">
      <w:pPr>
        <w:pStyle w:val="ListParagraph"/>
        <w:numPr>
          <w:ilvl w:val="1"/>
          <w:numId w:val="9"/>
        </w:numPr>
        <w:tabs>
          <w:tab w:val="left" w:pos="1259"/>
        </w:tabs>
        <w:spacing w:before="253"/>
        <w:ind w:right="479" w:firstLine="0"/>
        <w:jc w:val="both"/>
      </w:pPr>
      <w:r>
        <w:t xml:space="preserve">An admittance of substance dependency will not normally be accepted as an extenuating circumstance in a second or subsequent disciplinary case after an employee has been referred for </w:t>
      </w:r>
      <w:r>
        <w:rPr>
          <w:spacing w:val="-2"/>
        </w:rPr>
        <w:t>treatment.</w:t>
      </w:r>
    </w:p>
    <w:p w14:paraId="77E21483" w14:textId="77777777" w:rsidR="002055ED" w:rsidRDefault="004E70B5">
      <w:pPr>
        <w:pStyle w:val="ListParagraph"/>
        <w:numPr>
          <w:ilvl w:val="1"/>
          <w:numId w:val="9"/>
        </w:numPr>
        <w:tabs>
          <w:tab w:val="left" w:pos="1259"/>
        </w:tabs>
        <w:spacing w:before="252"/>
        <w:ind w:right="481" w:firstLine="0"/>
        <w:jc w:val="both"/>
      </w:pPr>
      <w:r>
        <w:t>HLH does not at this time undertake random testing for drugs and alcohol but will keep best practice on the issue under review.</w:t>
      </w:r>
    </w:p>
    <w:p w14:paraId="77E21484" w14:textId="77777777" w:rsidR="002055ED" w:rsidRDefault="002055ED">
      <w:pPr>
        <w:pStyle w:val="BodyText"/>
        <w:spacing w:before="1"/>
        <w:rPr>
          <w:sz w:val="22"/>
        </w:rPr>
      </w:pPr>
    </w:p>
    <w:p w14:paraId="77E21485" w14:textId="77777777" w:rsidR="002055ED" w:rsidRDefault="004E70B5">
      <w:pPr>
        <w:pStyle w:val="ListParagraph"/>
        <w:numPr>
          <w:ilvl w:val="0"/>
          <w:numId w:val="9"/>
        </w:numPr>
        <w:tabs>
          <w:tab w:val="left" w:pos="1259"/>
        </w:tabs>
        <w:spacing w:line="253" w:lineRule="exact"/>
        <w:ind w:left="1259" w:hanging="719"/>
        <w:jc w:val="both"/>
        <w:rPr>
          <w:b/>
        </w:rPr>
      </w:pPr>
      <w:r>
        <w:rPr>
          <w:b/>
        </w:rPr>
        <w:t>POLICE</w:t>
      </w:r>
      <w:r>
        <w:rPr>
          <w:b/>
          <w:spacing w:val="-11"/>
        </w:rPr>
        <w:t xml:space="preserve"> </w:t>
      </w:r>
      <w:r>
        <w:rPr>
          <w:b/>
          <w:spacing w:val="-2"/>
        </w:rPr>
        <w:t>INVOLVEMENT</w:t>
      </w:r>
    </w:p>
    <w:p w14:paraId="77E21486" w14:textId="77777777" w:rsidR="002055ED" w:rsidRDefault="004E70B5">
      <w:pPr>
        <w:pStyle w:val="ListParagraph"/>
        <w:numPr>
          <w:ilvl w:val="1"/>
          <w:numId w:val="9"/>
        </w:numPr>
        <w:tabs>
          <w:tab w:val="left" w:pos="1259"/>
        </w:tabs>
        <w:ind w:right="479" w:firstLine="0"/>
        <w:jc w:val="both"/>
      </w:pPr>
      <w:r>
        <w:t xml:space="preserve">Where there is concern that an employee may have acted </w:t>
      </w:r>
      <w:proofErr w:type="spellStart"/>
      <w:r>
        <w:t>outwith</w:t>
      </w:r>
      <w:proofErr w:type="spellEnd"/>
      <w:r>
        <w:t xml:space="preserve"> the law while at work, the Director of Service and Head of HR will be </w:t>
      </w:r>
      <w:proofErr w:type="gramStart"/>
      <w:r>
        <w:t>advised</w:t>
      </w:r>
      <w:proofErr w:type="gramEnd"/>
      <w:r>
        <w:t xml:space="preserve"> and a decision will be taken by the Director of Service on the appropriateness of police involvement.</w:t>
      </w:r>
    </w:p>
    <w:p w14:paraId="77E21487" w14:textId="77777777" w:rsidR="002055ED" w:rsidRDefault="002055ED">
      <w:pPr>
        <w:pStyle w:val="BodyText"/>
        <w:rPr>
          <w:sz w:val="22"/>
        </w:rPr>
      </w:pPr>
    </w:p>
    <w:p w14:paraId="77E21488" w14:textId="77777777" w:rsidR="002055ED" w:rsidRDefault="004E70B5">
      <w:pPr>
        <w:pStyle w:val="ListParagraph"/>
        <w:numPr>
          <w:ilvl w:val="1"/>
          <w:numId w:val="9"/>
        </w:numPr>
        <w:tabs>
          <w:tab w:val="left" w:pos="1259"/>
        </w:tabs>
        <w:ind w:right="479" w:firstLine="0"/>
        <w:jc w:val="both"/>
      </w:pPr>
      <w:r>
        <w:t>Internal disciplinary proceedings are separate and distinct from the actions of the Police and Procurator Fiscal Service.</w:t>
      </w:r>
    </w:p>
    <w:p w14:paraId="77E21489" w14:textId="77777777" w:rsidR="002055ED" w:rsidRDefault="002055ED">
      <w:pPr>
        <w:pStyle w:val="BodyText"/>
        <w:rPr>
          <w:sz w:val="22"/>
        </w:rPr>
      </w:pPr>
    </w:p>
    <w:p w14:paraId="77E2148A" w14:textId="77777777" w:rsidR="002055ED" w:rsidRDefault="004E70B5">
      <w:pPr>
        <w:pStyle w:val="ListParagraph"/>
        <w:numPr>
          <w:ilvl w:val="1"/>
          <w:numId w:val="9"/>
        </w:numPr>
        <w:tabs>
          <w:tab w:val="left" w:pos="1259"/>
        </w:tabs>
        <w:ind w:right="482" w:firstLine="0"/>
        <w:jc w:val="both"/>
      </w:pPr>
      <w:r>
        <w:t>Criminal proceedings against an employee need not necessarily prevent internal disciplinary proceedings from commencing or continuing.</w:t>
      </w:r>
    </w:p>
    <w:p w14:paraId="77E2148B" w14:textId="77777777" w:rsidR="002055ED" w:rsidRDefault="004E70B5">
      <w:pPr>
        <w:pStyle w:val="ListParagraph"/>
        <w:numPr>
          <w:ilvl w:val="1"/>
          <w:numId w:val="9"/>
        </w:numPr>
        <w:tabs>
          <w:tab w:val="left" w:pos="1259"/>
        </w:tabs>
        <w:spacing w:before="252"/>
        <w:ind w:right="478" w:firstLine="0"/>
        <w:jc w:val="both"/>
      </w:pPr>
      <w:r>
        <w:t>Sometimes an employee’s actions outside of employment may lead to criminal proceedings/prosecution.</w:t>
      </w:r>
      <w:r>
        <w:rPr>
          <w:spacing w:val="40"/>
        </w:rPr>
        <w:t xml:space="preserve"> </w:t>
      </w:r>
      <w:r>
        <w:t>Each case must be carefully considered.</w:t>
      </w:r>
      <w:r>
        <w:rPr>
          <w:spacing w:val="80"/>
        </w:rPr>
        <w:t xml:space="preserve"> </w:t>
      </w:r>
      <w:r>
        <w:t>The Director of Service will be advised before any decision is taken to initiate formal disciplinary procedures.</w:t>
      </w:r>
      <w:r>
        <w:rPr>
          <w:spacing w:val="40"/>
        </w:rPr>
        <w:t xml:space="preserve"> </w:t>
      </w:r>
      <w:r>
        <w:t>The fact that an employee is subject to criminal proceedings does not automatically mean the disciplinary process should be invoked.</w:t>
      </w:r>
    </w:p>
    <w:p w14:paraId="77E2148C" w14:textId="77777777" w:rsidR="002055ED" w:rsidRDefault="002055ED">
      <w:pPr>
        <w:pStyle w:val="BodyText"/>
        <w:spacing w:before="1"/>
        <w:rPr>
          <w:sz w:val="22"/>
        </w:rPr>
      </w:pPr>
    </w:p>
    <w:p w14:paraId="77E2148D" w14:textId="77777777" w:rsidR="002055ED" w:rsidRDefault="004E70B5">
      <w:pPr>
        <w:pStyle w:val="ListParagraph"/>
        <w:numPr>
          <w:ilvl w:val="1"/>
          <w:numId w:val="9"/>
        </w:numPr>
        <w:tabs>
          <w:tab w:val="left" w:pos="1259"/>
        </w:tabs>
        <w:ind w:right="479" w:firstLine="0"/>
        <w:jc w:val="both"/>
      </w:pPr>
      <w:r>
        <w:t>Staff</w:t>
      </w:r>
      <w:r>
        <w:rPr>
          <w:spacing w:val="-7"/>
        </w:rPr>
        <w:t xml:space="preserve"> </w:t>
      </w:r>
      <w:r>
        <w:t>must</w:t>
      </w:r>
      <w:r>
        <w:rPr>
          <w:spacing w:val="-7"/>
        </w:rPr>
        <w:t xml:space="preserve"> </w:t>
      </w:r>
      <w:r>
        <w:t>inform</w:t>
      </w:r>
      <w:r>
        <w:rPr>
          <w:spacing w:val="-8"/>
        </w:rPr>
        <w:t xml:space="preserve"> </w:t>
      </w:r>
      <w:r>
        <w:t>their</w:t>
      </w:r>
      <w:r>
        <w:rPr>
          <w:spacing w:val="-7"/>
        </w:rPr>
        <w:t xml:space="preserve"> </w:t>
      </w:r>
      <w:r>
        <w:t>manager</w:t>
      </w:r>
      <w:r>
        <w:rPr>
          <w:spacing w:val="-7"/>
        </w:rPr>
        <w:t xml:space="preserve"> </w:t>
      </w:r>
      <w:r>
        <w:t>if</w:t>
      </w:r>
      <w:r>
        <w:rPr>
          <w:spacing w:val="-7"/>
        </w:rPr>
        <w:t xml:space="preserve"> </w:t>
      </w:r>
      <w:r>
        <w:t>they</w:t>
      </w:r>
      <w:r>
        <w:rPr>
          <w:spacing w:val="-6"/>
        </w:rPr>
        <w:t xml:space="preserve"> </w:t>
      </w:r>
      <w:r>
        <w:t>are</w:t>
      </w:r>
      <w:r>
        <w:rPr>
          <w:spacing w:val="-7"/>
        </w:rPr>
        <w:t xml:space="preserve"> </w:t>
      </w:r>
      <w:r>
        <w:t>convicted</w:t>
      </w:r>
      <w:r>
        <w:rPr>
          <w:spacing w:val="-7"/>
        </w:rPr>
        <w:t xml:space="preserve"> </w:t>
      </w:r>
      <w:r>
        <w:t>of</w:t>
      </w:r>
      <w:r>
        <w:rPr>
          <w:spacing w:val="-7"/>
        </w:rPr>
        <w:t xml:space="preserve"> </w:t>
      </w:r>
      <w:r>
        <w:t>any</w:t>
      </w:r>
      <w:r>
        <w:rPr>
          <w:spacing w:val="-8"/>
        </w:rPr>
        <w:t xml:space="preserve"> </w:t>
      </w:r>
      <w:r>
        <w:t>criminal</w:t>
      </w:r>
      <w:r>
        <w:rPr>
          <w:spacing w:val="-7"/>
        </w:rPr>
        <w:t xml:space="preserve"> </w:t>
      </w:r>
      <w:r>
        <w:t>charge</w:t>
      </w:r>
      <w:r>
        <w:rPr>
          <w:spacing w:val="-7"/>
        </w:rPr>
        <w:t xml:space="preserve"> </w:t>
      </w:r>
      <w:r>
        <w:t>regarding</w:t>
      </w:r>
      <w:r>
        <w:rPr>
          <w:spacing w:val="-7"/>
        </w:rPr>
        <w:t xml:space="preserve"> </w:t>
      </w:r>
      <w:r>
        <w:t>the</w:t>
      </w:r>
      <w:r>
        <w:rPr>
          <w:spacing w:val="-7"/>
        </w:rPr>
        <w:t xml:space="preserve"> </w:t>
      </w:r>
      <w:r>
        <w:t>use or</w:t>
      </w:r>
      <w:r>
        <w:rPr>
          <w:spacing w:val="-2"/>
        </w:rPr>
        <w:t xml:space="preserve"> </w:t>
      </w:r>
      <w:r>
        <w:t>supply</w:t>
      </w:r>
      <w:r>
        <w:rPr>
          <w:spacing w:val="-2"/>
        </w:rPr>
        <w:t xml:space="preserve"> </w:t>
      </w:r>
      <w:r>
        <w:t>of</w:t>
      </w:r>
      <w:r>
        <w:rPr>
          <w:spacing w:val="-3"/>
        </w:rPr>
        <w:t xml:space="preserve"> </w:t>
      </w:r>
      <w:r>
        <w:t>drugs.</w:t>
      </w:r>
      <w:r>
        <w:rPr>
          <w:spacing w:val="40"/>
        </w:rPr>
        <w:t xml:space="preserve"> </w:t>
      </w:r>
      <w:r>
        <w:t>It</w:t>
      </w:r>
      <w:r>
        <w:rPr>
          <w:spacing w:val="-2"/>
        </w:rPr>
        <w:t xml:space="preserve"> </w:t>
      </w:r>
      <w:r>
        <w:t>will</w:t>
      </w:r>
      <w:r>
        <w:rPr>
          <w:spacing w:val="-3"/>
        </w:rPr>
        <w:t xml:space="preserve"> </w:t>
      </w:r>
      <w:r>
        <w:t>be</w:t>
      </w:r>
      <w:r>
        <w:rPr>
          <w:spacing w:val="-2"/>
        </w:rPr>
        <w:t xml:space="preserve"> </w:t>
      </w:r>
      <w:r>
        <w:t>for</w:t>
      </w:r>
      <w:r>
        <w:rPr>
          <w:spacing w:val="-2"/>
        </w:rPr>
        <w:t xml:space="preserve"> </w:t>
      </w:r>
      <w:r>
        <w:t>the</w:t>
      </w:r>
      <w:r>
        <w:rPr>
          <w:spacing w:val="-2"/>
        </w:rPr>
        <w:t xml:space="preserve"> </w:t>
      </w:r>
      <w:r>
        <w:t>Director</w:t>
      </w:r>
      <w:r>
        <w:rPr>
          <w:spacing w:val="-2"/>
        </w:rPr>
        <w:t xml:space="preserve"> </w:t>
      </w:r>
      <w:r>
        <w:t>of</w:t>
      </w:r>
      <w:r>
        <w:rPr>
          <w:spacing w:val="-2"/>
        </w:rPr>
        <w:t xml:space="preserve"> </w:t>
      </w:r>
      <w:r>
        <w:t>Service</w:t>
      </w:r>
      <w:r>
        <w:rPr>
          <w:spacing w:val="-2"/>
        </w:rPr>
        <w:t xml:space="preserve"> </w:t>
      </w:r>
      <w:r>
        <w:t>or</w:t>
      </w:r>
      <w:r>
        <w:rPr>
          <w:spacing w:val="-2"/>
        </w:rPr>
        <w:t xml:space="preserve"> </w:t>
      </w:r>
      <w:r>
        <w:t>designated</w:t>
      </w:r>
      <w:r>
        <w:rPr>
          <w:spacing w:val="-2"/>
        </w:rPr>
        <w:t xml:space="preserve"> </w:t>
      </w:r>
      <w:r>
        <w:t>senior</w:t>
      </w:r>
      <w:r>
        <w:rPr>
          <w:spacing w:val="-2"/>
        </w:rPr>
        <w:t xml:space="preserve"> </w:t>
      </w:r>
      <w:r>
        <w:t>officer</w:t>
      </w:r>
      <w:r>
        <w:rPr>
          <w:spacing w:val="-2"/>
        </w:rPr>
        <w:t xml:space="preserve"> </w:t>
      </w:r>
      <w:r>
        <w:t>in</w:t>
      </w:r>
      <w:r>
        <w:rPr>
          <w:spacing w:val="-2"/>
        </w:rPr>
        <w:t xml:space="preserve"> </w:t>
      </w:r>
      <w:r>
        <w:t>liaison</w:t>
      </w:r>
      <w:r>
        <w:rPr>
          <w:spacing w:val="-2"/>
        </w:rPr>
        <w:t xml:space="preserve"> </w:t>
      </w:r>
      <w:r>
        <w:t>with</w:t>
      </w:r>
      <w:r>
        <w:rPr>
          <w:spacing w:val="-3"/>
        </w:rPr>
        <w:t xml:space="preserve"> </w:t>
      </w:r>
      <w:r>
        <w:t>HR to determine if any further action is required.</w:t>
      </w:r>
    </w:p>
    <w:p w14:paraId="77E2148E" w14:textId="77777777" w:rsidR="002055ED" w:rsidRDefault="002055ED">
      <w:pPr>
        <w:jc w:val="both"/>
        <w:sectPr w:rsidR="002055ED">
          <w:pgSz w:w="11910" w:h="16840"/>
          <w:pgMar w:top="740" w:right="600" w:bottom="280" w:left="540" w:header="405" w:footer="0" w:gutter="0"/>
          <w:cols w:space="720"/>
        </w:sectPr>
      </w:pPr>
    </w:p>
    <w:p w14:paraId="77E2148F" w14:textId="77777777" w:rsidR="002055ED" w:rsidRDefault="002055ED">
      <w:pPr>
        <w:pStyle w:val="BodyText"/>
        <w:rPr>
          <w:sz w:val="22"/>
        </w:rPr>
      </w:pPr>
    </w:p>
    <w:p w14:paraId="77E21490" w14:textId="77777777" w:rsidR="002055ED" w:rsidRDefault="002055ED">
      <w:pPr>
        <w:pStyle w:val="BodyText"/>
        <w:spacing w:before="26"/>
        <w:rPr>
          <w:sz w:val="22"/>
        </w:rPr>
      </w:pPr>
    </w:p>
    <w:p w14:paraId="77E21491" w14:textId="77777777" w:rsidR="002055ED" w:rsidRDefault="004E70B5">
      <w:pPr>
        <w:pStyle w:val="ListParagraph"/>
        <w:numPr>
          <w:ilvl w:val="1"/>
          <w:numId w:val="9"/>
        </w:numPr>
        <w:tabs>
          <w:tab w:val="left" w:pos="1259"/>
        </w:tabs>
        <w:ind w:right="479" w:firstLine="0"/>
        <w:jc w:val="both"/>
      </w:pPr>
      <w:r>
        <w:t>Any</w:t>
      </w:r>
      <w:r>
        <w:rPr>
          <w:spacing w:val="-3"/>
        </w:rPr>
        <w:t xml:space="preserve"> </w:t>
      </w:r>
      <w:r>
        <w:t>information</w:t>
      </w:r>
      <w:r>
        <w:rPr>
          <w:spacing w:val="-3"/>
        </w:rPr>
        <w:t xml:space="preserve"> </w:t>
      </w:r>
      <w:r>
        <w:t>will</w:t>
      </w:r>
      <w:r>
        <w:rPr>
          <w:spacing w:val="-3"/>
        </w:rPr>
        <w:t xml:space="preserve"> </w:t>
      </w:r>
      <w:r>
        <w:t>be</w:t>
      </w:r>
      <w:r>
        <w:rPr>
          <w:spacing w:val="-3"/>
        </w:rPr>
        <w:t xml:space="preserve"> </w:t>
      </w:r>
      <w:r>
        <w:t>treated</w:t>
      </w:r>
      <w:r>
        <w:rPr>
          <w:spacing w:val="-3"/>
        </w:rPr>
        <w:t xml:space="preserve"> </w:t>
      </w:r>
      <w:r>
        <w:t>in</w:t>
      </w:r>
      <w:r>
        <w:rPr>
          <w:spacing w:val="-3"/>
        </w:rPr>
        <w:t xml:space="preserve"> </w:t>
      </w:r>
      <w:r>
        <w:t>the</w:t>
      </w:r>
      <w:r>
        <w:rPr>
          <w:spacing w:val="-2"/>
        </w:rPr>
        <w:t xml:space="preserve"> </w:t>
      </w:r>
      <w:r>
        <w:t>strictest</w:t>
      </w:r>
      <w:r>
        <w:rPr>
          <w:spacing w:val="-3"/>
        </w:rPr>
        <w:t xml:space="preserve"> </w:t>
      </w:r>
      <w:r>
        <w:t>confidence</w:t>
      </w:r>
      <w:r>
        <w:rPr>
          <w:spacing w:val="-3"/>
        </w:rPr>
        <w:t xml:space="preserve"> </w:t>
      </w:r>
      <w:r>
        <w:t>except</w:t>
      </w:r>
      <w:r>
        <w:rPr>
          <w:spacing w:val="-3"/>
        </w:rPr>
        <w:t xml:space="preserve"> </w:t>
      </w:r>
      <w:r>
        <w:t>in</w:t>
      </w:r>
      <w:r>
        <w:rPr>
          <w:spacing w:val="-3"/>
        </w:rPr>
        <w:t xml:space="preserve"> </w:t>
      </w:r>
      <w:r>
        <w:t>so</w:t>
      </w:r>
      <w:r>
        <w:rPr>
          <w:spacing w:val="-3"/>
        </w:rPr>
        <w:t xml:space="preserve"> </w:t>
      </w:r>
      <w:r>
        <w:t>far</w:t>
      </w:r>
      <w:r>
        <w:rPr>
          <w:spacing w:val="-2"/>
        </w:rPr>
        <w:t xml:space="preserve"> </w:t>
      </w:r>
      <w:r>
        <w:t>as</w:t>
      </w:r>
      <w:r>
        <w:rPr>
          <w:spacing w:val="-3"/>
        </w:rPr>
        <w:t xml:space="preserve"> </w:t>
      </w:r>
      <w:r>
        <w:t>it</w:t>
      </w:r>
      <w:r>
        <w:rPr>
          <w:spacing w:val="-3"/>
        </w:rPr>
        <w:t xml:space="preserve"> </w:t>
      </w:r>
      <w:r>
        <w:t>is</w:t>
      </w:r>
      <w:r>
        <w:rPr>
          <w:spacing w:val="-3"/>
        </w:rPr>
        <w:t xml:space="preserve"> </w:t>
      </w:r>
      <w:r>
        <w:t>necessary</w:t>
      </w:r>
      <w:r>
        <w:rPr>
          <w:spacing w:val="-3"/>
        </w:rPr>
        <w:t xml:space="preserve"> </w:t>
      </w:r>
      <w:r>
        <w:t>to inform other members of the Service senior management and/or HR.</w:t>
      </w:r>
    </w:p>
    <w:p w14:paraId="77E21492" w14:textId="77777777" w:rsidR="002055ED" w:rsidRDefault="002055ED">
      <w:pPr>
        <w:pStyle w:val="BodyText"/>
        <w:rPr>
          <w:sz w:val="22"/>
        </w:rPr>
      </w:pPr>
    </w:p>
    <w:p w14:paraId="77E21493" w14:textId="77777777" w:rsidR="002055ED" w:rsidRDefault="004E70B5">
      <w:pPr>
        <w:pStyle w:val="ListParagraph"/>
        <w:numPr>
          <w:ilvl w:val="1"/>
          <w:numId w:val="9"/>
        </w:numPr>
        <w:tabs>
          <w:tab w:val="left" w:pos="1259"/>
        </w:tabs>
        <w:spacing w:before="1"/>
        <w:ind w:right="477" w:firstLine="0"/>
        <w:jc w:val="both"/>
      </w:pPr>
      <w:r>
        <w:t>Drinking/Drug</w:t>
      </w:r>
      <w:r>
        <w:rPr>
          <w:spacing w:val="-11"/>
        </w:rPr>
        <w:t xml:space="preserve"> </w:t>
      </w:r>
      <w:r>
        <w:t>Misuse</w:t>
      </w:r>
      <w:r>
        <w:rPr>
          <w:spacing w:val="-11"/>
        </w:rPr>
        <w:t xml:space="preserve"> </w:t>
      </w:r>
      <w:r>
        <w:t>and</w:t>
      </w:r>
      <w:r>
        <w:rPr>
          <w:spacing w:val="-11"/>
        </w:rPr>
        <w:t xml:space="preserve"> </w:t>
      </w:r>
      <w:r>
        <w:t>Driving</w:t>
      </w:r>
      <w:r>
        <w:rPr>
          <w:spacing w:val="-10"/>
        </w:rPr>
        <w:t xml:space="preserve"> </w:t>
      </w:r>
      <w:r>
        <w:t>–</w:t>
      </w:r>
      <w:r>
        <w:rPr>
          <w:spacing w:val="-11"/>
        </w:rPr>
        <w:t xml:space="preserve"> </w:t>
      </w:r>
      <w:r>
        <w:t>The</w:t>
      </w:r>
      <w:r>
        <w:rPr>
          <w:spacing w:val="-11"/>
        </w:rPr>
        <w:t xml:space="preserve"> </w:t>
      </w:r>
      <w:r>
        <w:t>loss</w:t>
      </w:r>
      <w:r>
        <w:rPr>
          <w:spacing w:val="-10"/>
        </w:rPr>
        <w:t xml:space="preserve"> </w:t>
      </w:r>
      <w:r>
        <w:t>of</w:t>
      </w:r>
      <w:r>
        <w:rPr>
          <w:spacing w:val="-11"/>
        </w:rPr>
        <w:t xml:space="preserve"> </w:t>
      </w:r>
      <w:r>
        <w:t>a</w:t>
      </w:r>
      <w:r>
        <w:rPr>
          <w:spacing w:val="-12"/>
        </w:rPr>
        <w:t xml:space="preserve"> </w:t>
      </w:r>
      <w:r>
        <w:t>driving</w:t>
      </w:r>
      <w:r>
        <w:rPr>
          <w:spacing w:val="-11"/>
        </w:rPr>
        <w:t xml:space="preserve"> </w:t>
      </w:r>
      <w:r>
        <w:t>licence</w:t>
      </w:r>
      <w:r>
        <w:rPr>
          <w:spacing w:val="-11"/>
        </w:rPr>
        <w:t xml:space="preserve"> </w:t>
      </w:r>
      <w:r>
        <w:t>due</w:t>
      </w:r>
      <w:r>
        <w:rPr>
          <w:spacing w:val="-11"/>
        </w:rPr>
        <w:t xml:space="preserve"> </w:t>
      </w:r>
      <w:r>
        <w:t>to</w:t>
      </w:r>
      <w:r>
        <w:rPr>
          <w:spacing w:val="-11"/>
        </w:rPr>
        <w:t xml:space="preserve"> </w:t>
      </w:r>
      <w:r>
        <w:t>a</w:t>
      </w:r>
      <w:r>
        <w:rPr>
          <w:spacing w:val="-11"/>
        </w:rPr>
        <w:t xml:space="preserve"> </w:t>
      </w:r>
      <w:r>
        <w:t>conviction</w:t>
      </w:r>
      <w:r>
        <w:rPr>
          <w:spacing w:val="-12"/>
        </w:rPr>
        <w:t xml:space="preserve"> </w:t>
      </w:r>
      <w:r>
        <w:t>for</w:t>
      </w:r>
      <w:r>
        <w:rPr>
          <w:spacing w:val="-11"/>
        </w:rPr>
        <w:t xml:space="preserve"> </w:t>
      </w:r>
      <w:r>
        <w:t>driving while</w:t>
      </w:r>
      <w:r>
        <w:rPr>
          <w:spacing w:val="-9"/>
        </w:rPr>
        <w:t xml:space="preserve"> </w:t>
      </w:r>
      <w:r>
        <w:t>over</w:t>
      </w:r>
      <w:r>
        <w:rPr>
          <w:spacing w:val="-9"/>
        </w:rPr>
        <w:t xml:space="preserve"> </w:t>
      </w:r>
      <w:r>
        <w:t>the</w:t>
      </w:r>
      <w:r>
        <w:rPr>
          <w:spacing w:val="-9"/>
        </w:rPr>
        <w:t xml:space="preserve"> </w:t>
      </w:r>
      <w:r>
        <w:t>legal</w:t>
      </w:r>
      <w:r>
        <w:rPr>
          <w:spacing w:val="-9"/>
        </w:rPr>
        <w:t xml:space="preserve"> </w:t>
      </w:r>
      <w:r>
        <w:t>alcohol</w:t>
      </w:r>
      <w:r>
        <w:rPr>
          <w:spacing w:val="-9"/>
        </w:rPr>
        <w:t xml:space="preserve"> </w:t>
      </w:r>
      <w:r>
        <w:t>limit</w:t>
      </w:r>
      <w:r>
        <w:rPr>
          <w:spacing w:val="-9"/>
        </w:rPr>
        <w:t xml:space="preserve"> </w:t>
      </w:r>
      <w:r>
        <w:t>or</w:t>
      </w:r>
      <w:r>
        <w:rPr>
          <w:spacing w:val="-9"/>
        </w:rPr>
        <w:t xml:space="preserve"> </w:t>
      </w:r>
      <w:r>
        <w:t>under</w:t>
      </w:r>
      <w:r>
        <w:rPr>
          <w:spacing w:val="-9"/>
        </w:rPr>
        <w:t xml:space="preserve"> </w:t>
      </w:r>
      <w:r>
        <w:t>the</w:t>
      </w:r>
      <w:r>
        <w:rPr>
          <w:spacing w:val="-9"/>
        </w:rPr>
        <w:t xml:space="preserve"> </w:t>
      </w:r>
      <w:r>
        <w:t>influence</w:t>
      </w:r>
      <w:r>
        <w:rPr>
          <w:spacing w:val="-9"/>
        </w:rPr>
        <w:t xml:space="preserve"> </w:t>
      </w:r>
      <w:r>
        <w:t>of</w:t>
      </w:r>
      <w:r>
        <w:rPr>
          <w:spacing w:val="-9"/>
        </w:rPr>
        <w:t xml:space="preserve"> </w:t>
      </w:r>
      <w:r>
        <w:t>drugs</w:t>
      </w:r>
      <w:r>
        <w:rPr>
          <w:spacing w:val="-9"/>
        </w:rPr>
        <w:t xml:space="preserve"> </w:t>
      </w:r>
      <w:r>
        <w:t>can</w:t>
      </w:r>
      <w:r>
        <w:rPr>
          <w:spacing w:val="-9"/>
        </w:rPr>
        <w:t xml:space="preserve"> </w:t>
      </w:r>
      <w:r>
        <w:t>have</w:t>
      </w:r>
      <w:r>
        <w:rPr>
          <w:spacing w:val="-9"/>
        </w:rPr>
        <w:t xml:space="preserve"> </w:t>
      </w:r>
      <w:r>
        <w:t>repercussions</w:t>
      </w:r>
      <w:r>
        <w:rPr>
          <w:spacing w:val="-9"/>
        </w:rPr>
        <w:t xml:space="preserve"> </w:t>
      </w:r>
      <w:r>
        <w:t>on</w:t>
      </w:r>
      <w:r>
        <w:rPr>
          <w:spacing w:val="-9"/>
        </w:rPr>
        <w:t xml:space="preserve"> </w:t>
      </w:r>
      <w:r>
        <w:t>continued employment depending on the nature of the post.</w:t>
      </w:r>
      <w:r>
        <w:rPr>
          <w:spacing w:val="40"/>
        </w:rPr>
        <w:t xml:space="preserve"> </w:t>
      </w:r>
      <w:r>
        <w:t xml:space="preserve">An individual who </w:t>
      </w:r>
      <w:proofErr w:type="gramStart"/>
      <w:r>
        <w:t>has to</w:t>
      </w:r>
      <w:proofErr w:type="gramEnd"/>
      <w:r>
        <w:t xml:space="preserve"> drive as part of their job may be dismissed, although consideration would first be given as to whether alternative methods of carrying out their role could be instigated.</w:t>
      </w:r>
    </w:p>
    <w:p w14:paraId="77E21494" w14:textId="77777777" w:rsidR="002055ED" w:rsidRDefault="004E70B5">
      <w:pPr>
        <w:pStyle w:val="ListParagraph"/>
        <w:numPr>
          <w:ilvl w:val="0"/>
          <w:numId w:val="9"/>
        </w:numPr>
        <w:tabs>
          <w:tab w:val="left" w:pos="1259"/>
        </w:tabs>
        <w:spacing w:before="252"/>
        <w:ind w:left="1259" w:hanging="719"/>
        <w:rPr>
          <w:b/>
        </w:rPr>
      </w:pPr>
      <w:r>
        <w:rPr>
          <w:b/>
        </w:rPr>
        <w:t>ONGOING</w:t>
      </w:r>
      <w:r>
        <w:rPr>
          <w:b/>
          <w:spacing w:val="-13"/>
        </w:rPr>
        <w:t xml:space="preserve"> </w:t>
      </w:r>
      <w:r>
        <w:rPr>
          <w:b/>
          <w:spacing w:val="-2"/>
        </w:rPr>
        <w:t>MANAGEMENT</w:t>
      </w:r>
    </w:p>
    <w:p w14:paraId="77E21495" w14:textId="77777777" w:rsidR="002055ED" w:rsidRDefault="004E70B5">
      <w:pPr>
        <w:pStyle w:val="ListParagraph"/>
        <w:numPr>
          <w:ilvl w:val="1"/>
          <w:numId w:val="9"/>
        </w:numPr>
        <w:tabs>
          <w:tab w:val="left" w:pos="1259"/>
        </w:tabs>
        <w:ind w:right="479" w:firstLine="0"/>
        <w:jc w:val="both"/>
      </w:pPr>
      <w:r>
        <w:t>As stated in Section 2.3 an employee with a dependency problem will be given every assistance to overcome their dependency.</w:t>
      </w:r>
    </w:p>
    <w:p w14:paraId="77E21496" w14:textId="77777777" w:rsidR="002055ED" w:rsidRDefault="002055ED">
      <w:pPr>
        <w:pStyle w:val="BodyText"/>
        <w:rPr>
          <w:sz w:val="22"/>
        </w:rPr>
      </w:pPr>
    </w:p>
    <w:p w14:paraId="77E21497" w14:textId="77777777" w:rsidR="002055ED" w:rsidRDefault="004E70B5">
      <w:pPr>
        <w:pStyle w:val="ListParagraph"/>
        <w:numPr>
          <w:ilvl w:val="1"/>
          <w:numId w:val="9"/>
        </w:numPr>
        <w:tabs>
          <w:tab w:val="left" w:pos="1259"/>
        </w:tabs>
        <w:spacing w:before="1"/>
        <w:ind w:right="478" w:firstLine="0"/>
        <w:jc w:val="both"/>
      </w:pPr>
      <w:r>
        <w:t>The Manager (with advice from OH and HR) should set the individual reasonable objectives and review performance in line with these.</w:t>
      </w:r>
    </w:p>
    <w:p w14:paraId="77E21498" w14:textId="77777777" w:rsidR="002055ED" w:rsidRDefault="004E70B5">
      <w:pPr>
        <w:pStyle w:val="ListParagraph"/>
        <w:numPr>
          <w:ilvl w:val="0"/>
          <w:numId w:val="9"/>
        </w:numPr>
        <w:tabs>
          <w:tab w:val="left" w:pos="1260"/>
        </w:tabs>
        <w:spacing w:before="252"/>
        <w:ind w:hanging="720"/>
        <w:rPr>
          <w:b/>
        </w:rPr>
      </w:pPr>
      <w:r>
        <w:rPr>
          <w:b/>
        </w:rPr>
        <w:t>REMOVAL</w:t>
      </w:r>
      <w:r>
        <w:rPr>
          <w:b/>
          <w:spacing w:val="-9"/>
        </w:rPr>
        <w:t xml:space="preserve"> </w:t>
      </w:r>
      <w:r>
        <w:rPr>
          <w:b/>
        </w:rPr>
        <w:t>OF</w:t>
      </w:r>
      <w:r>
        <w:rPr>
          <w:b/>
          <w:spacing w:val="-9"/>
        </w:rPr>
        <w:t xml:space="preserve"> </w:t>
      </w:r>
      <w:r>
        <w:rPr>
          <w:b/>
        </w:rPr>
        <w:t>POLICY</w:t>
      </w:r>
      <w:r>
        <w:rPr>
          <w:b/>
          <w:spacing w:val="-9"/>
        </w:rPr>
        <w:t xml:space="preserve"> </w:t>
      </w:r>
      <w:r>
        <w:rPr>
          <w:b/>
          <w:spacing w:val="-2"/>
        </w:rPr>
        <w:t>SUPPORT</w:t>
      </w:r>
    </w:p>
    <w:p w14:paraId="77E21499" w14:textId="77777777" w:rsidR="002055ED" w:rsidRDefault="004E70B5">
      <w:pPr>
        <w:pStyle w:val="ListParagraph"/>
        <w:numPr>
          <w:ilvl w:val="1"/>
          <w:numId w:val="9"/>
        </w:numPr>
        <w:tabs>
          <w:tab w:val="left" w:pos="1259"/>
        </w:tabs>
        <w:ind w:right="479" w:firstLine="0"/>
        <w:jc w:val="both"/>
      </w:pPr>
      <w:r>
        <w:t>Whilst recognising that dependent substance abusers may merit consideration that may include treatment or rehabilitation, this policy does not allow for employees involved in an isolated incident</w:t>
      </w:r>
      <w:r>
        <w:rPr>
          <w:spacing w:val="-3"/>
        </w:rPr>
        <w:t xml:space="preserve"> </w:t>
      </w:r>
      <w:r>
        <w:t>of</w:t>
      </w:r>
      <w:r>
        <w:rPr>
          <w:spacing w:val="-2"/>
        </w:rPr>
        <w:t xml:space="preserve"> </w:t>
      </w:r>
      <w:r>
        <w:t>unsatisfactory</w:t>
      </w:r>
      <w:r>
        <w:rPr>
          <w:spacing w:val="-2"/>
        </w:rPr>
        <w:t xml:space="preserve"> </w:t>
      </w:r>
      <w:r>
        <w:t>conduct</w:t>
      </w:r>
      <w:r>
        <w:rPr>
          <w:spacing w:val="-2"/>
        </w:rPr>
        <w:t xml:space="preserve"> </w:t>
      </w:r>
      <w:r>
        <w:t>to</w:t>
      </w:r>
      <w:r>
        <w:rPr>
          <w:spacing w:val="-3"/>
        </w:rPr>
        <w:t xml:space="preserve"> </w:t>
      </w:r>
      <w:r>
        <w:t>avoid</w:t>
      </w:r>
      <w:r>
        <w:rPr>
          <w:spacing w:val="-3"/>
        </w:rPr>
        <w:t xml:space="preserve"> </w:t>
      </w:r>
      <w:r>
        <w:t>disciplinary</w:t>
      </w:r>
      <w:r>
        <w:rPr>
          <w:spacing w:val="-2"/>
        </w:rPr>
        <w:t xml:space="preserve"> </w:t>
      </w:r>
      <w:r>
        <w:t>action</w:t>
      </w:r>
      <w:r>
        <w:rPr>
          <w:spacing w:val="-3"/>
        </w:rPr>
        <w:t xml:space="preserve"> </w:t>
      </w:r>
      <w:r>
        <w:t>by</w:t>
      </w:r>
      <w:r>
        <w:rPr>
          <w:spacing w:val="-2"/>
        </w:rPr>
        <w:t xml:space="preserve"> </w:t>
      </w:r>
      <w:r>
        <w:t>claiming</w:t>
      </w:r>
      <w:r>
        <w:rPr>
          <w:spacing w:val="-3"/>
        </w:rPr>
        <w:t xml:space="preserve"> </w:t>
      </w:r>
      <w:r>
        <w:t>to</w:t>
      </w:r>
      <w:r>
        <w:rPr>
          <w:spacing w:val="-2"/>
        </w:rPr>
        <w:t xml:space="preserve"> </w:t>
      </w:r>
      <w:r>
        <w:t>have</w:t>
      </w:r>
      <w:r>
        <w:rPr>
          <w:spacing w:val="-2"/>
        </w:rPr>
        <w:t xml:space="preserve"> </w:t>
      </w:r>
      <w:r>
        <w:t>a</w:t>
      </w:r>
      <w:r>
        <w:rPr>
          <w:spacing w:val="-3"/>
        </w:rPr>
        <w:t xml:space="preserve"> </w:t>
      </w:r>
      <w:r>
        <w:t>substance</w:t>
      </w:r>
      <w:r>
        <w:rPr>
          <w:spacing w:val="-2"/>
        </w:rPr>
        <w:t xml:space="preserve"> </w:t>
      </w:r>
      <w:r>
        <w:t xml:space="preserve">abuse </w:t>
      </w:r>
      <w:r>
        <w:rPr>
          <w:spacing w:val="-2"/>
        </w:rPr>
        <w:t>problem.</w:t>
      </w:r>
    </w:p>
    <w:p w14:paraId="77E2149A" w14:textId="77777777" w:rsidR="002055ED" w:rsidRDefault="002055ED">
      <w:pPr>
        <w:pStyle w:val="BodyText"/>
        <w:rPr>
          <w:sz w:val="22"/>
        </w:rPr>
      </w:pPr>
    </w:p>
    <w:p w14:paraId="77E2149B" w14:textId="77777777" w:rsidR="002055ED" w:rsidRDefault="004E70B5">
      <w:pPr>
        <w:pStyle w:val="ListParagraph"/>
        <w:numPr>
          <w:ilvl w:val="1"/>
          <w:numId w:val="9"/>
        </w:numPr>
        <w:tabs>
          <w:tab w:val="left" w:pos="1259"/>
        </w:tabs>
        <w:ind w:right="479" w:firstLine="0"/>
        <w:jc w:val="both"/>
      </w:pPr>
      <w:r>
        <w:t>Any claim to a substance dependency will require confirmation from OH/appropriate professional.</w:t>
      </w:r>
      <w:r>
        <w:rPr>
          <w:spacing w:val="40"/>
        </w:rPr>
        <w:t xml:space="preserve"> </w:t>
      </w:r>
      <w:r>
        <w:t>Similarly, the policy offers no protection in cases which are in direct contravention of the law (for example, possession or supply of illegal drugs or drink-driving).</w:t>
      </w:r>
    </w:p>
    <w:p w14:paraId="77E2149C" w14:textId="77777777" w:rsidR="002055ED" w:rsidRDefault="002055ED">
      <w:pPr>
        <w:pStyle w:val="BodyText"/>
        <w:rPr>
          <w:sz w:val="22"/>
        </w:rPr>
      </w:pPr>
    </w:p>
    <w:p w14:paraId="77E2149D" w14:textId="77777777" w:rsidR="002055ED" w:rsidRDefault="004E70B5">
      <w:pPr>
        <w:pStyle w:val="ListParagraph"/>
        <w:numPr>
          <w:ilvl w:val="0"/>
          <w:numId w:val="9"/>
        </w:numPr>
        <w:tabs>
          <w:tab w:val="left" w:pos="1260"/>
        </w:tabs>
        <w:ind w:hanging="720"/>
        <w:rPr>
          <w:b/>
          <w:color w:val="FF0000"/>
        </w:rPr>
      </w:pPr>
      <w:r>
        <w:rPr>
          <w:b/>
          <w:color w:val="FF0000"/>
          <w:spacing w:val="-2"/>
        </w:rPr>
        <w:t>PRESCRIBED</w:t>
      </w:r>
      <w:r>
        <w:rPr>
          <w:b/>
          <w:color w:val="FF0000"/>
        </w:rPr>
        <w:t xml:space="preserve"> </w:t>
      </w:r>
      <w:r>
        <w:rPr>
          <w:b/>
          <w:color w:val="FF0000"/>
          <w:spacing w:val="-2"/>
        </w:rPr>
        <w:t>MEDICATION</w:t>
      </w:r>
    </w:p>
    <w:p w14:paraId="77E2149E" w14:textId="77777777" w:rsidR="002055ED" w:rsidRDefault="002055ED">
      <w:pPr>
        <w:pStyle w:val="BodyText"/>
        <w:rPr>
          <w:b/>
          <w:sz w:val="22"/>
        </w:rPr>
      </w:pPr>
    </w:p>
    <w:p w14:paraId="77E2149F" w14:textId="77777777" w:rsidR="002055ED" w:rsidRDefault="004E70B5">
      <w:pPr>
        <w:pStyle w:val="ListParagraph"/>
        <w:numPr>
          <w:ilvl w:val="1"/>
          <w:numId w:val="9"/>
        </w:numPr>
        <w:tabs>
          <w:tab w:val="left" w:pos="1259"/>
        </w:tabs>
        <w:spacing w:before="1"/>
        <w:ind w:right="478" w:firstLine="0"/>
        <w:jc w:val="both"/>
        <w:rPr>
          <w:color w:val="FF0000"/>
        </w:rPr>
      </w:pPr>
      <w:r>
        <w:rPr>
          <w:color w:val="FF0000"/>
        </w:rPr>
        <w:t>It is recognised that some employees are required to take prescribed or over the counter medication to manage ongoing health issues.</w:t>
      </w:r>
      <w:r>
        <w:rPr>
          <w:color w:val="FF0000"/>
          <w:spacing w:val="40"/>
        </w:rPr>
        <w:t xml:space="preserve"> </w:t>
      </w:r>
      <w:r>
        <w:rPr>
          <w:color w:val="FF0000"/>
        </w:rPr>
        <w:t>Some medication may have side effects which could increase the risk of accidents particularly for staff responsible for the health and safety of other colleagues</w:t>
      </w:r>
      <w:r>
        <w:rPr>
          <w:color w:val="FF0000"/>
          <w:spacing w:val="-16"/>
        </w:rPr>
        <w:t xml:space="preserve"> </w:t>
      </w:r>
      <w:r>
        <w:rPr>
          <w:color w:val="FF0000"/>
        </w:rPr>
        <w:t>or</w:t>
      </w:r>
      <w:r>
        <w:rPr>
          <w:color w:val="FF0000"/>
          <w:spacing w:val="-15"/>
        </w:rPr>
        <w:t xml:space="preserve"> </w:t>
      </w:r>
      <w:r>
        <w:rPr>
          <w:color w:val="FF0000"/>
        </w:rPr>
        <w:t>customers.</w:t>
      </w:r>
      <w:r>
        <w:rPr>
          <w:color w:val="FF0000"/>
          <w:spacing w:val="29"/>
        </w:rPr>
        <w:t xml:space="preserve"> </w:t>
      </w:r>
      <w:r>
        <w:rPr>
          <w:color w:val="FF0000"/>
        </w:rPr>
        <w:t>Employees</w:t>
      </w:r>
      <w:r>
        <w:rPr>
          <w:color w:val="FF0000"/>
          <w:spacing w:val="-16"/>
        </w:rPr>
        <w:t xml:space="preserve"> </w:t>
      </w:r>
      <w:r>
        <w:rPr>
          <w:color w:val="FF0000"/>
        </w:rPr>
        <w:t>must</w:t>
      </w:r>
      <w:r>
        <w:rPr>
          <w:color w:val="FF0000"/>
          <w:spacing w:val="-15"/>
        </w:rPr>
        <w:t xml:space="preserve"> </w:t>
      </w:r>
      <w:r>
        <w:rPr>
          <w:color w:val="FF0000"/>
        </w:rPr>
        <w:t>inform</w:t>
      </w:r>
      <w:r>
        <w:rPr>
          <w:color w:val="FF0000"/>
          <w:spacing w:val="-15"/>
        </w:rPr>
        <w:t xml:space="preserve"> </w:t>
      </w:r>
      <w:r>
        <w:rPr>
          <w:color w:val="FF0000"/>
        </w:rPr>
        <w:t>their</w:t>
      </w:r>
      <w:r>
        <w:rPr>
          <w:color w:val="FF0000"/>
          <w:spacing w:val="-15"/>
        </w:rPr>
        <w:t xml:space="preserve"> </w:t>
      </w:r>
      <w:r>
        <w:rPr>
          <w:color w:val="FF0000"/>
        </w:rPr>
        <w:t>manager</w:t>
      </w:r>
      <w:r>
        <w:rPr>
          <w:color w:val="FF0000"/>
          <w:spacing w:val="-16"/>
        </w:rPr>
        <w:t xml:space="preserve"> </w:t>
      </w:r>
      <w:r>
        <w:rPr>
          <w:color w:val="FF0000"/>
        </w:rPr>
        <w:t>of</w:t>
      </w:r>
      <w:r>
        <w:rPr>
          <w:color w:val="FF0000"/>
          <w:spacing w:val="-15"/>
        </w:rPr>
        <w:t xml:space="preserve"> </w:t>
      </w:r>
      <w:r>
        <w:rPr>
          <w:color w:val="FF0000"/>
        </w:rPr>
        <w:t>any</w:t>
      </w:r>
      <w:r>
        <w:rPr>
          <w:color w:val="FF0000"/>
          <w:spacing w:val="-15"/>
        </w:rPr>
        <w:t xml:space="preserve"> </w:t>
      </w:r>
      <w:r>
        <w:rPr>
          <w:color w:val="FF0000"/>
        </w:rPr>
        <w:t>prescribed</w:t>
      </w:r>
      <w:r>
        <w:rPr>
          <w:color w:val="FF0000"/>
          <w:spacing w:val="-15"/>
        </w:rPr>
        <w:t xml:space="preserve"> </w:t>
      </w:r>
      <w:r>
        <w:rPr>
          <w:color w:val="FF0000"/>
        </w:rPr>
        <w:t>or</w:t>
      </w:r>
      <w:r>
        <w:rPr>
          <w:color w:val="FF0000"/>
          <w:spacing w:val="-16"/>
        </w:rPr>
        <w:t xml:space="preserve"> </w:t>
      </w:r>
      <w:r>
        <w:rPr>
          <w:color w:val="FF0000"/>
        </w:rPr>
        <w:t>over</w:t>
      </w:r>
      <w:r>
        <w:rPr>
          <w:color w:val="FF0000"/>
          <w:spacing w:val="-15"/>
        </w:rPr>
        <w:t xml:space="preserve"> </w:t>
      </w:r>
      <w:r>
        <w:rPr>
          <w:color w:val="FF0000"/>
        </w:rPr>
        <w:t>the</w:t>
      </w:r>
      <w:r>
        <w:rPr>
          <w:color w:val="FF0000"/>
          <w:spacing w:val="-15"/>
        </w:rPr>
        <w:t xml:space="preserve"> </w:t>
      </w:r>
      <w:r>
        <w:rPr>
          <w:color w:val="FF0000"/>
        </w:rPr>
        <w:t>counter medication</w:t>
      </w:r>
      <w:r>
        <w:rPr>
          <w:color w:val="FF0000"/>
          <w:spacing w:val="-11"/>
        </w:rPr>
        <w:t xml:space="preserve"> </w:t>
      </w:r>
      <w:r>
        <w:rPr>
          <w:color w:val="FF0000"/>
        </w:rPr>
        <w:t>that</w:t>
      </w:r>
      <w:r>
        <w:rPr>
          <w:color w:val="FF0000"/>
          <w:spacing w:val="-11"/>
        </w:rPr>
        <w:t xml:space="preserve"> </w:t>
      </w:r>
      <w:r>
        <w:rPr>
          <w:color w:val="FF0000"/>
        </w:rPr>
        <w:t>might</w:t>
      </w:r>
      <w:r>
        <w:rPr>
          <w:color w:val="FF0000"/>
          <w:spacing w:val="-11"/>
        </w:rPr>
        <w:t xml:space="preserve"> </w:t>
      </w:r>
      <w:r>
        <w:rPr>
          <w:color w:val="FF0000"/>
        </w:rPr>
        <w:t>impact</w:t>
      </w:r>
      <w:r>
        <w:rPr>
          <w:color w:val="FF0000"/>
          <w:spacing w:val="-11"/>
        </w:rPr>
        <w:t xml:space="preserve"> </w:t>
      </w:r>
      <w:r>
        <w:rPr>
          <w:color w:val="FF0000"/>
        </w:rPr>
        <w:t>on</w:t>
      </w:r>
      <w:r>
        <w:rPr>
          <w:color w:val="FF0000"/>
          <w:spacing w:val="-11"/>
        </w:rPr>
        <w:t xml:space="preserve"> </w:t>
      </w:r>
      <w:r>
        <w:rPr>
          <w:color w:val="FF0000"/>
        </w:rPr>
        <w:t>their</w:t>
      </w:r>
      <w:r>
        <w:rPr>
          <w:color w:val="FF0000"/>
          <w:spacing w:val="-12"/>
        </w:rPr>
        <w:t xml:space="preserve"> </w:t>
      </w:r>
      <w:r>
        <w:rPr>
          <w:color w:val="FF0000"/>
        </w:rPr>
        <w:t>ability</w:t>
      </w:r>
      <w:r>
        <w:rPr>
          <w:color w:val="FF0000"/>
          <w:spacing w:val="-10"/>
        </w:rPr>
        <w:t xml:space="preserve"> </w:t>
      </w:r>
      <w:r>
        <w:rPr>
          <w:color w:val="FF0000"/>
        </w:rPr>
        <w:t>to</w:t>
      </w:r>
      <w:r>
        <w:rPr>
          <w:color w:val="FF0000"/>
          <w:spacing w:val="-11"/>
        </w:rPr>
        <w:t xml:space="preserve"> </w:t>
      </w:r>
      <w:r>
        <w:rPr>
          <w:color w:val="FF0000"/>
        </w:rPr>
        <w:t>work</w:t>
      </w:r>
      <w:r>
        <w:rPr>
          <w:color w:val="FF0000"/>
          <w:spacing w:val="-10"/>
        </w:rPr>
        <w:t xml:space="preserve"> </w:t>
      </w:r>
      <w:r>
        <w:rPr>
          <w:color w:val="FF0000"/>
        </w:rPr>
        <w:t>safely</w:t>
      </w:r>
      <w:r>
        <w:rPr>
          <w:color w:val="FF0000"/>
          <w:spacing w:val="-11"/>
        </w:rPr>
        <w:t xml:space="preserve"> </w:t>
      </w:r>
      <w:r>
        <w:rPr>
          <w:color w:val="FF0000"/>
        </w:rPr>
        <w:t>so</w:t>
      </w:r>
      <w:r>
        <w:rPr>
          <w:color w:val="FF0000"/>
          <w:spacing w:val="-11"/>
        </w:rPr>
        <w:t xml:space="preserve"> </w:t>
      </w:r>
      <w:r>
        <w:rPr>
          <w:color w:val="FF0000"/>
        </w:rPr>
        <w:t>that</w:t>
      </w:r>
      <w:r>
        <w:rPr>
          <w:color w:val="FF0000"/>
          <w:spacing w:val="-11"/>
        </w:rPr>
        <w:t xml:space="preserve"> </w:t>
      </w:r>
      <w:r>
        <w:rPr>
          <w:color w:val="FF0000"/>
        </w:rPr>
        <w:t>an</w:t>
      </w:r>
      <w:r>
        <w:rPr>
          <w:color w:val="FF0000"/>
          <w:spacing w:val="-11"/>
        </w:rPr>
        <w:t xml:space="preserve"> </w:t>
      </w:r>
      <w:r>
        <w:rPr>
          <w:color w:val="FF0000"/>
        </w:rPr>
        <w:t>appropriate</w:t>
      </w:r>
      <w:r>
        <w:rPr>
          <w:color w:val="FF0000"/>
          <w:spacing w:val="-11"/>
        </w:rPr>
        <w:t xml:space="preserve"> </w:t>
      </w:r>
      <w:r>
        <w:rPr>
          <w:color w:val="FF0000"/>
        </w:rPr>
        <w:t>risk</w:t>
      </w:r>
      <w:r>
        <w:rPr>
          <w:color w:val="FF0000"/>
          <w:spacing w:val="-10"/>
        </w:rPr>
        <w:t xml:space="preserve"> </w:t>
      </w:r>
      <w:r>
        <w:rPr>
          <w:color w:val="FF0000"/>
        </w:rPr>
        <w:t>assessment</w:t>
      </w:r>
      <w:r>
        <w:rPr>
          <w:color w:val="FF0000"/>
          <w:spacing w:val="-11"/>
        </w:rPr>
        <w:t xml:space="preserve"> </w:t>
      </w:r>
      <w:r>
        <w:rPr>
          <w:color w:val="FF0000"/>
        </w:rPr>
        <w:t>can be carried out. Managers should seek guidance from the OH as necessary.</w:t>
      </w:r>
    </w:p>
    <w:p w14:paraId="77E214A0" w14:textId="77777777" w:rsidR="002055ED" w:rsidRDefault="002055ED">
      <w:pPr>
        <w:pStyle w:val="BodyText"/>
        <w:rPr>
          <w:sz w:val="22"/>
        </w:rPr>
      </w:pPr>
    </w:p>
    <w:p w14:paraId="77E214A1" w14:textId="77777777" w:rsidR="002055ED" w:rsidRDefault="004E70B5">
      <w:pPr>
        <w:pStyle w:val="ListParagraph"/>
        <w:numPr>
          <w:ilvl w:val="0"/>
          <w:numId w:val="9"/>
        </w:numPr>
        <w:tabs>
          <w:tab w:val="left" w:pos="1260"/>
        </w:tabs>
        <w:ind w:hanging="720"/>
        <w:rPr>
          <w:b/>
        </w:rPr>
      </w:pPr>
      <w:r>
        <w:rPr>
          <w:b/>
        </w:rPr>
        <w:t>TRAINING</w:t>
      </w:r>
      <w:r>
        <w:rPr>
          <w:b/>
          <w:spacing w:val="-11"/>
        </w:rPr>
        <w:t xml:space="preserve"> </w:t>
      </w:r>
      <w:r>
        <w:rPr>
          <w:b/>
        </w:rPr>
        <w:t>AND</w:t>
      </w:r>
      <w:r>
        <w:rPr>
          <w:b/>
          <w:spacing w:val="-10"/>
        </w:rPr>
        <w:t xml:space="preserve"> </w:t>
      </w:r>
      <w:r>
        <w:rPr>
          <w:b/>
          <w:spacing w:val="-2"/>
        </w:rPr>
        <w:t>DEVELOPMENT</w:t>
      </w:r>
    </w:p>
    <w:p w14:paraId="77E214A2" w14:textId="77777777" w:rsidR="002055ED" w:rsidRDefault="004E70B5">
      <w:pPr>
        <w:pStyle w:val="ListParagraph"/>
        <w:numPr>
          <w:ilvl w:val="1"/>
          <w:numId w:val="9"/>
        </w:numPr>
        <w:tabs>
          <w:tab w:val="left" w:pos="1259"/>
        </w:tabs>
        <w:ind w:right="479" w:firstLine="0"/>
        <w:jc w:val="both"/>
      </w:pPr>
      <w:r>
        <w:t>HLH will provide training to support the implementation and management of alcohol, drugs and substance misuse problems.</w:t>
      </w:r>
    </w:p>
    <w:p w14:paraId="77E214A3" w14:textId="77777777" w:rsidR="002055ED" w:rsidRDefault="002055ED">
      <w:pPr>
        <w:pStyle w:val="BodyText"/>
        <w:rPr>
          <w:sz w:val="22"/>
        </w:rPr>
      </w:pPr>
    </w:p>
    <w:p w14:paraId="77E214A4" w14:textId="77777777" w:rsidR="002055ED" w:rsidRDefault="004E70B5">
      <w:pPr>
        <w:pStyle w:val="ListParagraph"/>
        <w:numPr>
          <w:ilvl w:val="1"/>
          <w:numId w:val="9"/>
        </w:numPr>
        <w:tabs>
          <w:tab w:val="left" w:pos="1259"/>
        </w:tabs>
        <w:ind w:right="480" w:firstLine="0"/>
        <w:jc w:val="both"/>
      </w:pPr>
      <w:r>
        <w:t xml:space="preserve">Training will be available to line managers and supervisors </w:t>
      </w:r>
      <w:proofErr w:type="gramStart"/>
      <w:r>
        <w:t>in order to</w:t>
      </w:r>
      <w:proofErr w:type="gramEnd"/>
      <w:r>
        <w:t xml:space="preserve"> develop ‘early recognition’</w:t>
      </w:r>
      <w:r>
        <w:rPr>
          <w:spacing w:val="-14"/>
        </w:rPr>
        <w:t xml:space="preserve"> </w:t>
      </w:r>
      <w:r>
        <w:t>techniques</w:t>
      </w:r>
      <w:r>
        <w:rPr>
          <w:spacing w:val="-12"/>
        </w:rPr>
        <w:t xml:space="preserve"> </w:t>
      </w:r>
      <w:r>
        <w:t>for</w:t>
      </w:r>
      <w:r>
        <w:rPr>
          <w:spacing w:val="-12"/>
        </w:rPr>
        <w:t xml:space="preserve"> </w:t>
      </w:r>
      <w:r>
        <w:t>identifying</w:t>
      </w:r>
      <w:r>
        <w:rPr>
          <w:spacing w:val="-12"/>
        </w:rPr>
        <w:t xml:space="preserve"> </w:t>
      </w:r>
      <w:r>
        <w:t>employees</w:t>
      </w:r>
      <w:r>
        <w:rPr>
          <w:spacing w:val="-11"/>
        </w:rPr>
        <w:t xml:space="preserve"> </w:t>
      </w:r>
      <w:r>
        <w:t>misusing</w:t>
      </w:r>
      <w:r>
        <w:rPr>
          <w:spacing w:val="-13"/>
        </w:rPr>
        <w:t xml:space="preserve"> </w:t>
      </w:r>
      <w:r>
        <w:t>alcohol</w:t>
      </w:r>
      <w:r>
        <w:rPr>
          <w:spacing w:val="-11"/>
        </w:rPr>
        <w:t xml:space="preserve"> </w:t>
      </w:r>
      <w:r>
        <w:t>or</w:t>
      </w:r>
      <w:r>
        <w:rPr>
          <w:spacing w:val="-13"/>
        </w:rPr>
        <w:t xml:space="preserve"> </w:t>
      </w:r>
      <w:r>
        <w:t>drugs</w:t>
      </w:r>
      <w:r>
        <w:rPr>
          <w:spacing w:val="-11"/>
        </w:rPr>
        <w:t xml:space="preserve"> </w:t>
      </w:r>
      <w:r>
        <w:t>and</w:t>
      </w:r>
      <w:r>
        <w:rPr>
          <w:spacing w:val="-13"/>
        </w:rPr>
        <w:t xml:space="preserve"> </w:t>
      </w:r>
      <w:r>
        <w:t>in</w:t>
      </w:r>
      <w:r>
        <w:rPr>
          <w:spacing w:val="-12"/>
        </w:rPr>
        <w:t xml:space="preserve"> </w:t>
      </w:r>
      <w:r>
        <w:t>the</w:t>
      </w:r>
      <w:r>
        <w:rPr>
          <w:spacing w:val="-12"/>
        </w:rPr>
        <w:t xml:space="preserve"> </w:t>
      </w:r>
      <w:r>
        <w:t>use</w:t>
      </w:r>
      <w:r>
        <w:rPr>
          <w:spacing w:val="-12"/>
        </w:rPr>
        <w:t xml:space="preserve"> </w:t>
      </w:r>
      <w:r>
        <w:t>of</w:t>
      </w:r>
      <w:r>
        <w:rPr>
          <w:spacing w:val="-13"/>
        </w:rPr>
        <w:t xml:space="preserve"> </w:t>
      </w:r>
      <w:r>
        <w:t>effective interviewing skills so that employees can be dealt with promptly, tactfully and firmly.</w:t>
      </w:r>
    </w:p>
    <w:p w14:paraId="77E214A5" w14:textId="77777777" w:rsidR="002055ED" w:rsidRDefault="004E70B5">
      <w:pPr>
        <w:pStyle w:val="ListParagraph"/>
        <w:numPr>
          <w:ilvl w:val="0"/>
          <w:numId w:val="9"/>
        </w:numPr>
        <w:tabs>
          <w:tab w:val="left" w:pos="1260"/>
        </w:tabs>
        <w:spacing w:before="253"/>
        <w:ind w:hanging="720"/>
        <w:rPr>
          <w:b/>
        </w:rPr>
      </w:pPr>
      <w:r>
        <w:rPr>
          <w:b/>
          <w:spacing w:val="-2"/>
        </w:rPr>
        <w:t>COMMUNICATION</w:t>
      </w:r>
    </w:p>
    <w:p w14:paraId="77E214A6" w14:textId="77777777" w:rsidR="002055ED" w:rsidRDefault="004E70B5">
      <w:pPr>
        <w:ind w:left="540" w:right="480"/>
        <w:jc w:val="both"/>
      </w:pPr>
      <w:r>
        <w:t>This policy will be communicated to all employees.</w:t>
      </w:r>
      <w:r>
        <w:rPr>
          <w:spacing w:val="80"/>
        </w:rPr>
        <w:t xml:space="preserve"> </w:t>
      </w:r>
      <w:r>
        <w:t>HLH will strive to ensure that all employees, managers</w:t>
      </w:r>
      <w:r>
        <w:rPr>
          <w:spacing w:val="-5"/>
        </w:rPr>
        <w:t xml:space="preserve"> </w:t>
      </w:r>
      <w:r>
        <w:t>and</w:t>
      </w:r>
      <w:r>
        <w:rPr>
          <w:spacing w:val="-6"/>
        </w:rPr>
        <w:t xml:space="preserve"> </w:t>
      </w:r>
      <w:r>
        <w:t>supervisors</w:t>
      </w:r>
      <w:r>
        <w:rPr>
          <w:spacing w:val="-5"/>
        </w:rPr>
        <w:t xml:space="preserve"> </w:t>
      </w:r>
      <w:r>
        <w:t>are</w:t>
      </w:r>
      <w:r>
        <w:rPr>
          <w:spacing w:val="-6"/>
        </w:rPr>
        <w:t xml:space="preserve"> </w:t>
      </w:r>
      <w:r>
        <w:t>aware</w:t>
      </w:r>
      <w:r>
        <w:rPr>
          <w:spacing w:val="-6"/>
        </w:rPr>
        <w:t xml:space="preserve"> </w:t>
      </w:r>
      <w:r>
        <w:t>of</w:t>
      </w:r>
      <w:r>
        <w:rPr>
          <w:spacing w:val="-6"/>
        </w:rPr>
        <w:t xml:space="preserve"> </w:t>
      </w:r>
      <w:r>
        <w:t>their</w:t>
      </w:r>
      <w:r>
        <w:rPr>
          <w:spacing w:val="-6"/>
        </w:rPr>
        <w:t xml:space="preserve"> </w:t>
      </w:r>
      <w:r>
        <w:t>responsibilities</w:t>
      </w:r>
      <w:r>
        <w:rPr>
          <w:spacing w:val="-8"/>
        </w:rPr>
        <w:t xml:space="preserve"> </w:t>
      </w:r>
      <w:r>
        <w:t>under</w:t>
      </w:r>
      <w:r>
        <w:rPr>
          <w:spacing w:val="-6"/>
        </w:rPr>
        <w:t xml:space="preserve"> </w:t>
      </w:r>
      <w:r>
        <w:t>the</w:t>
      </w:r>
      <w:r>
        <w:rPr>
          <w:spacing w:val="-6"/>
        </w:rPr>
        <w:t xml:space="preserve"> </w:t>
      </w:r>
      <w:r>
        <w:t>Policy</w:t>
      </w:r>
      <w:r>
        <w:rPr>
          <w:spacing w:val="-6"/>
        </w:rPr>
        <w:t xml:space="preserve"> </w:t>
      </w:r>
      <w:r>
        <w:t>and</w:t>
      </w:r>
      <w:r>
        <w:rPr>
          <w:spacing w:val="-6"/>
        </w:rPr>
        <w:t xml:space="preserve"> </w:t>
      </w:r>
      <w:r>
        <w:t>receive</w:t>
      </w:r>
      <w:r>
        <w:rPr>
          <w:spacing w:val="-6"/>
        </w:rPr>
        <w:t xml:space="preserve"> </w:t>
      </w:r>
      <w:r>
        <w:t>training</w:t>
      </w:r>
      <w:r>
        <w:rPr>
          <w:spacing w:val="-6"/>
        </w:rPr>
        <w:t xml:space="preserve"> </w:t>
      </w:r>
      <w:r>
        <w:t>as appropriate to their role.</w:t>
      </w:r>
    </w:p>
    <w:p w14:paraId="77E214A7" w14:textId="77777777" w:rsidR="002055ED" w:rsidRDefault="004E70B5">
      <w:pPr>
        <w:pStyle w:val="ListParagraph"/>
        <w:numPr>
          <w:ilvl w:val="0"/>
          <w:numId w:val="5"/>
        </w:numPr>
        <w:tabs>
          <w:tab w:val="left" w:pos="1260"/>
        </w:tabs>
        <w:spacing w:before="253"/>
        <w:ind w:hanging="720"/>
        <w:rPr>
          <w:b/>
        </w:rPr>
      </w:pPr>
      <w:r>
        <w:rPr>
          <w:b/>
          <w:spacing w:val="-2"/>
        </w:rPr>
        <w:t>MONITORING</w:t>
      </w:r>
    </w:p>
    <w:p w14:paraId="77E214A8" w14:textId="77777777" w:rsidR="002055ED" w:rsidRDefault="004E70B5">
      <w:pPr>
        <w:pStyle w:val="ListParagraph"/>
        <w:numPr>
          <w:ilvl w:val="1"/>
          <w:numId w:val="5"/>
        </w:numPr>
        <w:tabs>
          <w:tab w:val="left" w:pos="1259"/>
        </w:tabs>
        <w:ind w:right="480" w:firstLine="0"/>
        <w:jc w:val="both"/>
      </w:pPr>
      <w:r>
        <w:t>Human Resources will monitor the number of alcohol /drug related matters that are referred to</w:t>
      </w:r>
      <w:r>
        <w:rPr>
          <w:spacing w:val="-1"/>
        </w:rPr>
        <w:t xml:space="preserve"> </w:t>
      </w:r>
      <w:r>
        <w:t>Occupational</w:t>
      </w:r>
      <w:r>
        <w:rPr>
          <w:spacing w:val="-1"/>
        </w:rPr>
        <w:t xml:space="preserve"> </w:t>
      </w:r>
      <w:r>
        <w:t>Health,</w:t>
      </w:r>
      <w:r>
        <w:rPr>
          <w:spacing w:val="-2"/>
        </w:rPr>
        <w:t xml:space="preserve"> </w:t>
      </w:r>
      <w:r>
        <w:t>and</w:t>
      </w:r>
      <w:r>
        <w:rPr>
          <w:spacing w:val="-1"/>
        </w:rPr>
        <w:t xml:space="preserve"> </w:t>
      </w:r>
      <w:r>
        <w:t>any</w:t>
      </w:r>
      <w:r>
        <w:rPr>
          <w:spacing w:val="-1"/>
        </w:rPr>
        <w:t xml:space="preserve"> </w:t>
      </w:r>
      <w:r>
        <w:t>disciplinary</w:t>
      </w:r>
      <w:r>
        <w:rPr>
          <w:spacing w:val="-1"/>
        </w:rPr>
        <w:t xml:space="preserve"> </w:t>
      </w:r>
      <w:r>
        <w:t>actions</w:t>
      </w:r>
      <w:r>
        <w:rPr>
          <w:spacing w:val="-1"/>
        </w:rPr>
        <w:t xml:space="preserve"> </w:t>
      </w:r>
      <w:r>
        <w:t>taken</w:t>
      </w:r>
      <w:r>
        <w:rPr>
          <w:spacing w:val="-1"/>
        </w:rPr>
        <w:t xml:space="preserve"> </w:t>
      </w:r>
      <w:r>
        <w:t>where</w:t>
      </w:r>
      <w:r>
        <w:rPr>
          <w:spacing w:val="-1"/>
        </w:rPr>
        <w:t xml:space="preserve"> </w:t>
      </w:r>
      <w:r>
        <w:t>alcohol</w:t>
      </w:r>
      <w:r>
        <w:rPr>
          <w:spacing w:val="-2"/>
        </w:rPr>
        <w:t xml:space="preserve"> </w:t>
      </w:r>
      <w:r>
        <w:t>and</w:t>
      </w:r>
      <w:r>
        <w:rPr>
          <w:spacing w:val="-1"/>
        </w:rPr>
        <w:t xml:space="preserve"> </w:t>
      </w:r>
      <w:r>
        <w:t>/or</w:t>
      </w:r>
      <w:r>
        <w:rPr>
          <w:spacing w:val="-1"/>
        </w:rPr>
        <w:t xml:space="preserve"> </w:t>
      </w:r>
      <w:r>
        <w:t>drugs</w:t>
      </w:r>
      <w:r>
        <w:rPr>
          <w:spacing w:val="-1"/>
        </w:rPr>
        <w:t xml:space="preserve"> </w:t>
      </w:r>
      <w:r>
        <w:t>are</w:t>
      </w:r>
      <w:r>
        <w:rPr>
          <w:spacing w:val="-1"/>
        </w:rPr>
        <w:t xml:space="preserve"> </w:t>
      </w:r>
      <w:r>
        <w:t>involved.</w:t>
      </w:r>
    </w:p>
    <w:p w14:paraId="77E214A9" w14:textId="77777777" w:rsidR="002055ED" w:rsidRDefault="002055ED">
      <w:pPr>
        <w:pStyle w:val="BodyText"/>
        <w:rPr>
          <w:sz w:val="22"/>
        </w:rPr>
      </w:pPr>
    </w:p>
    <w:p w14:paraId="77E214AA" w14:textId="77777777" w:rsidR="002055ED" w:rsidRDefault="004E70B5">
      <w:pPr>
        <w:pStyle w:val="ListParagraph"/>
        <w:numPr>
          <w:ilvl w:val="1"/>
          <w:numId w:val="5"/>
        </w:numPr>
        <w:tabs>
          <w:tab w:val="left" w:pos="1259"/>
        </w:tabs>
        <w:ind w:left="1259" w:hanging="719"/>
        <w:jc w:val="both"/>
      </w:pPr>
      <w:r>
        <w:t>All</w:t>
      </w:r>
      <w:r>
        <w:rPr>
          <w:spacing w:val="-6"/>
        </w:rPr>
        <w:t xml:space="preserve"> </w:t>
      </w:r>
      <w:r>
        <w:t>monitoring</w:t>
      </w:r>
      <w:r>
        <w:rPr>
          <w:spacing w:val="-6"/>
        </w:rPr>
        <w:t xml:space="preserve"> </w:t>
      </w:r>
      <w:r>
        <w:t>will</w:t>
      </w:r>
      <w:r>
        <w:rPr>
          <w:spacing w:val="-5"/>
        </w:rPr>
        <w:t xml:space="preserve"> </w:t>
      </w:r>
      <w:r>
        <w:t>be</w:t>
      </w:r>
      <w:r>
        <w:rPr>
          <w:spacing w:val="-6"/>
        </w:rPr>
        <w:t xml:space="preserve"> </w:t>
      </w:r>
      <w:r>
        <w:t>on</w:t>
      </w:r>
      <w:r>
        <w:rPr>
          <w:spacing w:val="-6"/>
        </w:rPr>
        <w:t xml:space="preserve"> </w:t>
      </w:r>
      <w:r>
        <w:t>an</w:t>
      </w:r>
      <w:r>
        <w:rPr>
          <w:spacing w:val="-5"/>
        </w:rPr>
        <w:t xml:space="preserve"> </w:t>
      </w:r>
      <w:r>
        <w:t>anonymous</w:t>
      </w:r>
      <w:r>
        <w:rPr>
          <w:spacing w:val="-6"/>
        </w:rPr>
        <w:t xml:space="preserve"> </w:t>
      </w:r>
      <w:r>
        <w:rPr>
          <w:spacing w:val="-2"/>
        </w:rPr>
        <w:t>basis</w:t>
      </w:r>
    </w:p>
    <w:p w14:paraId="77E214AB" w14:textId="77777777" w:rsidR="002055ED" w:rsidRDefault="002055ED">
      <w:pPr>
        <w:pStyle w:val="BodyText"/>
        <w:rPr>
          <w:sz w:val="22"/>
        </w:rPr>
      </w:pPr>
    </w:p>
    <w:p w14:paraId="77E214AC" w14:textId="77777777" w:rsidR="002055ED" w:rsidRDefault="004E70B5">
      <w:pPr>
        <w:pStyle w:val="ListParagraph"/>
        <w:numPr>
          <w:ilvl w:val="0"/>
          <w:numId w:val="4"/>
        </w:numPr>
        <w:tabs>
          <w:tab w:val="left" w:pos="1261"/>
        </w:tabs>
        <w:ind w:hanging="720"/>
        <w:rPr>
          <w:b/>
        </w:rPr>
      </w:pPr>
      <w:r>
        <w:rPr>
          <w:b/>
        </w:rPr>
        <w:t>OTHER</w:t>
      </w:r>
      <w:r>
        <w:rPr>
          <w:b/>
          <w:spacing w:val="-10"/>
        </w:rPr>
        <w:t xml:space="preserve"> </w:t>
      </w:r>
      <w:r>
        <w:rPr>
          <w:b/>
        </w:rPr>
        <w:t>POLICIES</w:t>
      </w:r>
      <w:r>
        <w:rPr>
          <w:b/>
          <w:spacing w:val="-9"/>
        </w:rPr>
        <w:t xml:space="preserve"> </w:t>
      </w:r>
      <w:r>
        <w:rPr>
          <w:b/>
        </w:rPr>
        <w:t>AND</w:t>
      </w:r>
      <w:r>
        <w:rPr>
          <w:b/>
          <w:spacing w:val="-9"/>
        </w:rPr>
        <w:t xml:space="preserve"> </w:t>
      </w:r>
      <w:r>
        <w:rPr>
          <w:b/>
          <w:spacing w:val="-2"/>
        </w:rPr>
        <w:t>PROCEDURES</w:t>
      </w:r>
    </w:p>
    <w:p w14:paraId="77E214AD" w14:textId="77777777" w:rsidR="002055ED" w:rsidRDefault="004E70B5">
      <w:pPr>
        <w:pStyle w:val="ListParagraph"/>
        <w:numPr>
          <w:ilvl w:val="1"/>
          <w:numId w:val="4"/>
        </w:numPr>
        <w:tabs>
          <w:tab w:val="left" w:pos="1260"/>
        </w:tabs>
        <w:ind w:right="480" w:firstLine="0"/>
        <w:jc w:val="both"/>
      </w:pPr>
      <w:r>
        <w:t>This</w:t>
      </w:r>
      <w:r>
        <w:rPr>
          <w:spacing w:val="-2"/>
        </w:rPr>
        <w:t xml:space="preserve"> </w:t>
      </w:r>
      <w:r>
        <w:t>Policy</w:t>
      </w:r>
      <w:r>
        <w:rPr>
          <w:spacing w:val="-3"/>
        </w:rPr>
        <w:t xml:space="preserve"> </w:t>
      </w:r>
      <w:r>
        <w:t>will</w:t>
      </w:r>
      <w:r>
        <w:rPr>
          <w:spacing w:val="-2"/>
        </w:rPr>
        <w:t xml:space="preserve"> </w:t>
      </w:r>
      <w:r>
        <w:t>be</w:t>
      </w:r>
      <w:r>
        <w:rPr>
          <w:spacing w:val="-3"/>
        </w:rPr>
        <w:t xml:space="preserve"> </w:t>
      </w:r>
      <w:r>
        <w:t>supported</w:t>
      </w:r>
      <w:r>
        <w:rPr>
          <w:spacing w:val="-2"/>
        </w:rPr>
        <w:t xml:space="preserve"> </w:t>
      </w:r>
      <w:r>
        <w:t>by,</w:t>
      </w:r>
      <w:r>
        <w:rPr>
          <w:spacing w:val="-2"/>
        </w:rPr>
        <w:t xml:space="preserve"> </w:t>
      </w:r>
      <w:r>
        <w:t>and</w:t>
      </w:r>
      <w:r>
        <w:rPr>
          <w:spacing w:val="-2"/>
        </w:rPr>
        <w:t xml:space="preserve"> </w:t>
      </w:r>
      <w:r>
        <w:t>should</w:t>
      </w:r>
      <w:r>
        <w:rPr>
          <w:spacing w:val="-3"/>
        </w:rPr>
        <w:t xml:space="preserve"> </w:t>
      </w:r>
      <w:r>
        <w:t>be</w:t>
      </w:r>
      <w:r>
        <w:rPr>
          <w:spacing w:val="-3"/>
        </w:rPr>
        <w:t xml:space="preserve"> </w:t>
      </w:r>
      <w:r>
        <w:t>read</w:t>
      </w:r>
      <w:r>
        <w:rPr>
          <w:spacing w:val="-2"/>
        </w:rPr>
        <w:t xml:space="preserve"> </w:t>
      </w:r>
      <w:r>
        <w:t>in</w:t>
      </w:r>
      <w:r>
        <w:rPr>
          <w:spacing w:val="-2"/>
        </w:rPr>
        <w:t xml:space="preserve"> </w:t>
      </w:r>
      <w:r>
        <w:t>conjunction</w:t>
      </w:r>
      <w:r>
        <w:rPr>
          <w:spacing w:val="-2"/>
        </w:rPr>
        <w:t xml:space="preserve"> </w:t>
      </w:r>
      <w:r>
        <w:t>with</w:t>
      </w:r>
      <w:r>
        <w:rPr>
          <w:spacing w:val="-4"/>
        </w:rPr>
        <w:t xml:space="preserve"> </w:t>
      </w:r>
      <w:r>
        <w:t>the</w:t>
      </w:r>
      <w:r>
        <w:rPr>
          <w:spacing w:val="-2"/>
        </w:rPr>
        <w:t xml:space="preserve"> </w:t>
      </w:r>
      <w:r>
        <w:t>following</w:t>
      </w:r>
      <w:r>
        <w:rPr>
          <w:spacing w:val="-3"/>
        </w:rPr>
        <w:t xml:space="preserve"> </w:t>
      </w:r>
      <w:r>
        <w:t>policies and procedures:</w:t>
      </w:r>
    </w:p>
    <w:p w14:paraId="77E214AE" w14:textId="77777777" w:rsidR="002055ED" w:rsidRDefault="004E70B5">
      <w:pPr>
        <w:pStyle w:val="ListParagraph"/>
        <w:numPr>
          <w:ilvl w:val="2"/>
          <w:numId w:val="4"/>
        </w:numPr>
        <w:tabs>
          <w:tab w:val="left" w:pos="1261"/>
        </w:tabs>
      </w:pPr>
      <w:hyperlink r:id="rId26">
        <w:r>
          <w:rPr>
            <w:color w:val="0000FF"/>
            <w:u w:val="single" w:color="0000FF"/>
          </w:rPr>
          <w:t>Disciplinary</w:t>
        </w:r>
        <w:r>
          <w:rPr>
            <w:color w:val="0000FF"/>
            <w:spacing w:val="-16"/>
            <w:u w:val="single" w:color="0000FF"/>
          </w:rPr>
          <w:t xml:space="preserve"> </w:t>
        </w:r>
        <w:r>
          <w:rPr>
            <w:color w:val="0000FF"/>
            <w:spacing w:val="-2"/>
            <w:u w:val="single" w:color="0000FF"/>
          </w:rPr>
          <w:t>Procedure</w:t>
        </w:r>
      </w:hyperlink>
    </w:p>
    <w:p w14:paraId="77E214AF" w14:textId="77777777" w:rsidR="002055ED" w:rsidRDefault="002055ED">
      <w:pPr>
        <w:sectPr w:rsidR="002055ED">
          <w:pgSz w:w="11910" w:h="16840"/>
          <w:pgMar w:top="740" w:right="600" w:bottom="280" w:left="540" w:header="405" w:footer="0" w:gutter="0"/>
          <w:cols w:space="720"/>
        </w:sectPr>
      </w:pPr>
    </w:p>
    <w:p w14:paraId="77E214B0" w14:textId="77777777" w:rsidR="002055ED" w:rsidRDefault="002055ED">
      <w:pPr>
        <w:pStyle w:val="BodyText"/>
        <w:rPr>
          <w:sz w:val="22"/>
        </w:rPr>
      </w:pPr>
    </w:p>
    <w:p w14:paraId="77E214B1" w14:textId="77777777" w:rsidR="002055ED" w:rsidRDefault="002055ED">
      <w:pPr>
        <w:pStyle w:val="BodyText"/>
        <w:spacing w:before="25"/>
        <w:rPr>
          <w:sz w:val="22"/>
        </w:rPr>
      </w:pPr>
    </w:p>
    <w:p w14:paraId="77E214B2" w14:textId="77777777" w:rsidR="002055ED" w:rsidRDefault="004E70B5">
      <w:pPr>
        <w:pStyle w:val="ListParagraph"/>
        <w:numPr>
          <w:ilvl w:val="2"/>
          <w:numId w:val="4"/>
        </w:numPr>
        <w:tabs>
          <w:tab w:val="left" w:pos="1259"/>
        </w:tabs>
        <w:spacing w:before="1"/>
        <w:ind w:left="1259" w:hanging="359"/>
      </w:pPr>
      <w:hyperlink r:id="rId27">
        <w:r>
          <w:rPr>
            <w:color w:val="0000FF"/>
            <w:u w:val="single" w:color="0000FF"/>
          </w:rPr>
          <w:t>Absence</w:t>
        </w:r>
        <w:r>
          <w:rPr>
            <w:color w:val="0000FF"/>
            <w:spacing w:val="-11"/>
            <w:u w:val="single" w:color="0000FF"/>
          </w:rPr>
          <w:t xml:space="preserve"> </w:t>
        </w:r>
        <w:r>
          <w:rPr>
            <w:color w:val="0000FF"/>
            <w:u w:val="single" w:color="0000FF"/>
          </w:rPr>
          <w:t>and</w:t>
        </w:r>
        <w:r>
          <w:rPr>
            <w:color w:val="0000FF"/>
            <w:spacing w:val="-10"/>
            <w:u w:val="single" w:color="0000FF"/>
          </w:rPr>
          <w:t xml:space="preserve"> </w:t>
        </w:r>
        <w:r>
          <w:rPr>
            <w:color w:val="0000FF"/>
            <w:u w:val="single" w:color="0000FF"/>
          </w:rPr>
          <w:t>Attendance</w:t>
        </w:r>
        <w:r>
          <w:rPr>
            <w:color w:val="0000FF"/>
            <w:spacing w:val="-10"/>
            <w:u w:val="single" w:color="0000FF"/>
          </w:rPr>
          <w:t xml:space="preserve"> </w:t>
        </w:r>
        <w:r>
          <w:rPr>
            <w:color w:val="0000FF"/>
            <w:u w:val="single" w:color="0000FF"/>
          </w:rPr>
          <w:t>Management</w:t>
        </w:r>
        <w:r>
          <w:rPr>
            <w:color w:val="0000FF"/>
            <w:spacing w:val="-11"/>
            <w:u w:val="single" w:color="0000FF"/>
          </w:rPr>
          <w:t xml:space="preserve"> </w:t>
        </w:r>
        <w:r>
          <w:rPr>
            <w:color w:val="0000FF"/>
            <w:spacing w:val="-2"/>
            <w:u w:val="single" w:color="0000FF"/>
          </w:rPr>
          <w:t>Policy</w:t>
        </w:r>
      </w:hyperlink>
    </w:p>
    <w:p w14:paraId="77E214B3" w14:textId="77777777" w:rsidR="002055ED" w:rsidRDefault="004E70B5">
      <w:pPr>
        <w:pStyle w:val="ListParagraph"/>
        <w:numPr>
          <w:ilvl w:val="2"/>
          <w:numId w:val="4"/>
        </w:numPr>
        <w:tabs>
          <w:tab w:val="left" w:pos="1259"/>
        </w:tabs>
        <w:spacing w:before="36"/>
        <w:ind w:left="1259" w:hanging="359"/>
      </w:pPr>
      <w:hyperlink r:id="rId28">
        <w:r>
          <w:rPr>
            <w:color w:val="0000FF"/>
            <w:u w:val="single" w:color="0000FF"/>
          </w:rPr>
          <w:t>Absence</w:t>
        </w:r>
        <w:r>
          <w:rPr>
            <w:color w:val="0000FF"/>
            <w:spacing w:val="-10"/>
            <w:u w:val="single" w:color="0000FF"/>
          </w:rPr>
          <w:t xml:space="preserve"> </w:t>
        </w:r>
        <w:r>
          <w:rPr>
            <w:color w:val="0000FF"/>
            <w:u w:val="single" w:color="0000FF"/>
          </w:rPr>
          <w:t>and</w:t>
        </w:r>
        <w:r>
          <w:rPr>
            <w:color w:val="0000FF"/>
            <w:spacing w:val="-9"/>
            <w:u w:val="single" w:color="0000FF"/>
          </w:rPr>
          <w:t xml:space="preserve"> </w:t>
        </w:r>
        <w:r>
          <w:rPr>
            <w:color w:val="0000FF"/>
            <w:u w:val="single" w:color="0000FF"/>
          </w:rPr>
          <w:t>Attendance</w:t>
        </w:r>
        <w:r>
          <w:rPr>
            <w:color w:val="0000FF"/>
            <w:spacing w:val="-9"/>
            <w:u w:val="single" w:color="0000FF"/>
          </w:rPr>
          <w:t xml:space="preserve"> </w:t>
        </w:r>
        <w:r>
          <w:rPr>
            <w:color w:val="0000FF"/>
            <w:spacing w:val="-2"/>
            <w:u w:val="single" w:color="0000FF"/>
          </w:rPr>
          <w:t>Guidance</w:t>
        </w:r>
      </w:hyperlink>
    </w:p>
    <w:p w14:paraId="77E214B4" w14:textId="77777777" w:rsidR="002055ED" w:rsidRDefault="004E70B5">
      <w:pPr>
        <w:pStyle w:val="ListParagraph"/>
        <w:numPr>
          <w:ilvl w:val="0"/>
          <w:numId w:val="4"/>
        </w:numPr>
        <w:tabs>
          <w:tab w:val="left" w:pos="1259"/>
        </w:tabs>
        <w:spacing w:before="236"/>
        <w:ind w:left="1259" w:hanging="719"/>
        <w:rPr>
          <w:b/>
        </w:rPr>
      </w:pPr>
      <w:r>
        <w:rPr>
          <w:b/>
        </w:rPr>
        <w:t>SUPPORT</w:t>
      </w:r>
      <w:r>
        <w:rPr>
          <w:b/>
          <w:spacing w:val="-14"/>
        </w:rPr>
        <w:t xml:space="preserve"> </w:t>
      </w:r>
      <w:r>
        <w:rPr>
          <w:b/>
          <w:spacing w:val="-2"/>
        </w:rPr>
        <w:t>AGENCIES</w:t>
      </w:r>
    </w:p>
    <w:p w14:paraId="77E214B5" w14:textId="77777777" w:rsidR="002055ED" w:rsidRDefault="004E70B5">
      <w:pPr>
        <w:ind w:left="539" w:right="480"/>
        <w:jc w:val="both"/>
      </w:pPr>
      <w:proofErr w:type="spellStart"/>
      <w:r>
        <w:rPr>
          <w:b/>
        </w:rPr>
        <w:t>Drinkline</w:t>
      </w:r>
      <w:proofErr w:type="spellEnd"/>
      <w:r>
        <w:rPr>
          <w:b/>
          <w:spacing w:val="-2"/>
        </w:rPr>
        <w:t xml:space="preserve"> </w:t>
      </w:r>
      <w:r>
        <w:t>–</w:t>
      </w:r>
      <w:r>
        <w:rPr>
          <w:spacing w:val="-2"/>
        </w:rPr>
        <w:t xml:space="preserve"> </w:t>
      </w:r>
      <w:r>
        <w:t>a</w:t>
      </w:r>
      <w:r>
        <w:rPr>
          <w:spacing w:val="-2"/>
        </w:rPr>
        <w:t xml:space="preserve"> </w:t>
      </w:r>
      <w:r>
        <w:t>government-funded</w:t>
      </w:r>
      <w:r>
        <w:rPr>
          <w:spacing w:val="-2"/>
        </w:rPr>
        <w:t xml:space="preserve"> </w:t>
      </w:r>
      <w:r>
        <w:t>free</w:t>
      </w:r>
      <w:r>
        <w:rPr>
          <w:spacing w:val="-2"/>
        </w:rPr>
        <w:t xml:space="preserve"> </w:t>
      </w:r>
      <w:r>
        <w:t>service.</w:t>
      </w:r>
      <w:r>
        <w:rPr>
          <w:spacing w:val="-3"/>
        </w:rPr>
        <w:t xml:space="preserve"> </w:t>
      </w:r>
      <w:r>
        <w:t>Can</w:t>
      </w:r>
      <w:r>
        <w:rPr>
          <w:spacing w:val="-2"/>
        </w:rPr>
        <w:t xml:space="preserve"> </w:t>
      </w:r>
      <w:r>
        <w:t>provide</w:t>
      </w:r>
      <w:r>
        <w:rPr>
          <w:spacing w:val="-3"/>
        </w:rPr>
        <w:t xml:space="preserve"> </w:t>
      </w:r>
      <w:r>
        <w:t>advice</w:t>
      </w:r>
      <w:r>
        <w:rPr>
          <w:spacing w:val="-3"/>
        </w:rPr>
        <w:t xml:space="preserve"> </w:t>
      </w:r>
      <w:r>
        <w:t>to</w:t>
      </w:r>
      <w:r>
        <w:rPr>
          <w:spacing w:val="-2"/>
        </w:rPr>
        <w:t xml:space="preserve"> </w:t>
      </w:r>
      <w:r>
        <w:t>the</w:t>
      </w:r>
      <w:r>
        <w:rPr>
          <w:spacing w:val="-2"/>
        </w:rPr>
        <w:t xml:space="preserve"> </w:t>
      </w:r>
      <w:r>
        <w:t>alcohol</w:t>
      </w:r>
      <w:r>
        <w:rPr>
          <w:spacing w:val="-3"/>
        </w:rPr>
        <w:t xml:space="preserve"> </w:t>
      </w:r>
      <w:r>
        <w:t>drinker</w:t>
      </w:r>
      <w:r>
        <w:rPr>
          <w:spacing w:val="-2"/>
        </w:rPr>
        <w:t xml:space="preserve"> </w:t>
      </w:r>
      <w:r>
        <w:t>or</w:t>
      </w:r>
      <w:r>
        <w:rPr>
          <w:spacing w:val="-2"/>
        </w:rPr>
        <w:t xml:space="preserve"> </w:t>
      </w:r>
      <w:r>
        <w:t>anybody concerned about the drinker. Has a database of local support and treatment services that can help the drinker.</w:t>
      </w:r>
    </w:p>
    <w:p w14:paraId="77E214B6" w14:textId="77777777" w:rsidR="002055ED" w:rsidRDefault="004E70B5">
      <w:pPr>
        <w:spacing w:before="1" w:line="253" w:lineRule="exact"/>
        <w:ind w:left="539"/>
        <w:jc w:val="both"/>
      </w:pPr>
      <w:r>
        <w:t>Helpline:</w:t>
      </w:r>
      <w:r>
        <w:rPr>
          <w:spacing w:val="-7"/>
        </w:rPr>
        <w:t xml:space="preserve"> </w:t>
      </w:r>
      <w:r>
        <w:t>0800</w:t>
      </w:r>
      <w:r>
        <w:rPr>
          <w:spacing w:val="-7"/>
        </w:rPr>
        <w:t xml:space="preserve"> </w:t>
      </w:r>
      <w:r>
        <w:t>917</w:t>
      </w:r>
      <w:r>
        <w:rPr>
          <w:spacing w:val="-6"/>
        </w:rPr>
        <w:t xml:space="preserve"> </w:t>
      </w:r>
      <w:r>
        <w:t>8282</w:t>
      </w:r>
      <w:r>
        <w:rPr>
          <w:spacing w:val="-8"/>
        </w:rPr>
        <w:t xml:space="preserve"> </w:t>
      </w:r>
      <w:r>
        <w:t>Website:</w:t>
      </w:r>
      <w:r>
        <w:rPr>
          <w:spacing w:val="-6"/>
        </w:rPr>
        <w:t xml:space="preserve"> </w:t>
      </w:r>
      <w:hyperlink r:id="rId29">
        <w:r>
          <w:rPr>
            <w:spacing w:val="-2"/>
          </w:rPr>
          <w:t>www.drinkaware.co.uk</w:t>
        </w:r>
      </w:hyperlink>
    </w:p>
    <w:p w14:paraId="77E214B7" w14:textId="77777777" w:rsidR="002055ED" w:rsidRDefault="004E70B5">
      <w:pPr>
        <w:ind w:left="539" w:right="478"/>
        <w:jc w:val="both"/>
      </w:pPr>
      <w:r>
        <w:rPr>
          <w:b/>
        </w:rPr>
        <w:t>Talk</w:t>
      </w:r>
      <w:r>
        <w:rPr>
          <w:b/>
          <w:spacing w:val="-2"/>
        </w:rPr>
        <w:t xml:space="preserve"> </w:t>
      </w:r>
      <w:r>
        <w:rPr>
          <w:b/>
        </w:rPr>
        <w:t>to</w:t>
      </w:r>
      <w:r>
        <w:rPr>
          <w:b/>
          <w:spacing w:val="-1"/>
        </w:rPr>
        <w:t xml:space="preserve"> </w:t>
      </w:r>
      <w:r>
        <w:rPr>
          <w:b/>
        </w:rPr>
        <w:t>FRANK</w:t>
      </w:r>
      <w:r>
        <w:rPr>
          <w:b/>
          <w:spacing w:val="-1"/>
        </w:rPr>
        <w:t xml:space="preserve"> </w:t>
      </w:r>
      <w:r>
        <w:t>–</w:t>
      </w:r>
      <w:r>
        <w:rPr>
          <w:spacing w:val="-1"/>
        </w:rPr>
        <w:t xml:space="preserve"> </w:t>
      </w:r>
      <w:r>
        <w:t>a</w:t>
      </w:r>
      <w:r>
        <w:rPr>
          <w:spacing w:val="-1"/>
        </w:rPr>
        <w:t xml:space="preserve"> </w:t>
      </w:r>
      <w:r>
        <w:t>government-funded</w:t>
      </w:r>
      <w:r>
        <w:rPr>
          <w:spacing w:val="-1"/>
        </w:rPr>
        <w:t xml:space="preserve"> </w:t>
      </w:r>
      <w:r>
        <w:t>free</w:t>
      </w:r>
      <w:r>
        <w:rPr>
          <w:spacing w:val="-1"/>
        </w:rPr>
        <w:t xml:space="preserve"> </w:t>
      </w:r>
      <w:r>
        <w:t>service,</w:t>
      </w:r>
      <w:r>
        <w:rPr>
          <w:spacing w:val="-2"/>
        </w:rPr>
        <w:t xml:space="preserve"> </w:t>
      </w:r>
      <w:r>
        <w:t>previously named</w:t>
      </w:r>
      <w:r>
        <w:rPr>
          <w:spacing w:val="-1"/>
        </w:rPr>
        <w:t xml:space="preserve"> </w:t>
      </w:r>
      <w:r>
        <w:t>the</w:t>
      </w:r>
      <w:r>
        <w:rPr>
          <w:spacing w:val="-1"/>
        </w:rPr>
        <w:t xml:space="preserve"> </w:t>
      </w:r>
      <w:r>
        <w:t>National</w:t>
      </w:r>
      <w:r>
        <w:rPr>
          <w:spacing w:val="-2"/>
        </w:rPr>
        <w:t xml:space="preserve"> </w:t>
      </w:r>
      <w:r>
        <w:t>Drugs Helpline. Can provide advice to the drug user or anybody concerned about the drug user. Has a database of local</w:t>
      </w:r>
      <w:r>
        <w:rPr>
          <w:spacing w:val="-13"/>
        </w:rPr>
        <w:t xml:space="preserve"> </w:t>
      </w:r>
      <w:r>
        <w:t>support</w:t>
      </w:r>
      <w:r>
        <w:rPr>
          <w:spacing w:val="-13"/>
        </w:rPr>
        <w:t xml:space="preserve"> </w:t>
      </w:r>
      <w:r>
        <w:t>and</w:t>
      </w:r>
      <w:r>
        <w:rPr>
          <w:spacing w:val="-13"/>
        </w:rPr>
        <w:t xml:space="preserve"> </w:t>
      </w:r>
      <w:r>
        <w:t>treatment</w:t>
      </w:r>
      <w:r>
        <w:rPr>
          <w:spacing w:val="-13"/>
        </w:rPr>
        <w:t xml:space="preserve"> </w:t>
      </w:r>
      <w:r>
        <w:t>services</w:t>
      </w:r>
      <w:r>
        <w:rPr>
          <w:spacing w:val="-13"/>
        </w:rPr>
        <w:t xml:space="preserve"> </w:t>
      </w:r>
      <w:r>
        <w:t>that</w:t>
      </w:r>
      <w:r>
        <w:rPr>
          <w:spacing w:val="-13"/>
        </w:rPr>
        <w:t xml:space="preserve"> </w:t>
      </w:r>
      <w:r>
        <w:t>can</w:t>
      </w:r>
      <w:r>
        <w:rPr>
          <w:spacing w:val="-13"/>
        </w:rPr>
        <w:t xml:space="preserve"> </w:t>
      </w:r>
      <w:r>
        <w:t>help</w:t>
      </w:r>
      <w:r>
        <w:rPr>
          <w:spacing w:val="-13"/>
        </w:rPr>
        <w:t xml:space="preserve"> </w:t>
      </w:r>
      <w:r>
        <w:t>the</w:t>
      </w:r>
      <w:r>
        <w:rPr>
          <w:spacing w:val="-13"/>
        </w:rPr>
        <w:t xml:space="preserve"> </w:t>
      </w:r>
      <w:r>
        <w:t>drug</w:t>
      </w:r>
      <w:r>
        <w:rPr>
          <w:spacing w:val="-13"/>
        </w:rPr>
        <w:t xml:space="preserve"> </w:t>
      </w:r>
      <w:r>
        <w:t>user.</w:t>
      </w:r>
      <w:r>
        <w:rPr>
          <w:spacing w:val="-13"/>
        </w:rPr>
        <w:t xml:space="preserve"> </w:t>
      </w:r>
      <w:r>
        <w:t>The</w:t>
      </w:r>
      <w:r>
        <w:rPr>
          <w:spacing w:val="-13"/>
        </w:rPr>
        <w:t xml:space="preserve"> </w:t>
      </w:r>
      <w:r>
        <w:t>focus</w:t>
      </w:r>
      <w:r>
        <w:rPr>
          <w:spacing w:val="-13"/>
        </w:rPr>
        <w:t xml:space="preserve"> </w:t>
      </w:r>
      <w:r>
        <w:t>of</w:t>
      </w:r>
      <w:r>
        <w:rPr>
          <w:spacing w:val="-13"/>
        </w:rPr>
        <w:t xml:space="preserve"> </w:t>
      </w:r>
      <w:r>
        <w:t>the</w:t>
      </w:r>
      <w:r>
        <w:rPr>
          <w:spacing w:val="-13"/>
        </w:rPr>
        <w:t xml:space="preserve"> </w:t>
      </w:r>
      <w:r>
        <w:t>helpline</w:t>
      </w:r>
      <w:r>
        <w:rPr>
          <w:spacing w:val="-13"/>
        </w:rPr>
        <w:t xml:space="preserve"> </w:t>
      </w:r>
      <w:r>
        <w:t>is</w:t>
      </w:r>
      <w:r>
        <w:rPr>
          <w:spacing w:val="-13"/>
        </w:rPr>
        <w:t xml:space="preserve"> </w:t>
      </w:r>
      <w:r>
        <w:t>for</w:t>
      </w:r>
      <w:r>
        <w:rPr>
          <w:spacing w:val="-13"/>
        </w:rPr>
        <w:t xml:space="preserve"> </w:t>
      </w:r>
      <w:r>
        <w:t xml:space="preserve">young people and concerned </w:t>
      </w:r>
      <w:proofErr w:type="gramStart"/>
      <w:r>
        <w:t>parents, but</w:t>
      </w:r>
      <w:proofErr w:type="gramEnd"/>
      <w:r>
        <w:t xml:space="preserve"> will also assist adult drug users.</w:t>
      </w:r>
    </w:p>
    <w:p w14:paraId="77E214B8" w14:textId="77777777" w:rsidR="002055ED" w:rsidRDefault="004E70B5">
      <w:pPr>
        <w:ind w:left="539"/>
        <w:jc w:val="both"/>
      </w:pPr>
      <w:r>
        <w:t>Helpline:</w:t>
      </w:r>
      <w:r>
        <w:rPr>
          <w:spacing w:val="-6"/>
        </w:rPr>
        <w:t xml:space="preserve"> </w:t>
      </w:r>
      <w:r>
        <w:t>0800</w:t>
      </w:r>
      <w:r>
        <w:rPr>
          <w:spacing w:val="-5"/>
        </w:rPr>
        <w:t xml:space="preserve"> </w:t>
      </w:r>
      <w:r>
        <w:t>77</w:t>
      </w:r>
      <w:r>
        <w:rPr>
          <w:spacing w:val="-5"/>
        </w:rPr>
        <w:t xml:space="preserve"> </w:t>
      </w:r>
      <w:r>
        <w:t>66</w:t>
      </w:r>
      <w:r>
        <w:rPr>
          <w:spacing w:val="-5"/>
        </w:rPr>
        <w:t xml:space="preserve"> </w:t>
      </w:r>
      <w:r>
        <w:t>00</w:t>
      </w:r>
      <w:r>
        <w:rPr>
          <w:spacing w:val="-7"/>
        </w:rPr>
        <w:t xml:space="preserve"> </w:t>
      </w:r>
      <w:r>
        <w:t>Website:</w:t>
      </w:r>
      <w:r>
        <w:rPr>
          <w:spacing w:val="-5"/>
        </w:rPr>
        <w:t xml:space="preserve"> </w:t>
      </w:r>
      <w:hyperlink r:id="rId30">
        <w:r>
          <w:rPr>
            <w:color w:val="0000FF"/>
            <w:spacing w:val="-2"/>
            <w:u w:val="single" w:color="0000FF"/>
          </w:rPr>
          <w:t>www.talktofrank.com</w:t>
        </w:r>
      </w:hyperlink>
    </w:p>
    <w:p w14:paraId="77E214B9" w14:textId="77777777" w:rsidR="002055ED" w:rsidRDefault="004E70B5">
      <w:pPr>
        <w:spacing w:before="1"/>
        <w:ind w:left="540" w:right="449"/>
      </w:pPr>
      <w:r>
        <w:t xml:space="preserve">The website provides detailed information on drugs that the non-specialist can understand. </w:t>
      </w:r>
      <w:r>
        <w:rPr>
          <w:b/>
        </w:rPr>
        <w:t>Alcoholics</w:t>
      </w:r>
      <w:r>
        <w:rPr>
          <w:b/>
          <w:spacing w:val="35"/>
        </w:rPr>
        <w:t xml:space="preserve"> </w:t>
      </w:r>
      <w:r>
        <w:rPr>
          <w:b/>
        </w:rPr>
        <w:t>Anonymous</w:t>
      </w:r>
      <w:r>
        <w:rPr>
          <w:b/>
          <w:spacing w:val="35"/>
        </w:rPr>
        <w:t xml:space="preserve"> </w:t>
      </w:r>
      <w:r>
        <w:t>–</w:t>
      </w:r>
      <w:r>
        <w:rPr>
          <w:spacing w:val="36"/>
        </w:rPr>
        <w:t xml:space="preserve"> </w:t>
      </w:r>
      <w:r>
        <w:t>the</w:t>
      </w:r>
      <w:r>
        <w:rPr>
          <w:spacing w:val="35"/>
        </w:rPr>
        <w:t xml:space="preserve"> </w:t>
      </w:r>
      <w:r>
        <w:t>largest</w:t>
      </w:r>
      <w:r>
        <w:rPr>
          <w:spacing w:val="35"/>
        </w:rPr>
        <w:t xml:space="preserve"> </w:t>
      </w:r>
      <w:r>
        <w:t>self-help</w:t>
      </w:r>
      <w:r>
        <w:rPr>
          <w:spacing w:val="34"/>
        </w:rPr>
        <w:t xml:space="preserve"> </w:t>
      </w:r>
      <w:r>
        <w:t>group</w:t>
      </w:r>
      <w:r>
        <w:rPr>
          <w:spacing w:val="35"/>
        </w:rPr>
        <w:t xml:space="preserve"> </w:t>
      </w:r>
      <w:r>
        <w:t>for</w:t>
      </w:r>
      <w:r>
        <w:rPr>
          <w:spacing w:val="35"/>
        </w:rPr>
        <w:t xml:space="preserve"> </w:t>
      </w:r>
      <w:r>
        <w:t>people</w:t>
      </w:r>
      <w:r>
        <w:rPr>
          <w:spacing w:val="35"/>
        </w:rPr>
        <w:t xml:space="preserve"> </w:t>
      </w:r>
      <w:r>
        <w:t>who</w:t>
      </w:r>
      <w:r>
        <w:rPr>
          <w:spacing w:val="35"/>
        </w:rPr>
        <w:t xml:space="preserve"> </w:t>
      </w:r>
      <w:r>
        <w:t>acknowledge</w:t>
      </w:r>
      <w:r>
        <w:rPr>
          <w:spacing w:val="35"/>
        </w:rPr>
        <w:t xml:space="preserve"> </w:t>
      </w:r>
      <w:r>
        <w:t>they</w:t>
      </w:r>
      <w:r>
        <w:rPr>
          <w:spacing w:val="36"/>
        </w:rPr>
        <w:t xml:space="preserve"> </w:t>
      </w:r>
      <w:r>
        <w:t xml:space="preserve">cannot handle </w:t>
      </w:r>
      <w:proofErr w:type="gramStart"/>
      <w:r>
        <w:t>alcohol, and</w:t>
      </w:r>
      <w:proofErr w:type="gramEnd"/>
      <w:r>
        <w:t xml:space="preserve"> want a new way of life without it. Services are free</w:t>
      </w:r>
    </w:p>
    <w:p w14:paraId="77E214BA" w14:textId="77777777" w:rsidR="002055ED" w:rsidRDefault="004E70B5">
      <w:pPr>
        <w:spacing w:line="253" w:lineRule="exact"/>
        <w:ind w:left="540"/>
      </w:pPr>
      <w:r>
        <w:t>Helpline:</w:t>
      </w:r>
      <w:r>
        <w:rPr>
          <w:spacing w:val="-11"/>
        </w:rPr>
        <w:t xml:space="preserve"> </w:t>
      </w:r>
      <w:r>
        <w:t>0845</w:t>
      </w:r>
      <w:r>
        <w:rPr>
          <w:spacing w:val="-10"/>
        </w:rPr>
        <w:t xml:space="preserve"> </w:t>
      </w:r>
      <w:r>
        <w:t>769</w:t>
      </w:r>
      <w:r>
        <w:rPr>
          <w:spacing w:val="-11"/>
        </w:rPr>
        <w:t xml:space="preserve"> </w:t>
      </w:r>
      <w:r>
        <w:t>7555</w:t>
      </w:r>
      <w:r>
        <w:rPr>
          <w:spacing w:val="-11"/>
        </w:rPr>
        <w:t xml:space="preserve"> </w:t>
      </w:r>
      <w:r>
        <w:t>Website:</w:t>
      </w:r>
      <w:r>
        <w:rPr>
          <w:spacing w:val="-11"/>
        </w:rPr>
        <w:t xml:space="preserve"> </w:t>
      </w:r>
      <w:hyperlink r:id="rId31">
        <w:r>
          <w:rPr>
            <w:color w:val="0000FF"/>
            <w:u w:val="single" w:color="0000FF"/>
          </w:rPr>
          <w:t>www.alcoholics-</w:t>
        </w:r>
        <w:r>
          <w:rPr>
            <w:color w:val="0000FF"/>
            <w:spacing w:val="-2"/>
            <w:u w:val="single" w:color="0000FF"/>
          </w:rPr>
          <w:t>anonymous.org.uk</w:t>
        </w:r>
      </w:hyperlink>
    </w:p>
    <w:p w14:paraId="77E214BB" w14:textId="77777777" w:rsidR="002055ED" w:rsidRDefault="004E70B5">
      <w:pPr>
        <w:ind w:left="540" w:right="449"/>
      </w:pPr>
      <w:r>
        <w:t xml:space="preserve">The comprehensive website explains the philosophy of AA, what to expect, and local groups. </w:t>
      </w:r>
      <w:r>
        <w:rPr>
          <w:b/>
        </w:rPr>
        <w:t>Alcohol</w:t>
      </w:r>
      <w:r>
        <w:rPr>
          <w:b/>
          <w:spacing w:val="31"/>
        </w:rPr>
        <w:t xml:space="preserve"> </w:t>
      </w:r>
      <w:r>
        <w:rPr>
          <w:b/>
        </w:rPr>
        <w:t>Focus</w:t>
      </w:r>
      <w:r>
        <w:rPr>
          <w:b/>
          <w:spacing w:val="31"/>
        </w:rPr>
        <w:t xml:space="preserve"> </w:t>
      </w:r>
      <w:r>
        <w:rPr>
          <w:b/>
        </w:rPr>
        <w:t>Scotland</w:t>
      </w:r>
      <w:r>
        <w:rPr>
          <w:b/>
          <w:spacing w:val="32"/>
        </w:rPr>
        <w:t xml:space="preserve"> </w:t>
      </w:r>
      <w:r>
        <w:t>-</w:t>
      </w:r>
      <w:r>
        <w:rPr>
          <w:spacing w:val="31"/>
        </w:rPr>
        <w:t xml:space="preserve"> </w:t>
      </w:r>
      <w:r>
        <w:t>is</w:t>
      </w:r>
      <w:r>
        <w:rPr>
          <w:spacing w:val="32"/>
        </w:rPr>
        <w:t xml:space="preserve"> </w:t>
      </w:r>
      <w:r>
        <w:t>Scotland's</w:t>
      </w:r>
      <w:r>
        <w:rPr>
          <w:spacing w:val="32"/>
        </w:rPr>
        <w:t xml:space="preserve"> </w:t>
      </w:r>
      <w:r>
        <w:t>national</w:t>
      </w:r>
      <w:r>
        <w:rPr>
          <w:spacing w:val="32"/>
        </w:rPr>
        <w:t xml:space="preserve"> </w:t>
      </w:r>
      <w:r>
        <w:t>charity</w:t>
      </w:r>
      <w:r>
        <w:rPr>
          <w:spacing w:val="31"/>
        </w:rPr>
        <w:t xml:space="preserve"> </w:t>
      </w:r>
      <w:r>
        <w:t>working</w:t>
      </w:r>
      <w:r>
        <w:rPr>
          <w:spacing w:val="31"/>
        </w:rPr>
        <w:t xml:space="preserve"> </w:t>
      </w:r>
      <w:r>
        <w:t>to</w:t>
      </w:r>
      <w:r>
        <w:rPr>
          <w:spacing w:val="31"/>
        </w:rPr>
        <w:t xml:space="preserve"> </w:t>
      </w:r>
      <w:r>
        <w:t>reduce</w:t>
      </w:r>
      <w:r>
        <w:rPr>
          <w:spacing w:val="31"/>
        </w:rPr>
        <w:t xml:space="preserve"> </w:t>
      </w:r>
      <w:r>
        <w:t>the</w:t>
      </w:r>
      <w:r>
        <w:rPr>
          <w:spacing w:val="31"/>
        </w:rPr>
        <w:t xml:space="preserve"> </w:t>
      </w:r>
      <w:r>
        <w:t>harm</w:t>
      </w:r>
      <w:r>
        <w:rPr>
          <w:spacing w:val="31"/>
        </w:rPr>
        <w:t xml:space="preserve"> </w:t>
      </w:r>
      <w:r>
        <w:t>caused</w:t>
      </w:r>
      <w:r>
        <w:rPr>
          <w:spacing w:val="31"/>
        </w:rPr>
        <w:t xml:space="preserve"> </w:t>
      </w:r>
      <w:r>
        <w:t xml:space="preserve">by </w:t>
      </w:r>
      <w:r>
        <w:rPr>
          <w:spacing w:val="-2"/>
        </w:rPr>
        <w:t>alcohol</w:t>
      </w:r>
    </w:p>
    <w:p w14:paraId="77E214BC" w14:textId="77777777" w:rsidR="002055ED" w:rsidRDefault="004E70B5">
      <w:pPr>
        <w:spacing w:line="253" w:lineRule="exact"/>
        <w:ind w:left="540"/>
      </w:pPr>
      <w:r>
        <w:rPr>
          <w:spacing w:val="-2"/>
        </w:rPr>
        <w:t>Website-</w:t>
      </w:r>
      <w:r>
        <w:rPr>
          <w:spacing w:val="21"/>
        </w:rPr>
        <w:t xml:space="preserve"> </w:t>
      </w:r>
      <w:hyperlink r:id="rId32">
        <w:r>
          <w:rPr>
            <w:color w:val="0000FF"/>
            <w:spacing w:val="-2"/>
            <w:u w:val="single" w:color="0000FF"/>
          </w:rPr>
          <w:t>www.alcohol-focus-scotland.org.uk</w:t>
        </w:r>
      </w:hyperlink>
    </w:p>
    <w:p w14:paraId="77E214BD" w14:textId="77777777" w:rsidR="002055ED" w:rsidRDefault="004E70B5">
      <w:pPr>
        <w:ind w:left="540" w:right="449"/>
      </w:pPr>
      <w:r>
        <w:rPr>
          <w:b/>
        </w:rPr>
        <w:t>Scottish</w:t>
      </w:r>
      <w:r>
        <w:rPr>
          <w:b/>
          <w:spacing w:val="-10"/>
        </w:rPr>
        <w:t xml:space="preserve"> </w:t>
      </w:r>
      <w:r>
        <w:rPr>
          <w:b/>
        </w:rPr>
        <w:t>Drug</w:t>
      </w:r>
      <w:r>
        <w:rPr>
          <w:b/>
          <w:spacing w:val="-10"/>
        </w:rPr>
        <w:t xml:space="preserve"> </w:t>
      </w:r>
      <w:r>
        <w:rPr>
          <w:b/>
        </w:rPr>
        <w:t>Forum</w:t>
      </w:r>
      <w:r>
        <w:rPr>
          <w:b/>
          <w:spacing w:val="-10"/>
        </w:rPr>
        <w:t xml:space="preserve"> </w:t>
      </w:r>
      <w:r>
        <w:rPr>
          <w:b/>
        </w:rPr>
        <w:t>(SDF)</w:t>
      </w:r>
      <w:r>
        <w:rPr>
          <w:b/>
          <w:spacing w:val="-10"/>
        </w:rPr>
        <w:t xml:space="preserve"> </w:t>
      </w:r>
      <w:r>
        <w:t>-</w:t>
      </w:r>
      <w:r>
        <w:rPr>
          <w:spacing w:val="-10"/>
        </w:rPr>
        <w:t xml:space="preserve"> </w:t>
      </w:r>
      <w:r>
        <w:t>The</w:t>
      </w:r>
      <w:r>
        <w:rPr>
          <w:spacing w:val="-10"/>
        </w:rPr>
        <w:t xml:space="preserve"> </w:t>
      </w:r>
      <w:r>
        <w:t>SDF</w:t>
      </w:r>
      <w:r>
        <w:rPr>
          <w:spacing w:val="-10"/>
        </w:rPr>
        <w:t xml:space="preserve"> </w:t>
      </w:r>
      <w:r>
        <w:t>can</w:t>
      </w:r>
      <w:r>
        <w:rPr>
          <w:spacing w:val="-10"/>
        </w:rPr>
        <w:t xml:space="preserve"> </w:t>
      </w:r>
      <w:r>
        <w:t>provide</w:t>
      </w:r>
      <w:r>
        <w:rPr>
          <w:spacing w:val="-10"/>
        </w:rPr>
        <w:t xml:space="preserve"> </w:t>
      </w:r>
      <w:r>
        <w:t>advice</w:t>
      </w:r>
      <w:r>
        <w:rPr>
          <w:spacing w:val="-12"/>
        </w:rPr>
        <w:t xml:space="preserve"> </w:t>
      </w:r>
      <w:r>
        <w:t>on</w:t>
      </w:r>
      <w:r>
        <w:rPr>
          <w:spacing w:val="-10"/>
        </w:rPr>
        <w:t xml:space="preserve"> </w:t>
      </w:r>
      <w:r>
        <w:t>drug</w:t>
      </w:r>
      <w:r>
        <w:rPr>
          <w:spacing w:val="-10"/>
        </w:rPr>
        <w:t xml:space="preserve"> </w:t>
      </w:r>
      <w:r>
        <w:t>agencies</w:t>
      </w:r>
      <w:r>
        <w:rPr>
          <w:spacing w:val="-10"/>
        </w:rPr>
        <w:t xml:space="preserve"> </w:t>
      </w:r>
      <w:r>
        <w:t>and</w:t>
      </w:r>
      <w:r>
        <w:rPr>
          <w:spacing w:val="-10"/>
        </w:rPr>
        <w:t xml:space="preserve"> </w:t>
      </w:r>
      <w:r>
        <w:t>local</w:t>
      </w:r>
      <w:r>
        <w:rPr>
          <w:spacing w:val="-10"/>
        </w:rPr>
        <w:t xml:space="preserve"> </w:t>
      </w:r>
      <w:r>
        <w:t>drug</w:t>
      </w:r>
      <w:r>
        <w:rPr>
          <w:spacing w:val="-12"/>
        </w:rPr>
        <w:t xml:space="preserve"> </w:t>
      </w:r>
      <w:r>
        <w:t>services in Scotland and details of your nearest drug team.</w:t>
      </w:r>
    </w:p>
    <w:p w14:paraId="77E214BE" w14:textId="77777777" w:rsidR="002055ED" w:rsidRDefault="004E70B5">
      <w:pPr>
        <w:ind w:left="539"/>
      </w:pPr>
      <w:r>
        <w:t>Helpline:</w:t>
      </w:r>
      <w:r>
        <w:rPr>
          <w:spacing w:val="-7"/>
        </w:rPr>
        <w:t xml:space="preserve"> </w:t>
      </w:r>
      <w:r>
        <w:t>0141</w:t>
      </w:r>
      <w:r>
        <w:rPr>
          <w:spacing w:val="-7"/>
        </w:rPr>
        <w:t xml:space="preserve"> </w:t>
      </w:r>
      <w:r>
        <w:t>221</w:t>
      </w:r>
      <w:r>
        <w:rPr>
          <w:spacing w:val="-6"/>
        </w:rPr>
        <w:t xml:space="preserve"> </w:t>
      </w:r>
      <w:r>
        <w:t>1175</w:t>
      </w:r>
      <w:r>
        <w:rPr>
          <w:spacing w:val="-8"/>
        </w:rPr>
        <w:t xml:space="preserve"> </w:t>
      </w:r>
      <w:r>
        <w:t>Website:</w:t>
      </w:r>
      <w:r>
        <w:rPr>
          <w:spacing w:val="-6"/>
        </w:rPr>
        <w:t xml:space="preserve"> </w:t>
      </w:r>
      <w:hyperlink r:id="rId33">
        <w:r>
          <w:rPr>
            <w:spacing w:val="-2"/>
          </w:rPr>
          <w:t>www.sdf.org.uk</w:t>
        </w:r>
      </w:hyperlink>
    </w:p>
    <w:p w14:paraId="77E214BF" w14:textId="77777777" w:rsidR="002055ED" w:rsidRDefault="002055ED">
      <w:pPr>
        <w:sectPr w:rsidR="002055ED">
          <w:pgSz w:w="11910" w:h="16840"/>
          <w:pgMar w:top="740" w:right="600" w:bottom="280" w:left="540" w:header="405" w:footer="0" w:gutter="0"/>
          <w:cols w:space="720"/>
        </w:sectPr>
      </w:pPr>
    </w:p>
    <w:p w14:paraId="77E214C0" w14:textId="77777777" w:rsidR="002055ED" w:rsidRDefault="002055ED">
      <w:pPr>
        <w:pStyle w:val="BodyText"/>
        <w:rPr>
          <w:sz w:val="22"/>
        </w:rPr>
      </w:pPr>
    </w:p>
    <w:p w14:paraId="77E214C1" w14:textId="77777777" w:rsidR="002055ED" w:rsidRDefault="002055ED">
      <w:pPr>
        <w:pStyle w:val="BodyText"/>
        <w:spacing w:before="26"/>
        <w:rPr>
          <w:sz w:val="22"/>
        </w:rPr>
      </w:pPr>
    </w:p>
    <w:p w14:paraId="77E214C2" w14:textId="77777777" w:rsidR="002055ED" w:rsidRDefault="004E70B5">
      <w:pPr>
        <w:ind w:left="540"/>
        <w:jc w:val="both"/>
        <w:rPr>
          <w:b/>
        </w:rPr>
      </w:pPr>
      <w:r>
        <w:rPr>
          <w:b/>
        </w:rPr>
        <w:t>Annex</w:t>
      </w:r>
      <w:r>
        <w:rPr>
          <w:b/>
          <w:spacing w:val="-8"/>
        </w:rPr>
        <w:t xml:space="preserve"> </w:t>
      </w:r>
      <w:r>
        <w:rPr>
          <w:b/>
          <w:spacing w:val="-10"/>
        </w:rPr>
        <w:t>A</w:t>
      </w:r>
    </w:p>
    <w:p w14:paraId="77E214C3" w14:textId="77777777" w:rsidR="002055ED" w:rsidRDefault="002055ED">
      <w:pPr>
        <w:pStyle w:val="BodyText"/>
        <w:rPr>
          <w:b/>
          <w:sz w:val="22"/>
        </w:rPr>
      </w:pPr>
    </w:p>
    <w:p w14:paraId="77E214C4" w14:textId="77777777" w:rsidR="002055ED" w:rsidRDefault="004E70B5">
      <w:pPr>
        <w:ind w:left="539"/>
        <w:jc w:val="both"/>
        <w:rPr>
          <w:b/>
        </w:rPr>
      </w:pPr>
      <w:r>
        <w:rPr>
          <w:b/>
        </w:rPr>
        <w:t>GENERAL</w:t>
      </w:r>
      <w:r>
        <w:rPr>
          <w:b/>
          <w:spacing w:val="-12"/>
        </w:rPr>
        <w:t xml:space="preserve"> </w:t>
      </w:r>
      <w:r>
        <w:rPr>
          <w:b/>
        </w:rPr>
        <w:t>FACTS</w:t>
      </w:r>
      <w:r>
        <w:rPr>
          <w:b/>
          <w:spacing w:val="-13"/>
        </w:rPr>
        <w:t xml:space="preserve"> </w:t>
      </w:r>
      <w:r>
        <w:rPr>
          <w:b/>
        </w:rPr>
        <w:t>ABOUT</w:t>
      </w:r>
      <w:r>
        <w:rPr>
          <w:b/>
          <w:spacing w:val="-12"/>
        </w:rPr>
        <w:t xml:space="preserve"> </w:t>
      </w:r>
      <w:r>
        <w:rPr>
          <w:b/>
        </w:rPr>
        <w:t>SUBSTANCE</w:t>
      </w:r>
      <w:r>
        <w:rPr>
          <w:b/>
          <w:spacing w:val="-12"/>
        </w:rPr>
        <w:t xml:space="preserve"> </w:t>
      </w:r>
      <w:r>
        <w:rPr>
          <w:b/>
          <w:spacing w:val="-2"/>
        </w:rPr>
        <w:t>MISUSE</w:t>
      </w:r>
    </w:p>
    <w:p w14:paraId="77E214C5" w14:textId="77777777" w:rsidR="002055ED" w:rsidRDefault="002055ED">
      <w:pPr>
        <w:pStyle w:val="BodyText"/>
        <w:rPr>
          <w:b/>
          <w:sz w:val="22"/>
        </w:rPr>
      </w:pPr>
    </w:p>
    <w:p w14:paraId="77E214C6" w14:textId="77777777" w:rsidR="002055ED" w:rsidRDefault="004E70B5">
      <w:pPr>
        <w:ind w:left="540"/>
        <w:jc w:val="both"/>
        <w:rPr>
          <w:b/>
        </w:rPr>
      </w:pPr>
      <w:r>
        <w:rPr>
          <w:b/>
        </w:rPr>
        <w:t>Adverse</w:t>
      </w:r>
      <w:r>
        <w:rPr>
          <w:b/>
          <w:spacing w:val="-7"/>
        </w:rPr>
        <w:t xml:space="preserve"> </w:t>
      </w:r>
      <w:r>
        <w:rPr>
          <w:b/>
        </w:rPr>
        <w:t>Effects</w:t>
      </w:r>
      <w:r>
        <w:rPr>
          <w:b/>
          <w:spacing w:val="-7"/>
        </w:rPr>
        <w:t xml:space="preserve"> </w:t>
      </w:r>
      <w:r>
        <w:rPr>
          <w:b/>
        </w:rPr>
        <w:t>of</w:t>
      </w:r>
      <w:r>
        <w:rPr>
          <w:b/>
          <w:spacing w:val="-7"/>
        </w:rPr>
        <w:t xml:space="preserve"> </w:t>
      </w:r>
      <w:r>
        <w:rPr>
          <w:b/>
          <w:spacing w:val="-2"/>
        </w:rPr>
        <w:t>Alcohol</w:t>
      </w:r>
    </w:p>
    <w:p w14:paraId="77E214C7" w14:textId="77777777" w:rsidR="002055ED" w:rsidRDefault="002055ED">
      <w:pPr>
        <w:pStyle w:val="BodyText"/>
        <w:rPr>
          <w:b/>
          <w:sz w:val="22"/>
        </w:rPr>
      </w:pPr>
    </w:p>
    <w:p w14:paraId="77E214C8" w14:textId="77777777" w:rsidR="002055ED" w:rsidRDefault="004E70B5">
      <w:pPr>
        <w:ind w:left="540" w:right="478"/>
        <w:jc w:val="both"/>
      </w:pPr>
      <w:r>
        <w:t>The consumption of alcohol in moderation is acceptable in a social context. However, its potential to impair performance and behaviour must not be ignored, particularly in the workplace. Alcohol is absorbed rapidly from the stomach into the bloodstream resulting in slowing down of reaction times, co-ordination and judgement. It has been estimated that 20% of all work accidents are related to alcohol.</w:t>
      </w:r>
      <w:r>
        <w:rPr>
          <w:spacing w:val="-16"/>
        </w:rPr>
        <w:t xml:space="preserve"> </w:t>
      </w:r>
      <w:r>
        <w:t>Regular</w:t>
      </w:r>
      <w:r>
        <w:rPr>
          <w:spacing w:val="-15"/>
        </w:rPr>
        <w:t xml:space="preserve"> </w:t>
      </w:r>
      <w:r>
        <w:t>excessive</w:t>
      </w:r>
      <w:r>
        <w:rPr>
          <w:spacing w:val="-15"/>
        </w:rPr>
        <w:t xml:space="preserve"> </w:t>
      </w:r>
      <w:r>
        <w:t>consumption</w:t>
      </w:r>
      <w:r>
        <w:rPr>
          <w:spacing w:val="-16"/>
        </w:rPr>
        <w:t xml:space="preserve"> </w:t>
      </w:r>
      <w:r>
        <w:t>of</w:t>
      </w:r>
      <w:r>
        <w:rPr>
          <w:spacing w:val="-15"/>
        </w:rPr>
        <w:t xml:space="preserve"> </w:t>
      </w:r>
      <w:r>
        <w:t>alcohol</w:t>
      </w:r>
      <w:r>
        <w:rPr>
          <w:spacing w:val="-15"/>
        </w:rPr>
        <w:t xml:space="preserve"> </w:t>
      </w:r>
      <w:r>
        <w:t>is</w:t>
      </w:r>
      <w:r>
        <w:rPr>
          <w:spacing w:val="-15"/>
        </w:rPr>
        <w:t xml:space="preserve"> </w:t>
      </w:r>
      <w:r>
        <w:t>likely</w:t>
      </w:r>
      <w:r>
        <w:rPr>
          <w:spacing w:val="-16"/>
        </w:rPr>
        <w:t xml:space="preserve"> </w:t>
      </w:r>
      <w:r>
        <w:t>to</w:t>
      </w:r>
      <w:r>
        <w:rPr>
          <w:spacing w:val="-15"/>
        </w:rPr>
        <w:t xml:space="preserve"> </w:t>
      </w:r>
      <w:r>
        <w:t>lead</w:t>
      </w:r>
      <w:r>
        <w:rPr>
          <w:spacing w:val="-15"/>
        </w:rPr>
        <w:t xml:space="preserve"> </w:t>
      </w:r>
      <w:r>
        <w:t>to</w:t>
      </w:r>
      <w:r>
        <w:rPr>
          <w:spacing w:val="-16"/>
        </w:rPr>
        <w:t xml:space="preserve"> </w:t>
      </w:r>
      <w:r>
        <w:t>serious</w:t>
      </w:r>
      <w:r>
        <w:rPr>
          <w:spacing w:val="-15"/>
        </w:rPr>
        <w:t xml:space="preserve"> </w:t>
      </w:r>
      <w:r>
        <w:t>medical</w:t>
      </w:r>
      <w:r>
        <w:rPr>
          <w:spacing w:val="-15"/>
        </w:rPr>
        <w:t xml:space="preserve"> </w:t>
      </w:r>
      <w:r>
        <w:t>problems.</w:t>
      </w:r>
      <w:r>
        <w:rPr>
          <w:spacing w:val="-15"/>
        </w:rPr>
        <w:t xml:space="preserve"> </w:t>
      </w:r>
      <w:r>
        <w:t>These include the following:</w:t>
      </w:r>
    </w:p>
    <w:p w14:paraId="77E214C9" w14:textId="77777777" w:rsidR="002055ED" w:rsidRDefault="004E70B5">
      <w:pPr>
        <w:pStyle w:val="ListParagraph"/>
        <w:numPr>
          <w:ilvl w:val="0"/>
          <w:numId w:val="3"/>
        </w:numPr>
        <w:tabs>
          <w:tab w:val="left" w:pos="1259"/>
        </w:tabs>
        <w:spacing w:line="269" w:lineRule="exact"/>
      </w:pPr>
      <w:r>
        <w:t>Raised</w:t>
      </w:r>
      <w:r>
        <w:rPr>
          <w:spacing w:val="-8"/>
        </w:rPr>
        <w:t xml:space="preserve"> </w:t>
      </w:r>
      <w:r>
        <w:t>blood</w:t>
      </w:r>
      <w:r>
        <w:rPr>
          <w:spacing w:val="-7"/>
        </w:rPr>
        <w:t xml:space="preserve"> </w:t>
      </w:r>
      <w:r>
        <w:rPr>
          <w:spacing w:val="-2"/>
        </w:rPr>
        <w:t>pressure</w:t>
      </w:r>
    </w:p>
    <w:p w14:paraId="77E214CA" w14:textId="77777777" w:rsidR="002055ED" w:rsidRDefault="004E70B5">
      <w:pPr>
        <w:pStyle w:val="ListParagraph"/>
        <w:numPr>
          <w:ilvl w:val="0"/>
          <w:numId w:val="3"/>
        </w:numPr>
        <w:tabs>
          <w:tab w:val="left" w:pos="1259"/>
        </w:tabs>
        <w:spacing w:line="268" w:lineRule="exact"/>
      </w:pPr>
      <w:r>
        <w:t>Cirrhosis</w:t>
      </w:r>
      <w:r>
        <w:rPr>
          <w:spacing w:val="-6"/>
        </w:rPr>
        <w:t xml:space="preserve"> </w:t>
      </w:r>
      <w:r>
        <w:t>of</w:t>
      </w:r>
      <w:r>
        <w:rPr>
          <w:spacing w:val="-6"/>
        </w:rPr>
        <w:t xml:space="preserve"> </w:t>
      </w:r>
      <w:r>
        <w:t>the</w:t>
      </w:r>
      <w:r>
        <w:rPr>
          <w:spacing w:val="-5"/>
        </w:rPr>
        <w:t xml:space="preserve"> </w:t>
      </w:r>
      <w:r>
        <w:t>liver</w:t>
      </w:r>
      <w:r>
        <w:rPr>
          <w:spacing w:val="-5"/>
        </w:rPr>
        <w:t xml:space="preserve"> </w:t>
      </w:r>
      <w:r>
        <w:t>and/or</w:t>
      </w:r>
      <w:r>
        <w:rPr>
          <w:spacing w:val="-5"/>
        </w:rPr>
        <w:t xml:space="preserve"> </w:t>
      </w:r>
      <w:r>
        <w:rPr>
          <w:spacing w:val="-2"/>
        </w:rPr>
        <w:t>hepatitis</w:t>
      </w:r>
    </w:p>
    <w:p w14:paraId="77E214CB" w14:textId="77777777" w:rsidR="002055ED" w:rsidRDefault="004E70B5">
      <w:pPr>
        <w:pStyle w:val="ListParagraph"/>
        <w:numPr>
          <w:ilvl w:val="0"/>
          <w:numId w:val="3"/>
        </w:numPr>
        <w:tabs>
          <w:tab w:val="left" w:pos="1259"/>
        </w:tabs>
        <w:spacing w:line="268" w:lineRule="exact"/>
      </w:pPr>
      <w:r>
        <w:t>Stomach</w:t>
      </w:r>
      <w:r>
        <w:rPr>
          <w:spacing w:val="-11"/>
        </w:rPr>
        <w:t xml:space="preserve"> </w:t>
      </w:r>
      <w:r>
        <w:rPr>
          <w:spacing w:val="-2"/>
        </w:rPr>
        <w:t>ulcers</w:t>
      </w:r>
    </w:p>
    <w:p w14:paraId="77E214CC" w14:textId="77777777" w:rsidR="002055ED" w:rsidRDefault="004E70B5">
      <w:pPr>
        <w:pStyle w:val="ListParagraph"/>
        <w:numPr>
          <w:ilvl w:val="0"/>
          <w:numId w:val="3"/>
        </w:numPr>
        <w:tabs>
          <w:tab w:val="left" w:pos="1259"/>
        </w:tabs>
        <w:spacing w:line="268" w:lineRule="exact"/>
      </w:pPr>
      <w:r>
        <w:rPr>
          <w:spacing w:val="-2"/>
        </w:rPr>
        <w:t>Cancers</w:t>
      </w:r>
    </w:p>
    <w:p w14:paraId="77E214CD" w14:textId="77777777" w:rsidR="002055ED" w:rsidRDefault="004E70B5">
      <w:pPr>
        <w:pStyle w:val="ListParagraph"/>
        <w:numPr>
          <w:ilvl w:val="0"/>
          <w:numId w:val="3"/>
        </w:numPr>
        <w:tabs>
          <w:tab w:val="left" w:pos="1259"/>
        </w:tabs>
        <w:spacing w:line="268" w:lineRule="exact"/>
      </w:pPr>
      <w:r>
        <w:t>Psychological</w:t>
      </w:r>
      <w:r>
        <w:rPr>
          <w:spacing w:val="-12"/>
        </w:rPr>
        <w:t xml:space="preserve"> </w:t>
      </w:r>
      <w:r>
        <w:t>dependency</w:t>
      </w:r>
      <w:r>
        <w:rPr>
          <w:spacing w:val="-11"/>
        </w:rPr>
        <w:t xml:space="preserve"> </w:t>
      </w:r>
      <w:r>
        <w:t>and</w:t>
      </w:r>
      <w:r>
        <w:rPr>
          <w:spacing w:val="-11"/>
        </w:rPr>
        <w:t xml:space="preserve"> </w:t>
      </w:r>
      <w:r>
        <w:rPr>
          <w:spacing w:val="-2"/>
        </w:rPr>
        <w:t>depression</w:t>
      </w:r>
    </w:p>
    <w:p w14:paraId="77E214CE" w14:textId="77777777" w:rsidR="002055ED" w:rsidRDefault="004E70B5">
      <w:pPr>
        <w:pStyle w:val="ListParagraph"/>
        <w:numPr>
          <w:ilvl w:val="0"/>
          <w:numId w:val="3"/>
        </w:numPr>
        <w:tabs>
          <w:tab w:val="left" w:pos="1259"/>
        </w:tabs>
        <w:spacing w:line="268" w:lineRule="exact"/>
      </w:pPr>
      <w:r>
        <w:t>Sexual</w:t>
      </w:r>
      <w:r>
        <w:rPr>
          <w:spacing w:val="-8"/>
        </w:rPr>
        <w:t xml:space="preserve"> </w:t>
      </w:r>
      <w:r>
        <w:rPr>
          <w:spacing w:val="-2"/>
        </w:rPr>
        <w:t>dysfunction</w:t>
      </w:r>
    </w:p>
    <w:p w14:paraId="77E214CF" w14:textId="77777777" w:rsidR="002055ED" w:rsidRDefault="004E70B5">
      <w:pPr>
        <w:pStyle w:val="ListParagraph"/>
        <w:numPr>
          <w:ilvl w:val="0"/>
          <w:numId w:val="3"/>
        </w:numPr>
        <w:tabs>
          <w:tab w:val="left" w:pos="1259"/>
        </w:tabs>
        <w:spacing w:line="269" w:lineRule="exact"/>
      </w:pPr>
      <w:r>
        <w:t>Sudden</w:t>
      </w:r>
      <w:r>
        <w:rPr>
          <w:spacing w:val="-7"/>
        </w:rPr>
        <w:t xml:space="preserve"> </w:t>
      </w:r>
      <w:r>
        <w:t>death</w:t>
      </w:r>
      <w:r>
        <w:rPr>
          <w:spacing w:val="-7"/>
        </w:rPr>
        <w:t xml:space="preserve"> </w:t>
      </w:r>
      <w:r>
        <w:t>–</w:t>
      </w:r>
      <w:r>
        <w:rPr>
          <w:spacing w:val="-6"/>
        </w:rPr>
        <w:t xml:space="preserve"> </w:t>
      </w:r>
      <w:r>
        <w:t>alcohol</w:t>
      </w:r>
      <w:r>
        <w:rPr>
          <w:spacing w:val="-7"/>
        </w:rPr>
        <w:t xml:space="preserve"> </w:t>
      </w:r>
      <w:r>
        <w:t>poisoning,</w:t>
      </w:r>
      <w:r>
        <w:rPr>
          <w:spacing w:val="-8"/>
        </w:rPr>
        <w:t xml:space="preserve"> </w:t>
      </w:r>
      <w:r>
        <w:rPr>
          <w:spacing w:val="-2"/>
        </w:rPr>
        <w:t>stroke</w:t>
      </w:r>
    </w:p>
    <w:p w14:paraId="77E214D0" w14:textId="77777777" w:rsidR="002055ED" w:rsidRDefault="004E70B5">
      <w:pPr>
        <w:spacing w:before="252"/>
        <w:ind w:left="539"/>
        <w:jc w:val="both"/>
        <w:rPr>
          <w:b/>
        </w:rPr>
      </w:pPr>
      <w:r>
        <w:rPr>
          <w:b/>
        </w:rPr>
        <w:t>Categories</w:t>
      </w:r>
      <w:r>
        <w:rPr>
          <w:b/>
          <w:spacing w:val="-8"/>
        </w:rPr>
        <w:t xml:space="preserve"> </w:t>
      </w:r>
      <w:r>
        <w:rPr>
          <w:b/>
        </w:rPr>
        <w:t>of</w:t>
      </w:r>
      <w:r>
        <w:rPr>
          <w:b/>
          <w:spacing w:val="-7"/>
        </w:rPr>
        <w:t xml:space="preserve"> </w:t>
      </w:r>
      <w:r>
        <w:rPr>
          <w:b/>
        </w:rPr>
        <w:t>Illegal</w:t>
      </w:r>
      <w:r>
        <w:rPr>
          <w:b/>
          <w:spacing w:val="-7"/>
        </w:rPr>
        <w:t xml:space="preserve"> </w:t>
      </w:r>
      <w:r>
        <w:rPr>
          <w:b/>
          <w:spacing w:val="-2"/>
        </w:rPr>
        <w:t>Drugs</w:t>
      </w:r>
    </w:p>
    <w:p w14:paraId="77E214D1" w14:textId="77777777" w:rsidR="002055ED" w:rsidRDefault="004E70B5">
      <w:pPr>
        <w:ind w:left="539" w:right="482"/>
        <w:jc w:val="both"/>
      </w:pPr>
      <w:r>
        <w:t>‘The</w:t>
      </w:r>
      <w:r>
        <w:rPr>
          <w:spacing w:val="-9"/>
        </w:rPr>
        <w:t xml:space="preserve"> </w:t>
      </w:r>
      <w:r>
        <w:t>Misuse</w:t>
      </w:r>
      <w:r>
        <w:rPr>
          <w:spacing w:val="-10"/>
        </w:rPr>
        <w:t xml:space="preserve"> </w:t>
      </w:r>
      <w:r>
        <w:t>of</w:t>
      </w:r>
      <w:r>
        <w:rPr>
          <w:spacing w:val="-9"/>
        </w:rPr>
        <w:t xml:space="preserve"> </w:t>
      </w:r>
      <w:r>
        <w:t>Drugs</w:t>
      </w:r>
      <w:r>
        <w:rPr>
          <w:spacing w:val="-9"/>
        </w:rPr>
        <w:t xml:space="preserve"> </w:t>
      </w:r>
      <w:r>
        <w:t>Act</w:t>
      </w:r>
      <w:r>
        <w:rPr>
          <w:spacing w:val="-9"/>
        </w:rPr>
        <w:t xml:space="preserve"> </w:t>
      </w:r>
      <w:r>
        <w:t>1971’</w:t>
      </w:r>
      <w:r>
        <w:rPr>
          <w:spacing w:val="-9"/>
        </w:rPr>
        <w:t xml:space="preserve"> </w:t>
      </w:r>
      <w:r>
        <w:t>defines</w:t>
      </w:r>
      <w:r>
        <w:rPr>
          <w:spacing w:val="-9"/>
        </w:rPr>
        <w:t xml:space="preserve"> </w:t>
      </w:r>
      <w:r>
        <w:t>three</w:t>
      </w:r>
      <w:r>
        <w:rPr>
          <w:spacing w:val="-9"/>
        </w:rPr>
        <w:t xml:space="preserve"> </w:t>
      </w:r>
      <w:r>
        <w:t>categories</w:t>
      </w:r>
      <w:r>
        <w:rPr>
          <w:spacing w:val="-9"/>
        </w:rPr>
        <w:t xml:space="preserve"> </w:t>
      </w:r>
      <w:r>
        <w:t>according</w:t>
      </w:r>
      <w:r>
        <w:rPr>
          <w:spacing w:val="-9"/>
        </w:rPr>
        <w:t xml:space="preserve"> </w:t>
      </w:r>
      <w:r>
        <w:t>to</w:t>
      </w:r>
      <w:r>
        <w:rPr>
          <w:spacing w:val="-9"/>
        </w:rPr>
        <w:t xml:space="preserve"> </w:t>
      </w:r>
      <w:r>
        <w:t>their</w:t>
      </w:r>
      <w:r>
        <w:rPr>
          <w:spacing w:val="-9"/>
        </w:rPr>
        <w:t xml:space="preserve"> </w:t>
      </w:r>
      <w:r>
        <w:t>relative</w:t>
      </w:r>
      <w:r>
        <w:rPr>
          <w:spacing w:val="-10"/>
        </w:rPr>
        <w:t xml:space="preserve"> </w:t>
      </w:r>
      <w:r>
        <w:t>harmfulness</w:t>
      </w:r>
      <w:r>
        <w:rPr>
          <w:spacing w:val="-9"/>
        </w:rPr>
        <w:t xml:space="preserve"> </w:t>
      </w:r>
      <w:r>
        <w:t>when abused. Penalties for offences tend to be more severe the more harmful the drug class.</w:t>
      </w:r>
    </w:p>
    <w:p w14:paraId="77E214D2" w14:textId="77777777" w:rsidR="002055ED" w:rsidRDefault="004E70B5">
      <w:pPr>
        <w:spacing w:before="253"/>
        <w:ind w:left="539" w:right="480"/>
        <w:jc w:val="both"/>
      </w:pPr>
      <w:r>
        <w:rPr>
          <w:b/>
        </w:rPr>
        <w:t>Class A</w:t>
      </w:r>
      <w:r>
        <w:t>: includes cocaine, crack cocaine, ecstasy, heroin, LSD magic mushrooms, methadone, methamphetamine (crystal meth).</w:t>
      </w:r>
    </w:p>
    <w:p w14:paraId="77E214D3" w14:textId="77777777" w:rsidR="002055ED" w:rsidRDefault="004E70B5">
      <w:pPr>
        <w:ind w:left="539" w:right="478"/>
        <w:jc w:val="both"/>
      </w:pPr>
      <w:r>
        <w:rPr>
          <w:b/>
        </w:rPr>
        <w:t>Class B</w:t>
      </w:r>
      <w:r>
        <w:t xml:space="preserve">: includes </w:t>
      </w:r>
      <w:r>
        <w:rPr>
          <w:color w:val="1F1F1F"/>
        </w:rPr>
        <w:t xml:space="preserve">amphetamines, barbiturates, cannabis, codeine, GHB, GBL, ketamine, methylphenidate (Ritalin), synthetic cannabinoids, synthetic cathinones (e.g. mephedrone, methoxetamine) </w:t>
      </w:r>
      <w:r>
        <w:rPr>
          <w:b/>
        </w:rPr>
        <w:t>Class C</w:t>
      </w:r>
      <w:r>
        <w:t>: includes anabolic steroids, benzodiazepines (diazepam), khat, nitrous oxide (laughing gas), piperazines (BZP).</w:t>
      </w:r>
    </w:p>
    <w:p w14:paraId="77E214D4" w14:textId="77777777" w:rsidR="002055ED" w:rsidRDefault="004E70B5">
      <w:pPr>
        <w:spacing w:before="252"/>
        <w:ind w:left="539"/>
        <w:jc w:val="both"/>
        <w:rPr>
          <w:b/>
        </w:rPr>
      </w:pPr>
      <w:r>
        <w:rPr>
          <w:b/>
        </w:rPr>
        <w:t>Medication</w:t>
      </w:r>
      <w:r>
        <w:rPr>
          <w:b/>
          <w:spacing w:val="-9"/>
        </w:rPr>
        <w:t xml:space="preserve"> </w:t>
      </w:r>
      <w:r>
        <w:rPr>
          <w:b/>
        </w:rPr>
        <w:t>and</w:t>
      </w:r>
      <w:r>
        <w:rPr>
          <w:b/>
          <w:spacing w:val="-7"/>
        </w:rPr>
        <w:t xml:space="preserve"> </w:t>
      </w:r>
      <w:r>
        <w:rPr>
          <w:b/>
        </w:rPr>
        <w:t>Other</w:t>
      </w:r>
      <w:r>
        <w:rPr>
          <w:b/>
          <w:spacing w:val="-7"/>
        </w:rPr>
        <w:t xml:space="preserve"> </w:t>
      </w:r>
      <w:r>
        <w:rPr>
          <w:b/>
          <w:spacing w:val="-2"/>
        </w:rPr>
        <w:t>Substances</w:t>
      </w:r>
    </w:p>
    <w:p w14:paraId="77E214D5" w14:textId="77777777" w:rsidR="002055ED" w:rsidRDefault="004E70B5">
      <w:pPr>
        <w:ind w:left="539" w:right="477"/>
        <w:jc w:val="both"/>
      </w:pPr>
      <w:r>
        <w:t>Prescribed medication and some over-the-counter drugs such as anti-depressants, sleeping pills, stimulants</w:t>
      </w:r>
      <w:r>
        <w:rPr>
          <w:spacing w:val="-9"/>
        </w:rPr>
        <w:t xml:space="preserve"> </w:t>
      </w:r>
      <w:r>
        <w:t>or</w:t>
      </w:r>
      <w:r>
        <w:rPr>
          <w:spacing w:val="-9"/>
        </w:rPr>
        <w:t xml:space="preserve"> </w:t>
      </w:r>
      <w:r>
        <w:t>hay</w:t>
      </w:r>
      <w:r>
        <w:rPr>
          <w:spacing w:val="-9"/>
        </w:rPr>
        <w:t xml:space="preserve"> </w:t>
      </w:r>
      <w:r>
        <w:t>fever</w:t>
      </w:r>
      <w:r>
        <w:rPr>
          <w:spacing w:val="-9"/>
        </w:rPr>
        <w:t xml:space="preserve"> </w:t>
      </w:r>
      <w:r>
        <w:t>remedies</w:t>
      </w:r>
      <w:r>
        <w:rPr>
          <w:spacing w:val="-9"/>
        </w:rPr>
        <w:t xml:space="preserve"> </w:t>
      </w:r>
      <w:r>
        <w:t>can</w:t>
      </w:r>
      <w:r>
        <w:rPr>
          <w:spacing w:val="-9"/>
        </w:rPr>
        <w:t xml:space="preserve"> </w:t>
      </w:r>
      <w:r>
        <w:t>cause</w:t>
      </w:r>
      <w:r>
        <w:rPr>
          <w:spacing w:val="-9"/>
        </w:rPr>
        <w:t xml:space="preserve"> </w:t>
      </w:r>
      <w:r>
        <w:t>drowsiness</w:t>
      </w:r>
      <w:r>
        <w:rPr>
          <w:spacing w:val="-9"/>
        </w:rPr>
        <w:t xml:space="preserve"> </w:t>
      </w:r>
      <w:r>
        <w:t>and</w:t>
      </w:r>
      <w:r>
        <w:rPr>
          <w:spacing w:val="-10"/>
        </w:rPr>
        <w:t xml:space="preserve"> </w:t>
      </w:r>
      <w:r>
        <w:t>loss</w:t>
      </w:r>
      <w:r>
        <w:rPr>
          <w:spacing w:val="-9"/>
        </w:rPr>
        <w:t xml:space="preserve"> </w:t>
      </w:r>
      <w:r>
        <w:t>of</w:t>
      </w:r>
      <w:r>
        <w:rPr>
          <w:spacing w:val="-10"/>
        </w:rPr>
        <w:t xml:space="preserve"> </w:t>
      </w:r>
      <w:r>
        <w:t>concentration.</w:t>
      </w:r>
      <w:r>
        <w:rPr>
          <w:spacing w:val="-9"/>
        </w:rPr>
        <w:t xml:space="preserve"> </w:t>
      </w:r>
      <w:r>
        <w:t>These</w:t>
      </w:r>
      <w:r>
        <w:rPr>
          <w:spacing w:val="-9"/>
        </w:rPr>
        <w:t xml:space="preserve"> </w:t>
      </w:r>
      <w:r>
        <w:t>effects</w:t>
      </w:r>
      <w:r>
        <w:rPr>
          <w:spacing w:val="-10"/>
        </w:rPr>
        <w:t xml:space="preserve"> </w:t>
      </w:r>
      <w:r>
        <w:t>may be intensified if even small quantities of alcohol are also consumed. These side effects increase the risk of accidents particularly for staff operating machinery or working at heights. There is a risk of misuse</w:t>
      </w:r>
      <w:r>
        <w:rPr>
          <w:spacing w:val="-9"/>
        </w:rPr>
        <w:t xml:space="preserve"> </w:t>
      </w:r>
      <w:r>
        <w:t>of</w:t>
      </w:r>
      <w:r>
        <w:rPr>
          <w:spacing w:val="-10"/>
        </w:rPr>
        <w:t xml:space="preserve"> </w:t>
      </w:r>
      <w:r>
        <w:t>prescribed</w:t>
      </w:r>
      <w:r>
        <w:rPr>
          <w:spacing w:val="-10"/>
        </w:rPr>
        <w:t xml:space="preserve"> </w:t>
      </w:r>
      <w:r>
        <w:t>medication</w:t>
      </w:r>
      <w:r>
        <w:rPr>
          <w:spacing w:val="-10"/>
        </w:rPr>
        <w:t xml:space="preserve"> </w:t>
      </w:r>
      <w:r>
        <w:t>and</w:t>
      </w:r>
      <w:r>
        <w:rPr>
          <w:spacing w:val="-10"/>
        </w:rPr>
        <w:t xml:space="preserve"> </w:t>
      </w:r>
      <w:r>
        <w:t>some</w:t>
      </w:r>
      <w:r>
        <w:rPr>
          <w:spacing w:val="-9"/>
        </w:rPr>
        <w:t xml:space="preserve"> </w:t>
      </w:r>
      <w:r>
        <w:t>over-the-counter</w:t>
      </w:r>
      <w:r>
        <w:rPr>
          <w:spacing w:val="-11"/>
        </w:rPr>
        <w:t xml:space="preserve"> </w:t>
      </w:r>
      <w:r>
        <w:t>drugs,</w:t>
      </w:r>
      <w:r>
        <w:rPr>
          <w:spacing w:val="-9"/>
        </w:rPr>
        <w:t xml:space="preserve"> </w:t>
      </w:r>
      <w:r>
        <w:t>which</w:t>
      </w:r>
      <w:r>
        <w:rPr>
          <w:spacing w:val="-9"/>
        </w:rPr>
        <w:t xml:space="preserve"> </w:t>
      </w:r>
      <w:r>
        <w:t>may</w:t>
      </w:r>
      <w:r>
        <w:rPr>
          <w:spacing w:val="-9"/>
        </w:rPr>
        <w:t xml:space="preserve"> </w:t>
      </w:r>
      <w:r>
        <w:t>equally</w:t>
      </w:r>
      <w:r>
        <w:rPr>
          <w:spacing w:val="-9"/>
        </w:rPr>
        <w:t xml:space="preserve"> </w:t>
      </w:r>
      <w:r>
        <w:t>be</w:t>
      </w:r>
      <w:r>
        <w:rPr>
          <w:spacing w:val="-10"/>
        </w:rPr>
        <w:t xml:space="preserve"> </w:t>
      </w:r>
      <w:r>
        <w:t>covered</w:t>
      </w:r>
      <w:r>
        <w:rPr>
          <w:spacing w:val="-9"/>
        </w:rPr>
        <w:t xml:space="preserve"> </w:t>
      </w:r>
      <w:r>
        <w:t>by the terms of this policy.</w:t>
      </w:r>
    </w:p>
    <w:p w14:paraId="77E214D6" w14:textId="77777777" w:rsidR="002055ED" w:rsidRDefault="004E70B5">
      <w:pPr>
        <w:spacing w:before="253"/>
        <w:ind w:left="539"/>
        <w:jc w:val="both"/>
        <w:rPr>
          <w:b/>
        </w:rPr>
      </w:pPr>
      <w:r>
        <w:rPr>
          <w:b/>
        </w:rPr>
        <w:t>Effects</w:t>
      </w:r>
      <w:r>
        <w:rPr>
          <w:b/>
          <w:spacing w:val="-7"/>
        </w:rPr>
        <w:t xml:space="preserve"> </w:t>
      </w:r>
      <w:r>
        <w:rPr>
          <w:b/>
        </w:rPr>
        <w:t>of</w:t>
      </w:r>
      <w:r>
        <w:rPr>
          <w:b/>
          <w:spacing w:val="-6"/>
        </w:rPr>
        <w:t xml:space="preserve"> </w:t>
      </w:r>
      <w:r>
        <w:rPr>
          <w:b/>
        </w:rPr>
        <w:t>Solvent</w:t>
      </w:r>
      <w:r>
        <w:rPr>
          <w:b/>
          <w:spacing w:val="-7"/>
        </w:rPr>
        <w:t xml:space="preserve"> </w:t>
      </w:r>
      <w:r>
        <w:rPr>
          <w:b/>
          <w:spacing w:val="-2"/>
        </w:rPr>
        <w:t>Abuse</w:t>
      </w:r>
    </w:p>
    <w:p w14:paraId="6424477C" w14:textId="77777777" w:rsidR="002055ED" w:rsidRDefault="004E70B5" w:rsidP="003F254F">
      <w:pPr>
        <w:ind w:left="539" w:right="478"/>
        <w:jc w:val="both"/>
      </w:pPr>
      <w:r>
        <w:t>The effects of sniffing solvents are felt very rapidly because the chemicals are absorbed from the lungs</w:t>
      </w:r>
      <w:r>
        <w:rPr>
          <w:spacing w:val="-1"/>
        </w:rPr>
        <w:t xml:space="preserve"> </w:t>
      </w:r>
      <w:r>
        <w:t>directly</w:t>
      </w:r>
      <w:r>
        <w:rPr>
          <w:spacing w:val="-1"/>
        </w:rPr>
        <w:t xml:space="preserve"> </w:t>
      </w:r>
      <w:r>
        <w:t>into</w:t>
      </w:r>
      <w:r>
        <w:rPr>
          <w:spacing w:val="-2"/>
        </w:rPr>
        <w:t xml:space="preserve"> </w:t>
      </w:r>
      <w:r>
        <w:t>the</w:t>
      </w:r>
      <w:r>
        <w:rPr>
          <w:spacing w:val="-1"/>
        </w:rPr>
        <w:t xml:space="preserve"> </w:t>
      </w:r>
      <w:r>
        <w:t>bloodstream.</w:t>
      </w:r>
      <w:r>
        <w:rPr>
          <w:spacing w:val="-1"/>
        </w:rPr>
        <w:t xml:space="preserve"> </w:t>
      </w:r>
      <w:r>
        <w:t>To</w:t>
      </w:r>
      <w:r>
        <w:rPr>
          <w:spacing w:val="-1"/>
        </w:rPr>
        <w:t xml:space="preserve"> </w:t>
      </w:r>
      <w:r>
        <w:t>an</w:t>
      </w:r>
      <w:r>
        <w:rPr>
          <w:spacing w:val="-1"/>
        </w:rPr>
        <w:t xml:space="preserve"> </w:t>
      </w:r>
      <w:r>
        <w:t>observer</w:t>
      </w:r>
      <w:r>
        <w:rPr>
          <w:spacing w:val="-1"/>
        </w:rPr>
        <w:t xml:space="preserve"> </w:t>
      </w:r>
      <w:r>
        <w:t>the</w:t>
      </w:r>
      <w:r>
        <w:rPr>
          <w:spacing w:val="-1"/>
        </w:rPr>
        <w:t xml:space="preserve"> </w:t>
      </w:r>
      <w:r>
        <w:t>effects</w:t>
      </w:r>
      <w:r>
        <w:rPr>
          <w:spacing w:val="-1"/>
        </w:rPr>
        <w:t xml:space="preserve"> </w:t>
      </w:r>
      <w:r>
        <w:t>of</w:t>
      </w:r>
      <w:r>
        <w:rPr>
          <w:spacing w:val="-2"/>
        </w:rPr>
        <w:t xml:space="preserve"> </w:t>
      </w:r>
      <w:r>
        <w:t>sniffing</w:t>
      </w:r>
      <w:r>
        <w:rPr>
          <w:spacing w:val="-2"/>
        </w:rPr>
        <w:t xml:space="preserve"> </w:t>
      </w:r>
      <w:r>
        <w:t>may</w:t>
      </w:r>
      <w:r>
        <w:rPr>
          <w:spacing w:val="-1"/>
        </w:rPr>
        <w:t xml:space="preserve"> </w:t>
      </w:r>
      <w:r>
        <w:t>appear</w:t>
      </w:r>
      <w:r>
        <w:rPr>
          <w:spacing w:val="-2"/>
        </w:rPr>
        <w:t xml:space="preserve"> </w:t>
      </w:r>
      <w:r>
        <w:t>to</w:t>
      </w:r>
      <w:r>
        <w:rPr>
          <w:spacing w:val="-1"/>
        </w:rPr>
        <w:t xml:space="preserve"> </w:t>
      </w:r>
      <w:r>
        <w:t>be</w:t>
      </w:r>
      <w:r>
        <w:rPr>
          <w:spacing w:val="-2"/>
        </w:rPr>
        <w:t xml:space="preserve"> </w:t>
      </w:r>
      <w:proofErr w:type="gramStart"/>
      <w:r>
        <w:t>similar</w:t>
      </w:r>
      <w:r>
        <w:rPr>
          <w:spacing w:val="-1"/>
        </w:rPr>
        <w:t xml:space="preserve"> </w:t>
      </w:r>
      <w:r>
        <w:t>to</w:t>
      </w:r>
      <w:proofErr w:type="gramEnd"/>
      <w:r>
        <w:t xml:space="preserve"> drunkenness. To the user, the two are very different. They look similar because of the general intoxication, confusion and lack of co-ordination, but from the user’s perspective, solvents cause hallucinations, euphoria and perceptual distortions (which alcohol does not). Alcohol also has much longer lasting effects whereas solvents only act for a few minutes: users must repeat the process </w:t>
      </w:r>
      <w:proofErr w:type="gramStart"/>
      <w:r>
        <w:t>in order to</w:t>
      </w:r>
      <w:proofErr w:type="gramEnd"/>
      <w:r>
        <w:t xml:space="preserve"> stay intoxicated.</w:t>
      </w:r>
      <w:r>
        <w:rPr>
          <w:spacing w:val="40"/>
        </w:rPr>
        <w:t xml:space="preserve"> </w:t>
      </w:r>
      <w:r>
        <w:t>Misuse/abuse of solvents at work is a disciplinary offence</w:t>
      </w:r>
      <w:r w:rsidR="003F254F">
        <w:t>.</w:t>
      </w:r>
    </w:p>
    <w:p w14:paraId="02BA8E6E" w14:textId="77777777" w:rsidR="003F254F" w:rsidRDefault="003F254F" w:rsidP="003F254F">
      <w:pPr>
        <w:ind w:left="539" w:right="478"/>
        <w:jc w:val="both"/>
      </w:pPr>
    </w:p>
    <w:p w14:paraId="1D9C0D5C" w14:textId="77777777" w:rsidR="003F254F" w:rsidRDefault="003F254F" w:rsidP="003F254F">
      <w:pPr>
        <w:ind w:left="539" w:right="478"/>
        <w:jc w:val="both"/>
      </w:pPr>
    </w:p>
    <w:p w14:paraId="77E2151A" w14:textId="1CFF576E" w:rsidR="002055ED" w:rsidRDefault="002055ED" w:rsidP="003F254F">
      <w:pPr>
        <w:pStyle w:val="BodyText"/>
        <w:tabs>
          <w:tab w:val="left" w:pos="2339"/>
        </w:tabs>
      </w:pPr>
      <w:bookmarkStart w:id="2" w:name="Item_15_-_Chair_and_CE_Updates"/>
      <w:bookmarkEnd w:id="2"/>
    </w:p>
    <w:sectPr w:rsidR="002055ED">
      <w:pgSz w:w="11910" w:h="16840"/>
      <w:pgMar w:top="740" w:right="600" w:bottom="280" w:left="540" w:header="40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E216CA" w14:textId="77777777" w:rsidR="004E70B5" w:rsidRDefault="004E70B5">
      <w:r>
        <w:separator/>
      </w:r>
    </w:p>
  </w:endnote>
  <w:endnote w:type="continuationSeparator" w:id="0">
    <w:p w14:paraId="77E216CC" w14:textId="77777777" w:rsidR="004E70B5" w:rsidRDefault="004E7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E216C6" w14:textId="77777777" w:rsidR="004E70B5" w:rsidRDefault="004E70B5">
      <w:r>
        <w:separator/>
      </w:r>
    </w:p>
  </w:footnote>
  <w:footnote w:type="continuationSeparator" w:id="0">
    <w:p w14:paraId="77E216C8" w14:textId="77777777" w:rsidR="004E70B5" w:rsidRDefault="004E70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216C5" w14:textId="77777777" w:rsidR="002055ED" w:rsidRDefault="004E70B5">
    <w:pPr>
      <w:pStyle w:val="BodyText"/>
      <w:spacing w:line="14" w:lineRule="auto"/>
      <w:rPr>
        <w:sz w:val="20"/>
      </w:rPr>
    </w:pPr>
    <w:r>
      <w:rPr>
        <w:noProof/>
      </w:rPr>
      <mc:AlternateContent>
        <mc:Choice Requires="wps">
          <w:drawing>
            <wp:anchor distT="0" distB="0" distL="0" distR="0" simplePos="0" relativeHeight="251659776" behindDoc="1" locked="0" layoutInCell="1" allowOverlap="1" wp14:anchorId="77E216D6" wp14:editId="77E216D7">
              <wp:simplePos x="0" y="0"/>
              <wp:positionH relativeFrom="page">
                <wp:posOffset>3589705</wp:posOffset>
              </wp:positionH>
              <wp:positionV relativeFrom="page">
                <wp:posOffset>244474</wp:posOffset>
              </wp:positionV>
              <wp:extent cx="394335" cy="240665"/>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 cy="240665"/>
                      </a:xfrm>
                      <a:prstGeom prst="rect">
                        <a:avLst/>
                      </a:prstGeom>
                    </wps:spPr>
                    <wps:txbx>
                      <w:txbxContent>
                        <w:p w14:paraId="77E21871" w14:textId="77777777" w:rsidR="002055ED" w:rsidRDefault="004E70B5">
                          <w:pPr>
                            <w:pStyle w:val="BodyText"/>
                            <w:spacing w:before="20"/>
                            <w:ind w:left="60"/>
                            <w:rPr>
                              <w:rFonts w:ascii="Arial Black"/>
                            </w:rPr>
                          </w:pPr>
                          <w:r>
                            <w:rPr>
                              <w:rFonts w:ascii="Arial Black"/>
                              <w:spacing w:val="-5"/>
                            </w:rPr>
                            <w:fldChar w:fldCharType="begin"/>
                          </w:r>
                          <w:r>
                            <w:rPr>
                              <w:rFonts w:ascii="Arial Black"/>
                              <w:spacing w:val="-5"/>
                            </w:rPr>
                            <w:instrText xml:space="preserve"> PAGE </w:instrText>
                          </w:r>
                          <w:r>
                            <w:rPr>
                              <w:rFonts w:ascii="Arial Black"/>
                              <w:spacing w:val="-5"/>
                            </w:rPr>
                            <w:fldChar w:fldCharType="separate"/>
                          </w:r>
                          <w:r>
                            <w:rPr>
                              <w:rFonts w:ascii="Arial Black"/>
                              <w:spacing w:val="-5"/>
                            </w:rPr>
                            <w:t>156</w:t>
                          </w:r>
                          <w:r>
                            <w:rPr>
                              <w:rFonts w:ascii="Arial Black"/>
                              <w:spacing w:val="-5"/>
                            </w:rPr>
                            <w:fldChar w:fldCharType="end"/>
                          </w:r>
                        </w:p>
                      </w:txbxContent>
                    </wps:txbx>
                    <wps:bodyPr wrap="square" lIns="0" tIns="0" rIns="0" bIns="0" rtlCol="0">
                      <a:noAutofit/>
                    </wps:bodyPr>
                  </wps:wsp>
                </a:graphicData>
              </a:graphic>
            </wp:anchor>
          </w:drawing>
        </mc:Choice>
        <mc:Fallback>
          <w:pict>
            <v:shapetype w14:anchorId="77E216D6" id="_x0000_t202" coordsize="21600,21600" o:spt="202" path="m,l,21600r21600,l21600,xe">
              <v:stroke joinstyle="miter"/>
              <v:path gradientshapeok="t" o:connecttype="rect"/>
            </v:shapetype>
            <v:shape id="Textbox 489" o:spid="_x0000_s1031" type="#_x0000_t202" style="position:absolute;margin-left:282.65pt;margin-top:19.25pt;width:31.05pt;height:18.9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" filled="f" stroked="f">
              <v:textbox inset="0,0,0,0">
                <w:txbxContent>
                  <w:p w14:paraId="77E21871" w14:textId="77777777" w:rsidR="002055ED" w:rsidRDefault="004E70B5">
                    <w:pPr>
                      <w:pStyle w:val="BodyText"/>
                      <w:spacing w:before="20"/>
                      <w:ind w:left="60"/>
                      <w:rPr>
                        <w:rFonts w:ascii="Arial Black"/>
                      </w:rPr>
                    </w:pPr>
                    <w:r>
                      <w:rPr>
                        <w:rFonts w:ascii="Arial Black"/>
                        <w:spacing w:val="-5"/>
                      </w:rPr>
                      <w:fldChar w:fldCharType="begin"/>
                    </w:r>
                    <w:r>
                      <w:rPr>
                        <w:rFonts w:ascii="Arial Black"/>
                        <w:spacing w:val="-5"/>
                      </w:rPr>
                      <w:instrText xml:space="preserve"> PAGE </w:instrText>
                    </w:r>
                    <w:r>
                      <w:rPr>
                        <w:rFonts w:ascii="Arial Black"/>
                        <w:spacing w:val="-5"/>
                      </w:rPr>
                      <w:fldChar w:fldCharType="separate"/>
                    </w:r>
                    <w:r>
                      <w:rPr>
                        <w:rFonts w:ascii="Arial Black"/>
                        <w:spacing w:val="-5"/>
                      </w:rPr>
                      <w:t>156</w:t>
                    </w:r>
                    <w:r>
                      <w:rPr>
                        <w:rFonts w:ascii="Arial Black"/>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67FA4"/>
    <w:multiLevelType w:val="hybridMultilevel"/>
    <w:tmpl w:val="FA2624FE"/>
    <w:lvl w:ilvl="0" w:tplc="75887B0A">
      <w:start w:val="1"/>
      <w:numFmt w:val="decimal"/>
      <w:lvlText w:val="%1."/>
      <w:lvlJc w:val="left"/>
      <w:pPr>
        <w:ind w:left="928" w:hanging="360"/>
        <w:jc w:val="left"/>
      </w:pPr>
      <w:rPr>
        <w:rFonts w:hint="default"/>
        <w:spacing w:val="-1"/>
        <w:w w:val="100"/>
        <w:lang w:val="en-US" w:eastAsia="en-US" w:bidi="ar-SA"/>
      </w:rPr>
    </w:lvl>
    <w:lvl w:ilvl="1" w:tplc="A4E804A0">
      <w:numFmt w:val="bullet"/>
      <w:lvlText w:val="•"/>
      <w:lvlJc w:val="left"/>
      <w:pPr>
        <w:ind w:left="1755" w:hanging="360"/>
      </w:pPr>
      <w:rPr>
        <w:rFonts w:hint="default"/>
        <w:lang w:val="en-US" w:eastAsia="en-US" w:bidi="ar-SA"/>
      </w:rPr>
    </w:lvl>
    <w:lvl w:ilvl="2" w:tplc="C12C564C">
      <w:numFmt w:val="bullet"/>
      <w:lvlText w:val="•"/>
      <w:lvlJc w:val="left"/>
      <w:pPr>
        <w:ind w:left="2591" w:hanging="360"/>
      </w:pPr>
      <w:rPr>
        <w:rFonts w:hint="default"/>
        <w:lang w:val="en-US" w:eastAsia="en-US" w:bidi="ar-SA"/>
      </w:rPr>
    </w:lvl>
    <w:lvl w:ilvl="3" w:tplc="1BDE6D18">
      <w:numFmt w:val="bullet"/>
      <w:lvlText w:val="•"/>
      <w:lvlJc w:val="left"/>
      <w:pPr>
        <w:ind w:left="3426" w:hanging="360"/>
      </w:pPr>
      <w:rPr>
        <w:rFonts w:hint="default"/>
        <w:lang w:val="en-US" w:eastAsia="en-US" w:bidi="ar-SA"/>
      </w:rPr>
    </w:lvl>
    <w:lvl w:ilvl="4" w:tplc="BCF0DCA6">
      <w:numFmt w:val="bullet"/>
      <w:lvlText w:val="•"/>
      <w:lvlJc w:val="left"/>
      <w:pPr>
        <w:ind w:left="4262" w:hanging="360"/>
      </w:pPr>
      <w:rPr>
        <w:rFonts w:hint="default"/>
        <w:lang w:val="en-US" w:eastAsia="en-US" w:bidi="ar-SA"/>
      </w:rPr>
    </w:lvl>
    <w:lvl w:ilvl="5" w:tplc="64E2B03E">
      <w:numFmt w:val="bullet"/>
      <w:lvlText w:val="•"/>
      <w:lvlJc w:val="left"/>
      <w:pPr>
        <w:ind w:left="5098" w:hanging="360"/>
      </w:pPr>
      <w:rPr>
        <w:rFonts w:hint="default"/>
        <w:lang w:val="en-US" w:eastAsia="en-US" w:bidi="ar-SA"/>
      </w:rPr>
    </w:lvl>
    <w:lvl w:ilvl="6" w:tplc="CC64CCAC">
      <w:numFmt w:val="bullet"/>
      <w:lvlText w:val="•"/>
      <w:lvlJc w:val="left"/>
      <w:pPr>
        <w:ind w:left="5933" w:hanging="360"/>
      </w:pPr>
      <w:rPr>
        <w:rFonts w:hint="default"/>
        <w:lang w:val="en-US" w:eastAsia="en-US" w:bidi="ar-SA"/>
      </w:rPr>
    </w:lvl>
    <w:lvl w:ilvl="7" w:tplc="80AE2286">
      <w:numFmt w:val="bullet"/>
      <w:lvlText w:val="•"/>
      <w:lvlJc w:val="left"/>
      <w:pPr>
        <w:ind w:left="6769" w:hanging="360"/>
      </w:pPr>
      <w:rPr>
        <w:rFonts w:hint="default"/>
        <w:lang w:val="en-US" w:eastAsia="en-US" w:bidi="ar-SA"/>
      </w:rPr>
    </w:lvl>
    <w:lvl w:ilvl="8" w:tplc="BD48EFEA">
      <w:numFmt w:val="bullet"/>
      <w:lvlText w:val="•"/>
      <w:lvlJc w:val="left"/>
      <w:pPr>
        <w:ind w:left="7604" w:hanging="360"/>
      </w:pPr>
      <w:rPr>
        <w:rFonts w:hint="default"/>
        <w:lang w:val="en-US" w:eastAsia="en-US" w:bidi="ar-SA"/>
      </w:rPr>
    </w:lvl>
  </w:abstractNum>
  <w:abstractNum w:abstractNumId="1" w15:restartNumberingAfterBreak="0">
    <w:nsid w:val="023E2423"/>
    <w:multiLevelType w:val="hybridMultilevel"/>
    <w:tmpl w:val="0B4EFE6A"/>
    <w:lvl w:ilvl="0" w:tplc="AF803D80">
      <w:numFmt w:val="bullet"/>
      <w:lvlText w:val=""/>
      <w:lvlJc w:val="left"/>
      <w:pPr>
        <w:ind w:left="882" w:hanging="425"/>
      </w:pPr>
      <w:rPr>
        <w:rFonts w:ascii="Symbol" w:eastAsia="Symbol" w:hAnsi="Symbol" w:cs="Symbol" w:hint="default"/>
        <w:b w:val="0"/>
        <w:bCs w:val="0"/>
        <w:i w:val="0"/>
        <w:iCs w:val="0"/>
        <w:spacing w:val="0"/>
        <w:w w:val="100"/>
        <w:sz w:val="24"/>
        <w:szCs w:val="24"/>
        <w:lang w:val="en-US" w:eastAsia="en-US" w:bidi="ar-SA"/>
      </w:rPr>
    </w:lvl>
    <w:lvl w:ilvl="1" w:tplc="A750423A">
      <w:numFmt w:val="bullet"/>
      <w:lvlText w:val="•"/>
      <w:lvlJc w:val="left"/>
      <w:pPr>
        <w:ind w:left="1704" w:hanging="425"/>
      </w:pPr>
      <w:rPr>
        <w:rFonts w:hint="default"/>
        <w:lang w:val="en-US" w:eastAsia="en-US" w:bidi="ar-SA"/>
      </w:rPr>
    </w:lvl>
    <w:lvl w:ilvl="2" w:tplc="067AE414">
      <w:numFmt w:val="bullet"/>
      <w:lvlText w:val="•"/>
      <w:lvlJc w:val="left"/>
      <w:pPr>
        <w:ind w:left="2529" w:hanging="425"/>
      </w:pPr>
      <w:rPr>
        <w:rFonts w:hint="default"/>
        <w:lang w:val="en-US" w:eastAsia="en-US" w:bidi="ar-SA"/>
      </w:rPr>
    </w:lvl>
    <w:lvl w:ilvl="3" w:tplc="97EA552A">
      <w:numFmt w:val="bullet"/>
      <w:lvlText w:val="•"/>
      <w:lvlJc w:val="left"/>
      <w:pPr>
        <w:ind w:left="3354" w:hanging="425"/>
      </w:pPr>
      <w:rPr>
        <w:rFonts w:hint="default"/>
        <w:lang w:val="en-US" w:eastAsia="en-US" w:bidi="ar-SA"/>
      </w:rPr>
    </w:lvl>
    <w:lvl w:ilvl="4" w:tplc="A8DA4156">
      <w:numFmt w:val="bullet"/>
      <w:lvlText w:val="•"/>
      <w:lvlJc w:val="left"/>
      <w:pPr>
        <w:ind w:left="4178" w:hanging="425"/>
      </w:pPr>
      <w:rPr>
        <w:rFonts w:hint="default"/>
        <w:lang w:val="en-US" w:eastAsia="en-US" w:bidi="ar-SA"/>
      </w:rPr>
    </w:lvl>
    <w:lvl w:ilvl="5" w:tplc="0ADABA92">
      <w:numFmt w:val="bullet"/>
      <w:lvlText w:val="•"/>
      <w:lvlJc w:val="left"/>
      <w:pPr>
        <w:ind w:left="5003" w:hanging="425"/>
      </w:pPr>
      <w:rPr>
        <w:rFonts w:hint="default"/>
        <w:lang w:val="en-US" w:eastAsia="en-US" w:bidi="ar-SA"/>
      </w:rPr>
    </w:lvl>
    <w:lvl w:ilvl="6" w:tplc="019AB6D8">
      <w:numFmt w:val="bullet"/>
      <w:lvlText w:val="•"/>
      <w:lvlJc w:val="left"/>
      <w:pPr>
        <w:ind w:left="5828" w:hanging="425"/>
      </w:pPr>
      <w:rPr>
        <w:rFonts w:hint="default"/>
        <w:lang w:val="en-US" w:eastAsia="en-US" w:bidi="ar-SA"/>
      </w:rPr>
    </w:lvl>
    <w:lvl w:ilvl="7" w:tplc="20D87B1E">
      <w:numFmt w:val="bullet"/>
      <w:lvlText w:val="•"/>
      <w:lvlJc w:val="left"/>
      <w:pPr>
        <w:ind w:left="6652" w:hanging="425"/>
      </w:pPr>
      <w:rPr>
        <w:rFonts w:hint="default"/>
        <w:lang w:val="en-US" w:eastAsia="en-US" w:bidi="ar-SA"/>
      </w:rPr>
    </w:lvl>
    <w:lvl w:ilvl="8" w:tplc="B260B50C">
      <w:numFmt w:val="bullet"/>
      <w:lvlText w:val="•"/>
      <w:lvlJc w:val="left"/>
      <w:pPr>
        <w:ind w:left="7477" w:hanging="425"/>
      </w:pPr>
      <w:rPr>
        <w:rFonts w:hint="default"/>
        <w:lang w:val="en-US" w:eastAsia="en-US" w:bidi="ar-SA"/>
      </w:rPr>
    </w:lvl>
  </w:abstractNum>
  <w:abstractNum w:abstractNumId="2" w15:restartNumberingAfterBreak="0">
    <w:nsid w:val="02440F21"/>
    <w:multiLevelType w:val="multilevel"/>
    <w:tmpl w:val="38580B0A"/>
    <w:lvl w:ilvl="0">
      <w:start w:val="9"/>
      <w:numFmt w:val="decimal"/>
      <w:lvlText w:val="%1."/>
      <w:lvlJc w:val="left"/>
      <w:pPr>
        <w:ind w:left="1170" w:hanging="750"/>
        <w:jc w:val="right"/>
      </w:pPr>
      <w:rPr>
        <w:rFonts w:hint="default"/>
        <w:spacing w:val="-1"/>
        <w:w w:val="100"/>
        <w:lang w:val="en-US" w:eastAsia="en-US" w:bidi="ar-SA"/>
      </w:rPr>
    </w:lvl>
    <w:lvl w:ilvl="1">
      <w:start w:val="1"/>
      <w:numFmt w:val="decimal"/>
      <w:lvlText w:val="%1.%2"/>
      <w:lvlJc w:val="left"/>
      <w:pPr>
        <w:ind w:left="1170" w:hanging="750"/>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3025" w:hanging="750"/>
      </w:pPr>
      <w:rPr>
        <w:rFonts w:hint="default"/>
        <w:lang w:val="en-US" w:eastAsia="en-US" w:bidi="ar-SA"/>
      </w:rPr>
    </w:lvl>
    <w:lvl w:ilvl="3">
      <w:numFmt w:val="bullet"/>
      <w:lvlText w:val="•"/>
      <w:lvlJc w:val="left"/>
      <w:pPr>
        <w:ind w:left="3947" w:hanging="750"/>
      </w:pPr>
      <w:rPr>
        <w:rFonts w:hint="default"/>
        <w:lang w:val="en-US" w:eastAsia="en-US" w:bidi="ar-SA"/>
      </w:rPr>
    </w:lvl>
    <w:lvl w:ilvl="4">
      <w:numFmt w:val="bullet"/>
      <w:lvlText w:val="•"/>
      <w:lvlJc w:val="left"/>
      <w:pPr>
        <w:ind w:left="4870" w:hanging="750"/>
      </w:pPr>
      <w:rPr>
        <w:rFonts w:hint="default"/>
        <w:lang w:val="en-US" w:eastAsia="en-US" w:bidi="ar-SA"/>
      </w:rPr>
    </w:lvl>
    <w:lvl w:ilvl="5">
      <w:numFmt w:val="bullet"/>
      <w:lvlText w:val="•"/>
      <w:lvlJc w:val="left"/>
      <w:pPr>
        <w:ind w:left="5793" w:hanging="750"/>
      </w:pPr>
      <w:rPr>
        <w:rFonts w:hint="default"/>
        <w:lang w:val="en-US" w:eastAsia="en-US" w:bidi="ar-SA"/>
      </w:rPr>
    </w:lvl>
    <w:lvl w:ilvl="6">
      <w:numFmt w:val="bullet"/>
      <w:lvlText w:val="•"/>
      <w:lvlJc w:val="left"/>
      <w:pPr>
        <w:ind w:left="6715" w:hanging="750"/>
      </w:pPr>
      <w:rPr>
        <w:rFonts w:hint="default"/>
        <w:lang w:val="en-US" w:eastAsia="en-US" w:bidi="ar-SA"/>
      </w:rPr>
    </w:lvl>
    <w:lvl w:ilvl="7">
      <w:numFmt w:val="bullet"/>
      <w:lvlText w:val="•"/>
      <w:lvlJc w:val="left"/>
      <w:pPr>
        <w:ind w:left="7638" w:hanging="750"/>
      </w:pPr>
      <w:rPr>
        <w:rFonts w:hint="default"/>
        <w:lang w:val="en-US" w:eastAsia="en-US" w:bidi="ar-SA"/>
      </w:rPr>
    </w:lvl>
    <w:lvl w:ilvl="8">
      <w:numFmt w:val="bullet"/>
      <w:lvlText w:val="•"/>
      <w:lvlJc w:val="left"/>
      <w:pPr>
        <w:ind w:left="8561" w:hanging="750"/>
      </w:pPr>
      <w:rPr>
        <w:rFonts w:hint="default"/>
        <w:lang w:val="en-US" w:eastAsia="en-US" w:bidi="ar-SA"/>
      </w:rPr>
    </w:lvl>
  </w:abstractNum>
  <w:abstractNum w:abstractNumId="3" w15:restartNumberingAfterBreak="0">
    <w:nsid w:val="03E17A59"/>
    <w:multiLevelType w:val="multilevel"/>
    <w:tmpl w:val="1ADCD2D2"/>
    <w:lvl w:ilvl="0">
      <w:start w:val="3"/>
      <w:numFmt w:val="decimal"/>
      <w:lvlText w:val="%1."/>
      <w:lvlJc w:val="left"/>
      <w:pPr>
        <w:ind w:left="1138" w:hanging="977"/>
        <w:jc w:val="left"/>
      </w:pPr>
      <w:rPr>
        <w:rFonts w:ascii="Arial" w:eastAsia="Arial" w:hAnsi="Arial" w:cs="Arial" w:hint="default"/>
        <w:b/>
        <w:bCs/>
        <w:i w:val="0"/>
        <w:iCs w:val="0"/>
        <w:spacing w:val="-1"/>
        <w:w w:val="100"/>
        <w:sz w:val="24"/>
        <w:szCs w:val="24"/>
        <w:lang w:val="en-US" w:eastAsia="en-US" w:bidi="ar-SA"/>
      </w:rPr>
    </w:lvl>
    <w:lvl w:ilvl="1">
      <w:start w:val="1"/>
      <w:numFmt w:val="decimal"/>
      <w:lvlText w:val="%1.%2"/>
      <w:lvlJc w:val="left"/>
      <w:pPr>
        <w:ind w:left="1138" w:hanging="977"/>
        <w:jc w:val="left"/>
      </w:pPr>
      <w:rPr>
        <w:rFonts w:hint="default"/>
        <w:spacing w:val="-1"/>
        <w:w w:val="100"/>
        <w:lang w:val="en-US" w:eastAsia="en-US" w:bidi="ar-SA"/>
      </w:rPr>
    </w:lvl>
    <w:lvl w:ilvl="2">
      <w:start w:val="1"/>
      <w:numFmt w:val="decimal"/>
      <w:lvlText w:val="%1.%2.%3"/>
      <w:lvlJc w:val="left"/>
      <w:pPr>
        <w:ind w:left="1138" w:hanging="977"/>
        <w:jc w:val="left"/>
      </w:pPr>
      <w:rPr>
        <w:rFonts w:hint="default"/>
        <w:spacing w:val="-1"/>
        <w:w w:val="100"/>
        <w:lang w:val="en-US" w:eastAsia="en-US" w:bidi="ar-SA"/>
      </w:rPr>
    </w:lvl>
    <w:lvl w:ilvl="3">
      <w:numFmt w:val="bullet"/>
      <w:lvlText w:val="-"/>
      <w:lvlJc w:val="left"/>
      <w:pPr>
        <w:ind w:left="1493" w:hanging="357"/>
      </w:pPr>
      <w:rPr>
        <w:rFonts w:ascii="Arial" w:eastAsia="Arial" w:hAnsi="Arial" w:cs="Arial" w:hint="default"/>
        <w:spacing w:val="0"/>
        <w:w w:val="100"/>
        <w:lang w:val="en-US" w:eastAsia="en-US" w:bidi="ar-SA"/>
      </w:rPr>
    </w:lvl>
    <w:lvl w:ilvl="4">
      <w:numFmt w:val="bullet"/>
      <w:lvlText w:val="•"/>
      <w:lvlJc w:val="left"/>
      <w:pPr>
        <w:ind w:left="4462" w:hanging="357"/>
      </w:pPr>
      <w:rPr>
        <w:rFonts w:hint="default"/>
        <w:lang w:val="en-US" w:eastAsia="en-US" w:bidi="ar-SA"/>
      </w:rPr>
    </w:lvl>
    <w:lvl w:ilvl="5">
      <w:numFmt w:val="bullet"/>
      <w:lvlText w:val="•"/>
      <w:lvlJc w:val="left"/>
      <w:pPr>
        <w:ind w:left="5449" w:hanging="357"/>
      </w:pPr>
      <w:rPr>
        <w:rFonts w:hint="default"/>
        <w:lang w:val="en-US" w:eastAsia="en-US" w:bidi="ar-SA"/>
      </w:rPr>
    </w:lvl>
    <w:lvl w:ilvl="6">
      <w:numFmt w:val="bullet"/>
      <w:lvlText w:val="•"/>
      <w:lvlJc w:val="left"/>
      <w:pPr>
        <w:ind w:left="6436" w:hanging="357"/>
      </w:pPr>
      <w:rPr>
        <w:rFonts w:hint="default"/>
        <w:lang w:val="en-US" w:eastAsia="en-US" w:bidi="ar-SA"/>
      </w:rPr>
    </w:lvl>
    <w:lvl w:ilvl="7">
      <w:numFmt w:val="bullet"/>
      <w:lvlText w:val="•"/>
      <w:lvlJc w:val="left"/>
      <w:pPr>
        <w:ind w:left="7424" w:hanging="357"/>
      </w:pPr>
      <w:rPr>
        <w:rFonts w:hint="default"/>
        <w:lang w:val="en-US" w:eastAsia="en-US" w:bidi="ar-SA"/>
      </w:rPr>
    </w:lvl>
    <w:lvl w:ilvl="8">
      <w:numFmt w:val="bullet"/>
      <w:lvlText w:val="•"/>
      <w:lvlJc w:val="left"/>
      <w:pPr>
        <w:ind w:left="8411" w:hanging="357"/>
      </w:pPr>
      <w:rPr>
        <w:rFonts w:hint="default"/>
        <w:lang w:val="en-US" w:eastAsia="en-US" w:bidi="ar-SA"/>
      </w:rPr>
    </w:lvl>
  </w:abstractNum>
  <w:abstractNum w:abstractNumId="4" w15:restartNumberingAfterBreak="0">
    <w:nsid w:val="04141988"/>
    <w:multiLevelType w:val="multilevel"/>
    <w:tmpl w:val="66F417D8"/>
    <w:lvl w:ilvl="0">
      <w:start w:val="10"/>
      <w:numFmt w:val="decimal"/>
      <w:lvlText w:val="%1"/>
      <w:lvlJc w:val="left"/>
      <w:pPr>
        <w:ind w:left="1260" w:hanging="721"/>
        <w:jc w:val="left"/>
      </w:pPr>
      <w:rPr>
        <w:rFonts w:ascii="Arial" w:eastAsia="Arial" w:hAnsi="Arial" w:cs="Arial" w:hint="default"/>
        <w:b/>
        <w:bCs/>
        <w:i w:val="0"/>
        <w:iCs w:val="0"/>
        <w:spacing w:val="0"/>
        <w:w w:val="99"/>
        <w:sz w:val="22"/>
        <w:szCs w:val="22"/>
        <w:lang w:val="en-US" w:eastAsia="en-US" w:bidi="ar-SA"/>
      </w:rPr>
    </w:lvl>
    <w:lvl w:ilvl="1">
      <w:start w:val="1"/>
      <w:numFmt w:val="decimal"/>
      <w:lvlText w:val="%1.%2"/>
      <w:lvlJc w:val="left"/>
      <w:pPr>
        <w:ind w:left="540" w:hanging="721"/>
        <w:jc w:val="left"/>
      </w:pPr>
      <w:rPr>
        <w:rFonts w:ascii="Arial" w:eastAsia="Arial" w:hAnsi="Arial" w:cs="Arial" w:hint="default"/>
        <w:b w:val="0"/>
        <w:bCs w:val="0"/>
        <w:i w:val="0"/>
        <w:iCs w:val="0"/>
        <w:spacing w:val="0"/>
        <w:w w:val="99"/>
        <w:sz w:val="22"/>
        <w:szCs w:val="22"/>
        <w:lang w:val="en-US" w:eastAsia="en-US" w:bidi="ar-SA"/>
      </w:rPr>
    </w:lvl>
    <w:lvl w:ilvl="2">
      <w:numFmt w:val="bullet"/>
      <w:lvlText w:val="•"/>
      <w:lvlJc w:val="left"/>
      <w:pPr>
        <w:ind w:left="2316" w:hanging="721"/>
      </w:pPr>
      <w:rPr>
        <w:rFonts w:hint="default"/>
        <w:lang w:val="en-US" w:eastAsia="en-US" w:bidi="ar-SA"/>
      </w:rPr>
    </w:lvl>
    <w:lvl w:ilvl="3">
      <w:numFmt w:val="bullet"/>
      <w:lvlText w:val="•"/>
      <w:lvlJc w:val="left"/>
      <w:pPr>
        <w:ind w:left="3372" w:hanging="721"/>
      </w:pPr>
      <w:rPr>
        <w:rFonts w:hint="default"/>
        <w:lang w:val="en-US" w:eastAsia="en-US" w:bidi="ar-SA"/>
      </w:rPr>
    </w:lvl>
    <w:lvl w:ilvl="4">
      <w:numFmt w:val="bullet"/>
      <w:lvlText w:val="•"/>
      <w:lvlJc w:val="left"/>
      <w:pPr>
        <w:ind w:left="4428" w:hanging="721"/>
      </w:pPr>
      <w:rPr>
        <w:rFonts w:hint="default"/>
        <w:lang w:val="en-US" w:eastAsia="en-US" w:bidi="ar-SA"/>
      </w:rPr>
    </w:lvl>
    <w:lvl w:ilvl="5">
      <w:numFmt w:val="bullet"/>
      <w:lvlText w:val="•"/>
      <w:lvlJc w:val="left"/>
      <w:pPr>
        <w:ind w:left="5485" w:hanging="721"/>
      </w:pPr>
      <w:rPr>
        <w:rFonts w:hint="default"/>
        <w:lang w:val="en-US" w:eastAsia="en-US" w:bidi="ar-SA"/>
      </w:rPr>
    </w:lvl>
    <w:lvl w:ilvl="6">
      <w:numFmt w:val="bullet"/>
      <w:lvlText w:val="•"/>
      <w:lvlJc w:val="left"/>
      <w:pPr>
        <w:ind w:left="6541" w:hanging="721"/>
      </w:pPr>
      <w:rPr>
        <w:rFonts w:hint="default"/>
        <w:lang w:val="en-US" w:eastAsia="en-US" w:bidi="ar-SA"/>
      </w:rPr>
    </w:lvl>
    <w:lvl w:ilvl="7">
      <w:numFmt w:val="bullet"/>
      <w:lvlText w:val="•"/>
      <w:lvlJc w:val="left"/>
      <w:pPr>
        <w:ind w:left="7597" w:hanging="721"/>
      </w:pPr>
      <w:rPr>
        <w:rFonts w:hint="default"/>
        <w:lang w:val="en-US" w:eastAsia="en-US" w:bidi="ar-SA"/>
      </w:rPr>
    </w:lvl>
    <w:lvl w:ilvl="8">
      <w:numFmt w:val="bullet"/>
      <w:lvlText w:val="•"/>
      <w:lvlJc w:val="left"/>
      <w:pPr>
        <w:ind w:left="8653" w:hanging="721"/>
      </w:pPr>
      <w:rPr>
        <w:rFonts w:hint="default"/>
        <w:lang w:val="en-US" w:eastAsia="en-US" w:bidi="ar-SA"/>
      </w:rPr>
    </w:lvl>
  </w:abstractNum>
  <w:abstractNum w:abstractNumId="5" w15:restartNumberingAfterBreak="0">
    <w:nsid w:val="04E164C0"/>
    <w:multiLevelType w:val="hybridMultilevel"/>
    <w:tmpl w:val="EE8E8298"/>
    <w:lvl w:ilvl="0" w:tplc="904AEFD6">
      <w:numFmt w:val="bullet"/>
      <w:lvlText w:val=""/>
      <w:lvlJc w:val="left"/>
      <w:pPr>
        <w:ind w:left="1289" w:hanging="568"/>
      </w:pPr>
      <w:rPr>
        <w:rFonts w:ascii="Symbol" w:eastAsia="Symbol" w:hAnsi="Symbol" w:cs="Symbol" w:hint="default"/>
        <w:b w:val="0"/>
        <w:bCs w:val="0"/>
        <w:i w:val="0"/>
        <w:iCs w:val="0"/>
        <w:spacing w:val="0"/>
        <w:w w:val="100"/>
        <w:sz w:val="24"/>
        <w:szCs w:val="24"/>
        <w:lang w:val="en-US" w:eastAsia="en-US" w:bidi="ar-SA"/>
      </w:rPr>
    </w:lvl>
    <w:lvl w:ilvl="1" w:tplc="96B04F3A">
      <w:numFmt w:val="bullet"/>
      <w:lvlText w:val="•"/>
      <w:lvlJc w:val="left"/>
      <w:pPr>
        <w:ind w:left="2128" w:hanging="568"/>
      </w:pPr>
      <w:rPr>
        <w:rFonts w:hint="default"/>
        <w:lang w:val="en-US" w:eastAsia="en-US" w:bidi="ar-SA"/>
      </w:rPr>
    </w:lvl>
    <w:lvl w:ilvl="2" w:tplc="EB049A3C">
      <w:numFmt w:val="bullet"/>
      <w:lvlText w:val="•"/>
      <w:lvlJc w:val="left"/>
      <w:pPr>
        <w:ind w:left="2977" w:hanging="568"/>
      </w:pPr>
      <w:rPr>
        <w:rFonts w:hint="default"/>
        <w:lang w:val="en-US" w:eastAsia="en-US" w:bidi="ar-SA"/>
      </w:rPr>
    </w:lvl>
    <w:lvl w:ilvl="3" w:tplc="700036DC">
      <w:numFmt w:val="bullet"/>
      <w:lvlText w:val="•"/>
      <w:lvlJc w:val="left"/>
      <w:pPr>
        <w:ind w:left="3825" w:hanging="568"/>
      </w:pPr>
      <w:rPr>
        <w:rFonts w:hint="default"/>
        <w:lang w:val="en-US" w:eastAsia="en-US" w:bidi="ar-SA"/>
      </w:rPr>
    </w:lvl>
    <w:lvl w:ilvl="4" w:tplc="04127884">
      <w:numFmt w:val="bullet"/>
      <w:lvlText w:val="•"/>
      <w:lvlJc w:val="left"/>
      <w:pPr>
        <w:ind w:left="4674" w:hanging="568"/>
      </w:pPr>
      <w:rPr>
        <w:rFonts w:hint="default"/>
        <w:lang w:val="en-US" w:eastAsia="en-US" w:bidi="ar-SA"/>
      </w:rPr>
    </w:lvl>
    <w:lvl w:ilvl="5" w:tplc="04F0AC32">
      <w:numFmt w:val="bullet"/>
      <w:lvlText w:val="•"/>
      <w:lvlJc w:val="left"/>
      <w:pPr>
        <w:ind w:left="5523" w:hanging="568"/>
      </w:pPr>
      <w:rPr>
        <w:rFonts w:hint="default"/>
        <w:lang w:val="en-US" w:eastAsia="en-US" w:bidi="ar-SA"/>
      </w:rPr>
    </w:lvl>
    <w:lvl w:ilvl="6" w:tplc="75C0E15C">
      <w:numFmt w:val="bullet"/>
      <w:lvlText w:val="•"/>
      <w:lvlJc w:val="left"/>
      <w:pPr>
        <w:ind w:left="6371" w:hanging="568"/>
      </w:pPr>
      <w:rPr>
        <w:rFonts w:hint="default"/>
        <w:lang w:val="en-US" w:eastAsia="en-US" w:bidi="ar-SA"/>
      </w:rPr>
    </w:lvl>
    <w:lvl w:ilvl="7" w:tplc="47B67B26">
      <w:numFmt w:val="bullet"/>
      <w:lvlText w:val="•"/>
      <w:lvlJc w:val="left"/>
      <w:pPr>
        <w:ind w:left="7220" w:hanging="568"/>
      </w:pPr>
      <w:rPr>
        <w:rFonts w:hint="default"/>
        <w:lang w:val="en-US" w:eastAsia="en-US" w:bidi="ar-SA"/>
      </w:rPr>
    </w:lvl>
    <w:lvl w:ilvl="8" w:tplc="FF6A20F2">
      <w:numFmt w:val="bullet"/>
      <w:lvlText w:val="•"/>
      <w:lvlJc w:val="left"/>
      <w:pPr>
        <w:ind w:left="8069" w:hanging="568"/>
      </w:pPr>
      <w:rPr>
        <w:rFonts w:hint="default"/>
        <w:lang w:val="en-US" w:eastAsia="en-US" w:bidi="ar-SA"/>
      </w:rPr>
    </w:lvl>
  </w:abstractNum>
  <w:abstractNum w:abstractNumId="6" w15:restartNumberingAfterBreak="0">
    <w:nsid w:val="06F06531"/>
    <w:multiLevelType w:val="hybridMultilevel"/>
    <w:tmpl w:val="99946A6C"/>
    <w:lvl w:ilvl="0" w:tplc="51000472">
      <w:start w:val="1"/>
      <w:numFmt w:val="lowerRoman"/>
      <w:lvlText w:val="%1."/>
      <w:lvlJc w:val="left"/>
      <w:pPr>
        <w:ind w:left="1397" w:hanging="510"/>
        <w:jc w:val="left"/>
      </w:pPr>
      <w:rPr>
        <w:rFonts w:hint="default"/>
        <w:spacing w:val="-1"/>
        <w:w w:val="100"/>
        <w:lang w:val="en-US" w:eastAsia="en-US" w:bidi="ar-SA"/>
      </w:rPr>
    </w:lvl>
    <w:lvl w:ilvl="1" w:tplc="FFAC0A72">
      <w:numFmt w:val="bullet"/>
      <w:lvlText w:val="•"/>
      <w:lvlJc w:val="left"/>
      <w:pPr>
        <w:ind w:left="2236" w:hanging="510"/>
      </w:pPr>
      <w:rPr>
        <w:rFonts w:hint="default"/>
        <w:lang w:val="en-US" w:eastAsia="en-US" w:bidi="ar-SA"/>
      </w:rPr>
    </w:lvl>
    <w:lvl w:ilvl="2" w:tplc="1A6E4308">
      <w:numFmt w:val="bullet"/>
      <w:lvlText w:val="•"/>
      <w:lvlJc w:val="left"/>
      <w:pPr>
        <w:ind w:left="3073" w:hanging="510"/>
      </w:pPr>
      <w:rPr>
        <w:rFonts w:hint="default"/>
        <w:lang w:val="en-US" w:eastAsia="en-US" w:bidi="ar-SA"/>
      </w:rPr>
    </w:lvl>
    <w:lvl w:ilvl="3" w:tplc="F35498F0">
      <w:numFmt w:val="bullet"/>
      <w:lvlText w:val="•"/>
      <w:lvlJc w:val="left"/>
      <w:pPr>
        <w:ind w:left="3909" w:hanging="510"/>
      </w:pPr>
      <w:rPr>
        <w:rFonts w:hint="default"/>
        <w:lang w:val="en-US" w:eastAsia="en-US" w:bidi="ar-SA"/>
      </w:rPr>
    </w:lvl>
    <w:lvl w:ilvl="4" w:tplc="A2B20934">
      <w:numFmt w:val="bullet"/>
      <w:lvlText w:val="•"/>
      <w:lvlJc w:val="left"/>
      <w:pPr>
        <w:ind w:left="4746" w:hanging="510"/>
      </w:pPr>
      <w:rPr>
        <w:rFonts w:hint="default"/>
        <w:lang w:val="en-US" w:eastAsia="en-US" w:bidi="ar-SA"/>
      </w:rPr>
    </w:lvl>
    <w:lvl w:ilvl="5" w:tplc="71BA7844">
      <w:numFmt w:val="bullet"/>
      <w:lvlText w:val="•"/>
      <w:lvlJc w:val="left"/>
      <w:pPr>
        <w:ind w:left="5583" w:hanging="510"/>
      </w:pPr>
      <w:rPr>
        <w:rFonts w:hint="default"/>
        <w:lang w:val="en-US" w:eastAsia="en-US" w:bidi="ar-SA"/>
      </w:rPr>
    </w:lvl>
    <w:lvl w:ilvl="6" w:tplc="63BA435C">
      <w:numFmt w:val="bullet"/>
      <w:lvlText w:val="•"/>
      <w:lvlJc w:val="left"/>
      <w:pPr>
        <w:ind w:left="6419" w:hanging="510"/>
      </w:pPr>
      <w:rPr>
        <w:rFonts w:hint="default"/>
        <w:lang w:val="en-US" w:eastAsia="en-US" w:bidi="ar-SA"/>
      </w:rPr>
    </w:lvl>
    <w:lvl w:ilvl="7" w:tplc="7AF8FB20">
      <w:numFmt w:val="bullet"/>
      <w:lvlText w:val="•"/>
      <w:lvlJc w:val="left"/>
      <w:pPr>
        <w:ind w:left="7256" w:hanging="510"/>
      </w:pPr>
      <w:rPr>
        <w:rFonts w:hint="default"/>
        <w:lang w:val="en-US" w:eastAsia="en-US" w:bidi="ar-SA"/>
      </w:rPr>
    </w:lvl>
    <w:lvl w:ilvl="8" w:tplc="A04611D8">
      <w:numFmt w:val="bullet"/>
      <w:lvlText w:val="•"/>
      <w:lvlJc w:val="left"/>
      <w:pPr>
        <w:ind w:left="8093" w:hanging="510"/>
      </w:pPr>
      <w:rPr>
        <w:rFonts w:hint="default"/>
        <w:lang w:val="en-US" w:eastAsia="en-US" w:bidi="ar-SA"/>
      </w:rPr>
    </w:lvl>
  </w:abstractNum>
  <w:abstractNum w:abstractNumId="7" w15:restartNumberingAfterBreak="0">
    <w:nsid w:val="06F33C50"/>
    <w:multiLevelType w:val="hybridMultilevel"/>
    <w:tmpl w:val="01709822"/>
    <w:lvl w:ilvl="0" w:tplc="B9987568">
      <w:start w:val="1"/>
      <w:numFmt w:val="decimal"/>
      <w:lvlText w:val="%1."/>
      <w:lvlJc w:val="left"/>
      <w:pPr>
        <w:ind w:left="887" w:hanging="568"/>
        <w:jc w:val="left"/>
      </w:pPr>
      <w:rPr>
        <w:rFonts w:ascii="Arial" w:eastAsia="Arial" w:hAnsi="Arial" w:cs="Arial" w:hint="default"/>
        <w:b/>
        <w:bCs/>
        <w:i w:val="0"/>
        <w:iCs w:val="0"/>
        <w:spacing w:val="-1"/>
        <w:w w:val="100"/>
        <w:sz w:val="24"/>
        <w:szCs w:val="24"/>
        <w:lang w:val="en-US" w:eastAsia="en-US" w:bidi="ar-SA"/>
      </w:rPr>
    </w:lvl>
    <w:lvl w:ilvl="1" w:tplc="B8E60702">
      <w:start w:val="1"/>
      <w:numFmt w:val="lowerRoman"/>
      <w:lvlText w:val="%2."/>
      <w:lvlJc w:val="left"/>
      <w:pPr>
        <w:ind w:left="1454" w:hanging="568"/>
        <w:jc w:val="left"/>
      </w:pPr>
      <w:rPr>
        <w:rFonts w:ascii="Arial" w:eastAsia="Arial" w:hAnsi="Arial" w:cs="Arial" w:hint="default"/>
        <w:b w:val="0"/>
        <w:bCs w:val="0"/>
        <w:i w:val="0"/>
        <w:iCs w:val="0"/>
        <w:spacing w:val="-1"/>
        <w:w w:val="100"/>
        <w:sz w:val="24"/>
        <w:szCs w:val="24"/>
        <w:lang w:val="en-US" w:eastAsia="en-US" w:bidi="ar-SA"/>
      </w:rPr>
    </w:lvl>
    <w:lvl w:ilvl="2" w:tplc="4E663394">
      <w:numFmt w:val="bullet"/>
      <w:lvlText w:val="•"/>
      <w:lvlJc w:val="left"/>
      <w:pPr>
        <w:ind w:left="2382" w:hanging="568"/>
      </w:pPr>
      <w:rPr>
        <w:rFonts w:hint="default"/>
        <w:lang w:val="en-US" w:eastAsia="en-US" w:bidi="ar-SA"/>
      </w:rPr>
    </w:lvl>
    <w:lvl w:ilvl="3" w:tplc="1BC6C4D6">
      <w:numFmt w:val="bullet"/>
      <w:lvlText w:val="•"/>
      <w:lvlJc w:val="left"/>
      <w:pPr>
        <w:ind w:left="3305" w:hanging="568"/>
      </w:pPr>
      <w:rPr>
        <w:rFonts w:hint="default"/>
        <w:lang w:val="en-US" w:eastAsia="en-US" w:bidi="ar-SA"/>
      </w:rPr>
    </w:lvl>
    <w:lvl w:ilvl="4" w:tplc="FD3A2AA2">
      <w:numFmt w:val="bullet"/>
      <w:lvlText w:val="•"/>
      <w:lvlJc w:val="left"/>
      <w:pPr>
        <w:ind w:left="4228" w:hanging="568"/>
      </w:pPr>
      <w:rPr>
        <w:rFonts w:hint="default"/>
        <w:lang w:val="en-US" w:eastAsia="en-US" w:bidi="ar-SA"/>
      </w:rPr>
    </w:lvl>
    <w:lvl w:ilvl="5" w:tplc="DB4A3FCE">
      <w:numFmt w:val="bullet"/>
      <w:lvlText w:val="•"/>
      <w:lvlJc w:val="left"/>
      <w:pPr>
        <w:ind w:left="5151" w:hanging="568"/>
      </w:pPr>
      <w:rPr>
        <w:rFonts w:hint="default"/>
        <w:lang w:val="en-US" w:eastAsia="en-US" w:bidi="ar-SA"/>
      </w:rPr>
    </w:lvl>
    <w:lvl w:ilvl="6" w:tplc="2C48240E">
      <w:numFmt w:val="bullet"/>
      <w:lvlText w:val="•"/>
      <w:lvlJc w:val="left"/>
      <w:pPr>
        <w:ind w:left="6074" w:hanging="568"/>
      </w:pPr>
      <w:rPr>
        <w:rFonts w:hint="default"/>
        <w:lang w:val="en-US" w:eastAsia="en-US" w:bidi="ar-SA"/>
      </w:rPr>
    </w:lvl>
    <w:lvl w:ilvl="7" w:tplc="8D4C24D4">
      <w:numFmt w:val="bullet"/>
      <w:lvlText w:val="•"/>
      <w:lvlJc w:val="left"/>
      <w:pPr>
        <w:ind w:left="6997" w:hanging="568"/>
      </w:pPr>
      <w:rPr>
        <w:rFonts w:hint="default"/>
        <w:lang w:val="en-US" w:eastAsia="en-US" w:bidi="ar-SA"/>
      </w:rPr>
    </w:lvl>
    <w:lvl w:ilvl="8" w:tplc="2DDEEF50">
      <w:numFmt w:val="bullet"/>
      <w:lvlText w:val="•"/>
      <w:lvlJc w:val="left"/>
      <w:pPr>
        <w:ind w:left="7920" w:hanging="568"/>
      </w:pPr>
      <w:rPr>
        <w:rFonts w:hint="default"/>
        <w:lang w:val="en-US" w:eastAsia="en-US" w:bidi="ar-SA"/>
      </w:rPr>
    </w:lvl>
  </w:abstractNum>
  <w:abstractNum w:abstractNumId="8" w15:restartNumberingAfterBreak="0">
    <w:nsid w:val="071139B9"/>
    <w:multiLevelType w:val="hybridMultilevel"/>
    <w:tmpl w:val="39D89000"/>
    <w:lvl w:ilvl="0" w:tplc="C8B0A8D6">
      <w:start w:val="1"/>
      <w:numFmt w:val="lowerRoman"/>
      <w:lvlText w:val="%1."/>
      <w:lvlJc w:val="left"/>
      <w:pPr>
        <w:ind w:left="897" w:hanging="478"/>
        <w:jc w:val="left"/>
      </w:pPr>
      <w:rPr>
        <w:rFonts w:ascii="Arial" w:eastAsia="Arial" w:hAnsi="Arial" w:cs="Arial" w:hint="default"/>
        <w:b w:val="0"/>
        <w:bCs w:val="0"/>
        <w:i w:val="0"/>
        <w:iCs w:val="0"/>
        <w:spacing w:val="-1"/>
        <w:w w:val="100"/>
        <w:sz w:val="24"/>
        <w:szCs w:val="24"/>
        <w:lang w:val="en-US" w:eastAsia="en-US" w:bidi="ar-SA"/>
      </w:rPr>
    </w:lvl>
    <w:lvl w:ilvl="1" w:tplc="8D64A4C2">
      <w:numFmt w:val="bullet"/>
      <w:lvlText w:val="•"/>
      <w:lvlJc w:val="left"/>
      <w:pPr>
        <w:ind w:left="1780" w:hanging="478"/>
      </w:pPr>
      <w:rPr>
        <w:rFonts w:hint="default"/>
        <w:lang w:val="en-US" w:eastAsia="en-US" w:bidi="ar-SA"/>
      </w:rPr>
    </w:lvl>
    <w:lvl w:ilvl="2" w:tplc="2416AB3C">
      <w:numFmt w:val="bullet"/>
      <w:lvlText w:val="•"/>
      <w:lvlJc w:val="left"/>
      <w:pPr>
        <w:ind w:left="2661" w:hanging="478"/>
      </w:pPr>
      <w:rPr>
        <w:rFonts w:hint="default"/>
        <w:lang w:val="en-US" w:eastAsia="en-US" w:bidi="ar-SA"/>
      </w:rPr>
    </w:lvl>
    <w:lvl w:ilvl="3" w:tplc="94447586">
      <w:numFmt w:val="bullet"/>
      <w:lvlText w:val="•"/>
      <w:lvlJc w:val="left"/>
      <w:pPr>
        <w:ind w:left="3542" w:hanging="478"/>
      </w:pPr>
      <w:rPr>
        <w:rFonts w:hint="default"/>
        <w:lang w:val="en-US" w:eastAsia="en-US" w:bidi="ar-SA"/>
      </w:rPr>
    </w:lvl>
    <w:lvl w:ilvl="4" w:tplc="1ABCFE04">
      <w:numFmt w:val="bullet"/>
      <w:lvlText w:val="•"/>
      <w:lvlJc w:val="left"/>
      <w:pPr>
        <w:ind w:left="4422" w:hanging="478"/>
      </w:pPr>
      <w:rPr>
        <w:rFonts w:hint="default"/>
        <w:lang w:val="en-US" w:eastAsia="en-US" w:bidi="ar-SA"/>
      </w:rPr>
    </w:lvl>
    <w:lvl w:ilvl="5" w:tplc="63A42890">
      <w:numFmt w:val="bullet"/>
      <w:lvlText w:val="•"/>
      <w:lvlJc w:val="left"/>
      <w:pPr>
        <w:ind w:left="5303" w:hanging="478"/>
      </w:pPr>
      <w:rPr>
        <w:rFonts w:hint="default"/>
        <w:lang w:val="en-US" w:eastAsia="en-US" w:bidi="ar-SA"/>
      </w:rPr>
    </w:lvl>
    <w:lvl w:ilvl="6" w:tplc="9B86DF78">
      <w:numFmt w:val="bullet"/>
      <w:lvlText w:val="•"/>
      <w:lvlJc w:val="left"/>
      <w:pPr>
        <w:ind w:left="6184" w:hanging="478"/>
      </w:pPr>
      <w:rPr>
        <w:rFonts w:hint="default"/>
        <w:lang w:val="en-US" w:eastAsia="en-US" w:bidi="ar-SA"/>
      </w:rPr>
    </w:lvl>
    <w:lvl w:ilvl="7" w:tplc="98E28444">
      <w:numFmt w:val="bullet"/>
      <w:lvlText w:val="•"/>
      <w:lvlJc w:val="left"/>
      <w:pPr>
        <w:ind w:left="7064" w:hanging="478"/>
      </w:pPr>
      <w:rPr>
        <w:rFonts w:hint="default"/>
        <w:lang w:val="en-US" w:eastAsia="en-US" w:bidi="ar-SA"/>
      </w:rPr>
    </w:lvl>
    <w:lvl w:ilvl="8" w:tplc="AC549822">
      <w:numFmt w:val="bullet"/>
      <w:lvlText w:val="•"/>
      <w:lvlJc w:val="left"/>
      <w:pPr>
        <w:ind w:left="7945" w:hanging="478"/>
      </w:pPr>
      <w:rPr>
        <w:rFonts w:hint="default"/>
        <w:lang w:val="en-US" w:eastAsia="en-US" w:bidi="ar-SA"/>
      </w:rPr>
    </w:lvl>
  </w:abstractNum>
  <w:abstractNum w:abstractNumId="9" w15:restartNumberingAfterBreak="0">
    <w:nsid w:val="08497BF3"/>
    <w:multiLevelType w:val="multilevel"/>
    <w:tmpl w:val="CEC84C24"/>
    <w:lvl w:ilvl="0">
      <w:start w:val="3"/>
      <w:numFmt w:val="decimal"/>
      <w:lvlText w:val="%1."/>
      <w:lvlJc w:val="left"/>
      <w:pPr>
        <w:ind w:left="1720" w:hanging="1215"/>
        <w:jc w:val="right"/>
      </w:pPr>
      <w:rPr>
        <w:rFonts w:ascii="Arial" w:eastAsia="Arial" w:hAnsi="Arial" w:cs="Arial" w:hint="default"/>
        <w:b/>
        <w:bCs/>
        <w:i w:val="0"/>
        <w:iCs w:val="0"/>
        <w:spacing w:val="-1"/>
        <w:w w:val="100"/>
        <w:sz w:val="24"/>
        <w:szCs w:val="24"/>
        <w:lang w:val="en-US" w:eastAsia="en-US" w:bidi="ar-SA"/>
      </w:rPr>
    </w:lvl>
    <w:lvl w:ilvl="1">
      <w:start w:val="1"/>
      <w:numFmt w:val="decimal"/>
      <w:lvlText w:val="%1.%2"/>
      <w:lvlJc w:val="left"/>
      <w:pPr>
        <w:ind w:left="1720" w:hanging="1215"/>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244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480" w:hanging="360"/>
      </w:pPr>
      <w:rPr>
        <w:rFonts w:hint="default"/>
        <w:lang w:val="en-US" w:eastAsia="en-US" w:bidi="ar-SA"/>
      </w:rPr>
    </w:lvl>
    <w:lvl w:ilvl="4">
      <w:numFmt w:val="bullet"/>
      <w:lvlText w:val="•"/>
      <w:lvlJc w:val="left"/>
      <w:pPr>
        <w:ind w:left="4521" w:hanging="360"/>
      </w:pPr>
      <w:rPr>
        <w:rFonts w:hint="default"/>
        <w:lang w:val="en-US" w:eastAsia="en-US" w:bidi="ar-SA"/>
      </w:rPr>
    </w:lvl>
    <w:lvl w:ilvl="5">
      <w:numFmt w:val="bullet"/>
      <w:lvlText w:val="•"/>
      <w:lvlJc w:val="left"/>
      <w:pPr>
        <w:ind w:left="5562" w:hanging="360"/>
      </w:pPr>
      <w:rPr>
        <w:rFonts w:hint="default"/>
        <w:lang w:val="en-US" w:eastAsia="en-US" w:bidi="ar-SA"/>
      </w:rPr>
    </w:lvl>
    <w:lvl w:ilvl="6">
      <w:numFmt w:val="bullet"/>
      <w:lvlText w:val="•"/>
      <w:lvlJc w:val="left"/>
      <w:pPr>
        <w:ind w:left="6603" w:hanging="360"/>
      </w:pPr>
      <w:rPr>
        <w:rFonts w:hint="default"/>
        <w:lang w:val="en-US" w:eastAsia="en-US" w:bidi="ar-SA"/>
      </w:rPr>
    </w:lvl>
    <w:lvl w:ilvl="7">
      <w:numFmt w:val="bullet"/>
      <w:lvlText w:val="•"/>
      <w:lvlJc w:val="left"/>
      <w:pPr>
        <w:ind w:left="7644" w:hanging="360"/>
      </w:pPr>
      <w:rPr>
        <w:rFonts w:hint="default"/>
        <w:lang w:val="en-US" w:eastAsia="en-US" w:bidi="ar-SA"/>
      </w:rPr>
    </w:lvl>
    <w:lvl w:ilvl="8">
      <w:numFmt w:val="bullet"/>
      <w:lvlText w:val="•"/>
      <w:lvlJc w:val="left"/>
      <w:pPr>
        <w:ind w:left="8684" w:hanging="360"/>
      </w:pPr>
      <w:rPr>
        <w:rFonts w:hint="default"/>
        <w:lang w:val="en-US" w:eastAsia="en-US" w:bidi="ar-SA"/>
      </w:rPr>
    </w:lvl>
  </w:abstractNum>
  <w:abstractNum w:abstractNumId="10" w15:restartNumberingAfterBreak="0">
    <w:nsid w:val="0CC62BA8"/>
    <w:multiLevelType w:val="hybridMultilevel"/>
    <w:tmpl w:val="27D0C8EC"/>
    <w:lvl w:ilvl="0" w:tplc="98BCFDD4">
      <w:numFmt w:val="bullet"/>
      <w:lvlText w:val=""/>
      <w:lvlJc w:val="left"/>
      <w:pPr>
        <w:ind w:left="1107" w:hanging="426"/>
      </w:pPr>
      <w:rPr>
        <w:rFonts w:ascii="Symbol" w:eastAsia="Symbol" w:hAnsi="Symbol" w:cs="Symbol" w:hint="default"/>
        <w:b w:val="0"/>
        <w:bCs w:val="0"/>
        <w:i w:val="0"/>
        <w:iCs w:val="0"/>
        <w:spacing w:val="0"/>
        <w:w w:val="99"/>
        <w:sz w:val="22"/>
        <w:szCs w:val="22"/>
        <w:lang w:val="en-US" w:eastAsia="en-US" w:bidi="ar-SA"/>
      </w:rPr>
    </w:lvl>
    <w:lvl w:ilvl="1" w:tplc="35E0612C">
      <w:numFmt w:val="bullet"/>
      <w:lvlText w:val=""/>
      <w:lvlJc w:val="left"/>
      <w:pPr>
        <w:ind w:left="1260" w:hanging="360"/>
      </w:pPr>
      <w:rPr>
        <w:rFonts w:ascii="Symbol" w:eastAsia="Symbol" w:hAnsi="Symbol" w:cs="Symbol" w:hint="default"/>
        <w:b w:val="0"/>
        <w:bCs w:val="0"/>
        <w:i w:val="0"/>
        <w:iCs w:val="0"/>
        <w:spacing w:val="0"/>
        <w:w w:val="100"/>
        <w:sz w:val="24"/>
        <w:szCs w:val="24"/>
        <w:lang w:val="en-US" w:eastAsia="en-US" w:bidi="ar-SA"/>
      </w:rPr>
    </w:lvl>
    <w:lvl w:ilvl="2" w:tplc="70E0B88A">
      <w:numFmt w:val="bullet"/>
      <w:lvlText w:val="•"/>
      <w:lvlJc w:val="left"/>
      <w:pPr>
        <w:ind w:left="2316" w:hanging="360"/>
      </w:pPr>
      <w:rPr>
        <w:rFonts w:hint="default"/>
        <w:lang w:val="en-US" w:eastAsia="en-US" w:bidi="ar-SA"/>
      </w:rPr>
    </w:lvl>
    <w:lvl w:ilvl="3" w:tplc="31B419BE">
      <w:numFmt w:val="bullet"/>
      <w:lvlText w:val="•"/>
      <w:lvlJc w:val="left"/>
      <w:pPr>
        <w:ind w:left="3372" w:hanging="360"/>
      </w:pPr>
      <w:rPr>
        <w:rFonts w:hint="default"/>
        <w:lang w:val="en-US" w:eastAsia="en-US" w:bidi="ar-SA"/>
      </w:rPr>
    </w:lvl>
    <w:lvl w:ilvl="4" w:tplc="11EE5936">
      <w:numFmt w:val="bullet"/>
      <w:lvlText w:val="•"/>
      <w:lvlJc w:val="left"/>
      <w:pPr>
        <w:ind w:left="4428" w:hanging="360"/>
      </w:pPr>
      <w:rPr>
        <w:rFonts w:hint="default"/>
        <w:lang w:val="en-US" w:eastAsia="en-US" w:bidi="ar-SA"/>
      </w:rPr>
    </w:lvl>
    <w:lvl w:ilvl="5" w:tplc="D0A4E13C">
      <w:numFmt w:val="bullet"/>
      <w:lvlText w:val="•"/>
      <w:lvlJc w:val="left"/>
      <w:pPr>
        <w:ind w:left="5485" w:hanging="360"/>
      </w:pPr>
      <w:rPr>
        <w:rFonts w:hint="default"/>
        <w:lang w:val="en-US" w:eastAsia="en-US" w:bidi="ar-SA"/>
      </w:rPr>
    </w:lvl>
    <w:lvl w:ilvl="6" w:tplc="7A1016C4">
      <w:numFmt w:val="bullet"/>
      <w:lvlText w:val="•"/>
      <w:lvlJc w:val="left"/>
      <w:pPr>
        <w:ind w:left="6541" w:hanging="360"/>
      </w:pPr>
      <w:rPr>
        <w:rFonts w:hint="default"/>
        <w:lang w:val="en-US" w:eastAsia="en-US" w:bidi="ar-SA"/>
      </w:rPr>
    </w:lvl>
    <w:lvl w:ilvl="7" w:tplc="CE4CE718">
      <w:numFmt w:val="bullet"/>
      <w:lvlText w:val="•"/>
      <w:lvlJc w:val="left"/>
      <w:pPr>
        <w:ind w:left="7597" w:hanging="360"/>
      </w:pPr>
      <w:rPr>
        <w:rFonts w:hint="default"/>
        <w:lang w:val="en-US" w:eastAsia="en-US" w:bidi="ar-SA"/>
      </w:rPr>
    </w:lvl>
    <w:lvl w:ilvl="8" w:tplc="0B446D30">
      <w:numFmt w:val="bullet"/>
      <w:lvlText w:val="•"/>
      <w:lvlJc w:val="left"/>
      <w:pPr>
        <w:ind w:left="8653" w:hanging="360"/>
      </w:pPr>
      <w:rPr>
        <w:rFonts w:hint="default"/>
        <w:lang w:val="en-US" w:eastAsia="en-US" w:bidi="ar-SA"/>
      </w:rPr>
    </w:lvl>
  </w:abstractNum>
  <w:abstractNum w:abstractNumId="11" w15:restartNumberingAfterBreak="0">
    <w:nsid w:val="0D1A5F4A"/>
    <w:multiLevelType w:val="multilevel"/>
    <w:tmpl w:val="D46CCFD4"/>
    <w:lvl w:ilvl="0">
      <w:start w:val="11"/>
      <w:numFmt w:val="decimal"/>
      <w:lvlText w:val="%1."/>
      <w:lvlJc w:val="left"/>
      <w:pPr>
        <w:ind w:left="1261" w:hanging="721"/>
        <w:jc w:val="left"/>
      </w:pPr>
      <w:rPr>
        <w:rFonts w:ascii="Arial" w:eastAsia="Arial" w:hAnsi="Arial" w:cs="Arial" w:hint="default"/>
        <w:b/>
        <w:bCs/>
        <w:i w:val="0"/>
        <w:iCs w:val="0"/>
        <w:spacing w:val="0"/>
        <w:w w:val="99"/>
        <w:sz w:val="22"/>
        <w:szCs w:val="22"/>
        <w:lang w:val="en-US" w:eastAsia="en-US" w:bidi="ar-SA"/>
      </w:rPr>
    </w:lvl>
    <w:lvl w:ilvl="1">
      <w:start w:val="1"/>
      <w:numFmt w:val="decimal"/>
      <w:lvlText w:val="%1.%2"/>
      <w:lvlJc w:val="left"/>
      <w:pPr>
        <w:ind w:left="541" w:hanging="721"/>
        <w:jc w:val="left"/>
      </w:pPr>
      <w:rPr>
        <w:rFonts w:ascii="Arial" w:eastAsia="Arial" w:hAnsi="Arial" w:cs="Arial" w:hint="default"/>
        <w:b w:val="0"/>
        <w:bCs w:val="0"/>
        <w:i w:val="0"/>
        <w:iCs w:val="0"/>
        <w:spacing w:val="0"/>
        <w:w w:val="99"/>
        <w:sz w:val="22"/>
        <w:szCs w:val="22"/>
        <w:lang w:val="en-US" w:eastAsia="en-US" w:bidi="ar-SA"/>
      </w:rPr>
    </w:lvl>
    <w:lvl w:ilvl="2">
      <w:numFmt w:val="bullet"/>
      <w:lvlText w:val=""/>
      <w:lvlJc w:val="left"/>
      <w:pPr>
        <w:ind w:left="1261" w:hanging="360"/>
      </w:pPr>
      <w:rPr>
        <w:rFonts w:ascii="Symbol" w:eastAsia="Symbol" w:hAnsi="Symbol" w:cs="Symbol" w:hint="default"/>
        <w:b w:val="0"/>
        <w:bCs w:val="0"/>
        <w:i w:val="0"/>
        <w:iCs w:val="0"/>
        <w:spacing w:val="0"/>
        <w:w w:val="99"/>
        <w:sz w:val="22"/>
        <w:szCs w:val="22"/>
        <w:lang w:val="en-US" w:eastAsia="en-US" w:bidi="ar-SA"/>
      </w:rPr>
    </w:lvl>
    <w:lvl w:ilvl="3">
      <w:numFmt w:val="bullet"/>
      <w:lvlText w:val="•"/>
      <w:lvlJc w:val="left"/>
      <w:pPr>
        <w:ind w:left="3372" w:hanging="360"/>
      </w:pPr>
      <w:rPr>
        <w:rFonts w:hint="default"/>
        <w:lang w:val="en-US" w:eastAsia="en-US" w:bidi="ar-SA"/>
      </w:rPr>
    </w:lvl>
    <w:lvl w:ilvl="4">
      <w:numFmt w:val="bullet"/>
      <w:lvlText w:val="•"/>
      <w:lvlJc w:val="left"/>
      <w:pPr>
        <w:ind w:left="4428" w:hanging="360"/>
      </w:pPr>
      <w:rPr>
        <w:rFonts w:hint="default"/>
        <w:lang w:val="en-US" w:eastAsia="en-US" w:bidi="ar-SA"/>
      </w:rPr>
    </w:lvl>
    <w:lvl w:ilvl="5">
      <w:numFmt w:val="bullet"/>
      <w:lvlText w:val="•"/>
      <w:lvlJc w:val="left"/>
      <w:pPr>
        <w:ind w:left="5485" w:hanging="360"/>
      </w:pPr>
      <w:rPr>
        <w:rFonts w:hint="default"/>
        <w:lang w:val="en-US" w:eastAsia="en-US" w:bidi="ar-SA"/>
      </w:rPr>
    </w:lvl>
    <w:lvl w:ilvl="6">
      <w:numFmt w:val="bullet"/>
      <w:lvlText w:val="•"/>
      <w:lvlJc w:val="left"/>
      <w:pPr>
        <w:ind w:left="6541" w:hanging="360"/>
      </w:pPr>
      <w:rPr>
        <w:rFonts w:hint="default"/>
        <w:lang w:val="en-US" w:eastAsia="en-US" w:bidi="ar-SA"/>
      </w:rPr>
    </w:lvl>
    <w:lvl w:ilvl="7">
      <w:numFmt w:val="bullet"/>
      <w:lvlText w:val="•"/>
      <w:lvlJc w:val="left"/>
      <w:pPr>
        <w:ind w:left="7597" w:hanging="360"/>
      </w:pPr>
      <w:rPr>
        <w:rFonts w:hint="default"/>
        <w:lang w:val="en-US" w:eastAsia="en-US" w:bidi="ar-SA"/>
      </w:rPr>
    </w:lvl>
    <w:lvl w:ilvl="8">
      <w:numFmt w:val="bullet"/>
      <w:lvlText w:val="•"/>
      <w:lvlJc w:val="left"/>
      <w:pPr>
        <w:ind w:left="8653" w:hanging="360"/>
      </w:pPr>
      <w:rPr>
        <w:rFonts w:hint="default"/>
        <w:lang w:val="en-US" w:eastAsia="en-US" w:bidi="ar-SA"/>
      </w:rPr>
    </w:lvl>
  </w:abstractNum>
  <w:abstractNum w:abstractNumId="12" w15:restartNumberingAfterBreak="0">
    <w:nsid w:val="0D5D5818"/>
    <w:multiLevelType w:val="hybridMultilevel"/>
    <w:tmpl w:val="A9FA5E60"/>
    <w:lvl w:ilvl="0" w:tplc="10B65A56">
      <w:start w:val="1"/>
      <w:numFmt w:val="lowerRoman"/>
      <w:lvlText w:val="%1."/>
      <w:lvlJc w:val="left"/>
      <w:pPr>
        <w:ind w:left="670" w:hanging="404"/>
        <w:jc w:val="right"/>
      </w:pPr>
      <w:rPr>
        <w:rFonts w:ascii="Arial" w:eastAsia="Arial" w:hAnsi="Arial" w:cs="Arial" w:hint="default"/>
        <w:b w:val="0"/>
        <w:bCs w:val="0"/>
        <w:i w:val="0"/>
        <w:iCs w:val="0"/>
        <w:spacing w:val="-1"/>
        <w:w w:val="100"/>
        <w:sz w:val="24"/>
        <w:szCs w:val="24"/>
        <w:lang w:val="en-US" w:eastAsia="en-US" w:bidi="ar-SA"/>
      </w:rPr>
    </w:lvl>
    <w:lvl w:ilvl="1" w:tplc="F616554C">
      <w:numFmt w:val="bullet"/>
      <w:lvlText w:val="•"/>
      <w:lvlJc w:val="left"/>
      <w:pPr>
        <w:ind w:left="1599" w:hanging="404"/>
      </w:pPr>
      <w:rPr>
        <w:rFonts w:hint="default"/>
        <w:lang w:val="en-US" w:eastAsia="en-US" w:bidi="ar-SA"/>
      </w:rPr>
    </w:lvl>
    <w:lvl w:ilvl="2" w:tplc="9BC43016">
      <w:numFmt w:val="bullet"/>
      <w:lvlText w:val="•"/>
      <w:lvlJc w:val="left"/>
      <w:pPr>
        <w:ind w:left="2519" w:hanging="404"/>
      </w:pPr>
      <w:rPr>
        <w:rFonts w:hint="default"/>
        <w:lang w:val="en-US" w:eastAsia="en-US" w:bidi="ar-SA"/>
      </w:rPr>
    </w:lvl>
    <w:lvl w:ilvl="3" w:tplc="031E01BA">
      <w:numFmt w:val="bullet"/>
      <w:lvlText w:val="•"/>
      <w:lvlJc w:val="left"/>
      <w:pPr>
        <w:ind w:left="3439" w:hanging="404"/>
      </w:pPr>
      <w:rPr>
        <w:rFonts w:hint="default"/>
        <w:lang w:val="en-US" w:eastAsia="en-US" w:bidi="ar-SA"/>
      </w:rPr>
    </w:lvl>
    <w:lvl w:ilvl="4" w:tplc="82D0E4EA">
      <w:numFmt w:val="bullet"/>
      <w:lvlText w:val="•"/>
      <w:lvlJc w:val="left"/>
      <w:pPr>
        <w:ind w:left="4359" w:hanging="404"/>
      </w:pPr>
      <w:rPr>
        <w:rFonts w:hint="default"/>
        <w:lang w:val="en-US" w:eastAsia="en-US" w:bidi="ar-SA"/>
      </w:rPr>
    </w:lvl>
    <w:lvl w:ilvl="5" w:tplc="9620E07A">
      <w:numFmt w:val="bullet"/>
      <w:lvlText w:val="•"/>
      <w:lvlJc w:val="left"/>
      <w:pPr>
        <w:ind w:left="5279" w:hanging="404"/>
      </w:pPr>
      <w:rPr>
        <w:rFonts w:hint="default"/>
        <w:lang w:val="en-US" w:eastAsia="en-US" w:bidi="ar-SA"/>
      </w:rPr>
    </w:lvl>
    <w:lvl w:ilvl="6" w:tplc="2E2E24A2">
      <w:numFmt w:val="bullet"/>
      <w:lvlText w:val="•"/>
      <w:lvlJc w:val="left"/>
      <w:pPr>
        <w:ind w:left="6199" w:hanging="404"/>
      </w:pPr>
      <w:rPr>
        <w:rFonts w:hint="default"/>
        <w:lang w:val="en-US" w:eastAsia="en-US" w:bidi="ar-SA"/>
      </w:rPr>
    </w:lvl>
    <w:lvl w:ilvl="7" w:tplc="C4163D04">
      <w:numFmt w:val="bullet"/>
      <w:lvlText w:val="•"/>
      <w:lvlJc w:val="left"/>
      <w:pPr>
        <w:ind w:left="7119" w:hanging="404"/>
      </w:pPr>
      <w:rPr>
        <w:rFonts w:hint="default"/>
        <w:lang w:val="en-US" w:eastAsia="en-US" w:bidi="ar-SA"/>
      </w:rPr>
    </w:lvl>
    <w:lvl w:ilvl="8" w:tplc="4A203740">
      <w:numFmt w:val="bullet"/>
      <w:lvlText w:val="•"/>
      <w:lvlJc w:val="left"/>
      <w:pPr>
        <w:ind w:left="8039" w:hanging="404"/>
      </w:pPr>
      <w:rPr>
        <w:rFonts w:hint="default"/>
        <w:lang w:val="en-US" w:eastAsia="en-US" w:bidi="ar-SA"/>
      </w:rPr>
    </w:lvl>
  </w:abstractNum>
  <w:abstractNum w:abstractNumId="13" w15:restartNumberingAfterBreak="0">
    <w:nsid w:val="0FF441CB"/>
    <w:multiLevelType w:val="multilevel"/>
    <w:tmpl w:val="A0509BE6"/>
    <w:lvl w:ilvl="0">
      <w:start w:val="1"/>
      <w:numFmt w:val="decimal"/>
      <w:lvlText w:val="%1."/>
      <w:lvlJc w:val="left"/>
      <w:pPr>
        <w:ind w:left="1260" w:hanging="721"/>
        <w:jc w:val="left"/>
      </w:pPr>
      <w:rPr>
        <w:rFonts w:hint="default"/>
        <w:spacing w:val="0"/>
        <w:w w:val="99"/>
        <w:lang w:val="en-US" w:eastAsia="en-US" w:bidi="ar-SA"/>
      </w:rPr>
    </w:lvl>
    <w:lvl w:ilvl="1">
      <w:start w:val="1"/>
      <w:numFmt w:val="decimal"/>
      <w:lvlText w:val="%1.%2"/>
      <w:lvlJc w:val="left"/>
      <w:pPr>
        <w:ind w:left="540" w:hanging="721"/>
        <w:jc w:val="left"/>
      </w:pPr>
      <w:rPr>
        <w:rFonts w:hint="default"/>
        <w:spacing w:val="0"/>
        <w:w w:val="99"/>
        <w:lang w:val="en-US" w:eastAsia="en-US" w:bidi="ar-SA"/>
      </w:rPr>
    </w:lvl>
    <w:lvl w:ilvl="2">
      <w:start w:val="1"/>
      <w:numFmt w:val="decimal"/>
      <w:lvlText w:val="%1.%2.%3"/>
      <w:lvlJc w:val="left"/>
      <w:pPr>
        <w:ind w:left="539" w:hanging="721"/>
        <w:jc w:val="left"/>
      </w:pPr>
      <w:rPr>
        <w:rFonts w:hint="default"/>
        <w:spacing w:val="0"/>
        <w:w w:val="99"/>
        <w:lang w:val="en-US" w:eastAsia="en-US" w:bidi="ar-SA"/>
      </w:rPr>
    </w:lvl>
    <w:lvl w:ilvl="3">
      <w:numFmt w:val="bullet"/>
      <w:lvlText w:val="•"/>
      <w:lvlJc w:val="left"/>
      <w:pPr>
        <w:ind w:left="3372" w:hanging="721"/>
      </w:pPr>
      <w:rPr>
        <w:rFonts w:hint="default"/>
        <w:lang w:val="en-US" w:eastAsia="en-US" w:bidi="ar-SA"/>
      </w:rPr>
    </w:lvl>
    <w:lvl w:ilvl="4">
      <w:numFmt w:val="bullet"/>
      <w:lvlText w:val="•"/>
      <w:lvlJc w:val="left"/>
      <w:pPr>
        <w:ind w:left="4428" w:hanging="721"/>
      </w:pPr>
      <w:rPr>
        <w:rFonts w:hint="default"/>
        <w:lang w:val="en-US" w:eastAsia="en-US" w:bidi="ar-SA"/>
      </w:rPr>
    </w:lvl>
    <w:lvl w:ilvl="5">
      <w:numFmt w:val="bullet"/>
      <w:lvlText w:val="•"/>
      <w:lvlJc w:val="left"/>
      <w:pPr>
        <w:ind w:left="5485" w:hanging="721"/>
      </w:pPr>
      <w:rPr>
        <w:rFonts w:hint="default"/>
        <w:lang w:val="en-US" w:eastAsia="en-US" w:bidi="ar-SA"/>
      </w:rPr>
    </w:lvl>
    <w:lvl w:ilvl="6">
      <w:numFmt w:val="bullet"/>
      <w:lvlText w:val="•"/>
      <w:lvlJc w:val="left"/>
      <w:pPr>
        <w:ind w:left="6541" w:hanging="721"/>
      </w:pPr>
      <w:rPr>
        <w:rFonts w:hint="default"/>
        <w:lang w:val="en-US" w:eastAsia="en-US" w:bidi="ar-SA"/>
      </w:rPr>
    </w:lvl>
    <w:lvl w:ilvl="7">
      <w:numFmt w:val="bullet"/>
      <w:lvlText w:val="•"/>
      <w:lvlJc w:val="left"/>
      <w:pPr>
        <w:ind w:left="7597" w:hanging="721"/>
      </w:pPr>
      <w:rPr>
        <w:rFonts w:hint="default"/>
        <w:lang w:val="en-US" w:eastAsia="en-US" w:bidi="ar-SA"/>
      </w:rPr>
    </w:lvl>
    <w:lvl w:ilvl="8">
      <w:numFmt w:val="bullet"/>
      <w:lvlText w:val="•"/>
      <w:lvlJc w:val="left"/>
      <w:pPr>
        <w:ind w:left="8653" w:hanging="721"/>
      </w:pPr>
      <w:rPr>
        <w:rFonts w:hint="default"/>
        <w:lang w:val="en-US" w:eastAsia="en-US" w:bidi="ar-SA"/>
      </w:rPr>
    </w:lvl>
  </w:abstractNum>
  <w:abstractNum w:abstractNumId="14" w15:restartNumberingAfterBreak="0">
    <w:nsid w:val="131A7DC3"/>
    <w:multiLevelType w:val="hybridMultilevel"/>
    <w:tmpl w:val="F3C0A82C"/>
    <w:lvl w:ilvl="0" w:tplc="16E842EC">
      <w:start w:val="1"/>
      <w:numFmt w:val="lowerRoman"/>
      <w:lvlText w:val="%1."/>
      <w:lvlJc w:val="left"/>
      <w:pPr>
        <w:ind w:left="1501" w:hanging="480"/>
        <w:jc w:val="right"/>
      </w:pPr>
      <w:rPr>
        <w:rFonts w:hint="default"/>
        <w:spacing w:val="-1"/>
        <w:w w:val="100"/>
        <w:lang w:val="en-US" w:eastAsia="en-US" w:bidi="ar-SA"/>
      </w:rPr>
    </w:lvl>
    <w:lvl w:ilvl="1" w:tplc="E2708160">
      <w:numFmt w:val="bullet"/>
      <w:lvlText w:val="•"/>
      <w:lvlJc w:val="left"/>
      <w:pPr>
        <w:ind w:left="2262" w:hanging="480"/>
      </w:pPr>
      <w:rPr>
        <w:rFonts w:hint="default"/>
        <w:lang w:val="en-US" w:eastAsia="en-US" w:bidi="ar-SA"/>
      </w:rPr>
    </w:lvl>
    <w:lvl w:ilvl="2" w:tplc="BF60571C">
      <w:numFmt w:val="bullet"/>
      <w:lvlText w:val="•"/>
      <w:lvlJc w:val="left"/>
      <w:pPr>
        <w:ind w:left="3025" w:hanging="480"/>
      </w:pPr>
      <w:rPr>
        <w:rFonts w:hint="default"/>
        <w:lang w:val="en-US" w:eastAsia="en-US" w:bidi="ar-SA"/>
      </w:rPr>
    </w:lvl>
    <w:lvl w:ilvl="3" w:tplc="43768D2C">
      <w:numFmt w:val="bullet"/>
      <w:lvlText w:val="•"/>
      <w:lvlJc w:val="left"/>
      <w:pPr>
        <w:ind w:left="3788" w:hanging="480"/>
      </w:pPr>
      <w:rPr>
        <w:rFonts w:hint="default"/>
        <w:lang w:val="en-US" w:eastAsia="en-US" w:bidi="ar-SA"/>
      </w:rPr>
    </w:lvl>
    <w:lvl w:ilvl="4" w:tplc="4148D1AE">
      <w:numFmt w:val="bullet"/>
      <w:lvlText w:val="•"/>
      <w:lvlJc w:val="left"/>
      <w:pPr>
        <w:ind w:left="4550" w:hanging="480"/>
      </w:pPr>
      <w:rPr>
        <w:rFonts w:hint="default"/>
        <w:lang w:val="en-US" w:eastAsia="en-US" w:bidi="ar-SA"/>
      </w:rPr>
    </w:lvl>
    <w:lvl w:ilvl="5" w:tplc="829AB18A">
      <w:numFmt w:val="bullet"/>
      <w:lvlText w:val="•"/>
      <w:lvlJc w:val="left"/>
      <w:pPr>
        <w:ind w:left="5313" w:hanging="480"/>
      </w:pPr>
      <w:rPr>
        <w:rFonts w:hint="default"/>
        <w:lang w:val="en-US" w:eastAsia="en-US" w:bidi="ar-SA"/>
      </w:rPr>
    </w:lvl>
    <w:lvl w:ilvl="6" w:tplc="A3EE85CC">
      <w:numFmt w:val="bullet"/>
      <w:lvlText w:val="•"/>
      <w:lvlJc w:val="left"/>
      <w:pPr>
        <w:ind w:left="6076" w:hanging="480"/>
      </w:pPr>
      <w:rPr>
        <w:rFonts w:hint="default"/>
        <w:lang w:val="en-US" w:eastAsia="en-US" w:bidi="ar-SA"/>
      </w:rPr>
    </w:lvl>
    <w:lvl w:ilvl="7" w:tplc="5642AA34">
      <w:numFmt w:val="bullet"/>
      <w:lvlText w:val="•"/>
      <w:lvlJc w:val="left"/>
      <w:pPr>
        <w:ind w:left="6838" w:hanging="480"/>
      </w:pPr>
      <w:rPr>
        <w:rFonts w:hint="default"/>
        <w:lang w:val="en-US" w:eastAsia="en-US" w:bidi="ar-SA"/>
      </w:rPr>
    </w:lvl>
    <w:lvl w:ilvl="8" w:tplc="3CD05A84">
      <w:numFmt w:val="bullet"/>
      <w:lvlText w:val="•"/>
      <w:lvlJc w:val="left"/>
      <w:pPr>
        <w:ind w:left="7601" w:hanging="480"/>
      </w:pPr>
      <w:rPr>
        <w:rFonts w:hint="default"/>
        <w:lang w:val="en-US" w:eastAsia="en-US" w:bidi="ar-SA"/>
      </w:rPr>
    </w:lvl>
  </w:abstractNum>
  <w:abstractNum w:abstractNumId="15" w15:restartNumberingAfterBreak="0">
    <w:nsid w:val="152F5869"/>
    <w:multiLevelType w:val="hybridMultilevel"/>
    <w:tmpl w:val="EF901AA8"/>
    <w:lvl w:ilvl="0" w:tplc="E4CA98C4">
      <w:numFmt w:val="bullet"/>
      <w:lvlText w:val="-"/>
      <w:lvlJc w:val="left"/>
      <w:pPr>
        <w:ind w:left="1135" w:hanging="358"/>
      </w:pPr>
      <w:rPr>
        <w:rFonts w:ascii="Arial" w:eastAsia="Arial" w:hAnsi="Arial" w:cs="Arial" w:hint="default"/>
        <w:b w:val="0"/>
        <w:bCs w:val="0"/>
        <w:i w:val="0"/>
        <w:iCs w:val="0"/>
        <w:spacing w:val="0"/>
        <w:w w:val="100"/>
        <w:sz w:val="24"/>
        <w:szCs w:val="24"/>
        <w:lang w:val="en-US" w:eastAsia="en-US" w:bidi="ar-SA"/>
      </w:rPr>
    </w:lvl>
    <w:lvl w:ilvl="1" w:tplc="1F5EB9EC">
      <w:numFmt w:val="bullet"/>
      <w:lvlText w:val="•"/>
      <w:lvlJc w:val="left"/>
      <w:pPr>
        <w:ind w:left="1936" w:hanging="358"/>
      </w:pPr>
      <w:rPr>
        <w:rFonts w:hint="default"/>
        <w:lang w:val="en-US" w:eastAsia="en-US" w:bidi="ar-SA"/>
      </w:rPr>
    </w:lvl>
    <w:lvl w:ilvl="2" w:tplc="2C6A69DC">
      <w:numFmt w:val="bullet"/>
      <w:lvlText w:val="•"/>
      <w:lvlJc w:val="left"/>
      <w:pPr>
        <w:ind w:left="2733" w:hanging="358"/>
      </w:pPr>
      <w:rPr>
        <w:rFonts w:hint="default"/>
        <w:lang w:val="en-US" w:eastAsia="en-US" w:bidi="ar-SA"/>
      </w:rPr>
    </w:lvl>
    <w:lvl w:ilvl="3" w:tplc="BF187E36">
      <w:numFmt w:val="bullet"/>
      <w:lvlText w:val="•"/>
      <w:lvlJc w:val="left"/>
      <w:pPr>
        <w:ind w:left="3530" w:hanging="358"/>
      </w:pPr>
      <w:rPr>
        <w:rFonts w:hint="default"/>
        <w:lang w:val="en-US" w:eastAsia="en-US" w:bidi="ar-SA"/>
      </w:rPr>
    </w:lvl>
    <w:lvl w:ilvl="4" w:tplc="6FDCEB1A">
      <w:numFmt w:val="bullet"/>
      <w:lvlText w:val="•"/>
      <w:lvlJc w:val="left"/>
      <w:pPr>
        <w:ind w:left="4326" w:hanging="358"/>
      </w:pPr>
      <w:rPr>
        <w:rFonts w:hint="default"/>
        <w:lang w:val="en-US" w:eastAsia="en-US" w:bidi="ar-SA"/>
      </w:rPr>
    </w:lvl>
    <w:lvl w:ilvl="5" w:tplc="F4588B38">
      <w:numFmt w:val="bullet"/>
      <w:lvlText w:val="•"/>
      <w:lvlJc w:val="left"/>
      <w:pPr>
        <w:ind w:left="5123" w:hanging="358"/>
      </w:pPr>
      <w:rPr>
        <w:rFonts w:hint="default"/>
        <w:lang w:val="en-US" w:eastAsia="en-US" w:bidi="ar-SA"/>
      </w:rPr>
    </w:lvl>
    <w:lvl w:ilvl="6" w:tplc="61A09840">
      <w:numFmt w:val="bullet"/>
      <w:lvlText w:val="•"/>
      <w:lvlJc w:val="left"/>
      <w:pPr>
        <w:ind w:left="5920" w:hanging="358"/>
      </w:pPr>
      <w:rPr>
        <w:rFonts w:hint="default"/>
        <w:lang w:val="en-US" w:eastAsia="en-US" w:bidi="ar-SA"/>
      </w:rPr>
    </w:lvl>
    <w:lvl w:ilvl="7" w:tplc="3914121C">
      <w:numFmt w:val="bullet"/>
      <w:lvlText w:val="•"/>
      <w:lvlJc w:val="left"/>
      <w:pPr>
        <w:ind w:left="6716" w:hanging="358"/>
      </w:pPr>
      <w:rPr>
        <w:rFonts w:hint="default"/>
        <w:lang w:val="en-US" w:eastAsia="en-US" w:bidi="ar-SA"/>
      </w:rPr>
    </w:lvl>
    <w:lvl w:ilvl="8" w:tplc="FE1281D0">
      <w:numFmt w:val="bullet"/>
      <w:lvlText w:val="•"/>
      <w:lvlJc w:val="left"/>
      <w:pPr>
        <w:ind w:left="7513" w:hanging="358"/>
      </w:pPr>
      <w:rPr>
        <w:rFonts w:hint="default"/>
        <w:lang w:val="en-US" w:eastAsia="en-US" w:bidi="ar-SA"/>
      </w:rPr>
    </w:lvl>
  </w:abstractNum>
  <w:abstractNum w:abstractNumId="16" w15:restartNumberingAfterBreak="0">
    <w:nsid w:val="15F80E79"/>
    <w:multiLevelType w:val="multilevel"/>
    <w:tmpl w:val="E5267082"/>
    <w:lvl w:ilvl="0">
      <w:start w:val="1"/>
      <w:numFmt w:val="decimal"/>
      <w:lvlText w:val="%1."/>
      <w:lvlJc w:val="left"/>
      <w:pPr>
        <w:ind w:left="1260" w:hanging="720"/>
        <w:jc w:val="left"/>
      </w:pPr>
      <w:rPr>
        <w:rFonts w:hint="default"/>
        <w:spacing w:val="-1"/>
        <w:w w:val="100"/>
        <w:lang w:val="en-US" w:eastAsia="en-US" w:bidi="ar-SA"/>
      </w:rPr>
    </w:lvl>
    <w:lvl w:ilvl="1">
      <w:start w:val="1"/>
      <w:numFmt w:val="decimal"/>
      <w:lvlText w:val="%1.%2"/>
      <w:lvlJc w:val="left"/>
      <w:pPr>
        <w:ind w:left="539" w:hanging="721"/>
        <w:jc w:val="left"/>
      </w:pPr>
      <w:rPr>
        <w:rFonts w:hint="default"/>
        <w:spacing w:val="0"/>
        <w:w w:val="99"/>
        <w:lang w:val="en-US" w:eastAsia="en-US" w:bidi="ar-SA"/>
      </w:rPr>
    </w:lvl>
    <w:lvl w:ilvl="2">
      <w:numFmt w:val="bullet"/>
      <w:lvlText w:val="•"/>
      <w:lvlJc w:val="left"/>
      <w:pPr>
        <w:ind w:left="2316" w:hanging="721"/>
      </w:pPr>
      <w:rPr>
        <w:rFonts w:hint="default"/>
        <w:lang w:val="en-US" w:eastAsia="en-US" w:bidi="ar-SA"/>
      </w:rPr>
    </w:lvl>
    <w:lvl w:ilvl="3">
      <w:numFmt w:val="bullet"/>
      <w:lvlText w:val="•"/>
      <w:lvlJc w:val="left"/>
      <w:pPr>
        <w:ind w:left="3372" w:hanging="721"/>
      </w:pPr>
      <w:rPr>
        <w:rFonts w:hint="default"/>
        <w:lang w:val="en-US" w:eastAsia="en-US" w:bidi="ar-SA"/>
      </w:rPr>
    </w:lvl>
    <w:lvl w:ilvl="4">
      <w:numFmt w:val="bullet"/>
      <w:lvlText w:val="•"/>
      <w:lvlJc w:val="left"/>
      <w:pPr>
        <w:ind w:left="4428" w:hanging="721"/>
      </w:pPr>
      <w:rPr>
        <w:rFonts w:hint="default"/>
        <w:lang w:val="en-US" w:eastAsia="en-US" w:bidi="ar-SA"/>
      </w:rPr>
    </w:lvl>
    <w:lvl w:ilvl="5">
      <w:numFmt w:val="bullet"/>
      <w:lvlText w:val="•"/>
      <w:lvlJc w:val="left"/>
      <w:pPr>
        <w:ind w:left="5485" w:hanging="721"/>
      </w:pPr>
      <w:rPr>
        <w:rFonts w:hint="default"/>
        <w:lang w:val="en-US" w:eastAsia="en-US" w:bidi="ar-SA"/>
      </w:rPr>
    </w:lvl>
    <w:lvl w:ilvl="6">
      <w:numFmt w:val="bullet"/>
      <w:lvlText w:val="•"/>
      <w:lvlJc w:val="left"/>
      <w:pPr>
        <w:ind w:left="6541" w:hanging="721"/>
      </w:pPr>
      <w:rPr>
        <w:rFonts w:hint="default"/>
        <w:lang w:val="en-US" w:eastAsia="en-US" w:bidi="ar-SA"/>
      </w:rPr>
    </w:lvl>
    <w:lvl w:ilvl="7">
      <w:numFmt w:val="bullet"/>
      <w:lvlText w:val="•"/>
      <w:lvlJc w:val="left"/>
      <w:pPr>
        <w:ind w:left="7597" w:hanging="721"/>
      </w:pPr>
      <w:rPr>
        <w:rFonts w:hint="default"/>
        <w:lang w:val="en-US" w:eastAsia="en-US" w:bidi="ar-SA"/>
      </w:rPr>
    </w:lvl>
    <w:lvl w:ilvl="8">
      <w:numFmt w:val="bullet"/>
      <w:lvlText w:val="•"/>
      <w:lvlJc w:val="left"/>
      <w:pPr>
        <w:ind w:left="8653" w:hanging="721"/>
      </w:pPr>
      <w:rPr>
        <w:rFonts w:hint="default"/>
        <w:lang w:val="en-US" w:eastAsia="en-US" w:bidi="ar-SA"/>
      </w:rPr>
    </w:lvl>
  </w:abstractNum>
  <w:abstractNum w:abstractNumId="17" w15:restartNumberingAfterBreak="0">
    <w:nsid w:val="16B013A8"/>
    <w:multiLevelType w:val="multilevel"/>
    <w:tmpl w:val="8EE43BB8"/>
    <w:lvl w:ilvl="0">
      <w:start w:val="2"/>
      <w:numFmt w:val="decimal"/>
      <w:lvlText w:val="%1"/>
      <w:lvlJc w:val="left"/>
      <w:pPr>
        <w:ind w:left="1135" w:hanging="977"/>
        <w:jc w:val="left"/>
      </w:pPr>
      <w:rPr>
        <w:rFonts w:hint="default"/>
        <w:lang w:val="en-US" w:eastAsia="en-US" w:bidi="ar-SA"/>
      </w:rPr>
    </w:lvl>
    <w:lvl w:ilvl="1">
      <w:start w:val="2"/>
      <w:numFmt w:val="decimal"/>
      <w:lvlText w:val="%1.%2"/>
      <w:lvlJc w:val="left"/>
      <w:pPr>
        <w:ind w:left="1135" w:hanging="977"/>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1854" w:hanging="357"/>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665" w:hanging="357"/>
      </w:pPr>
      <w:rPr>
        <w:rFonts w:hint="default"/>
        <w:lang w:val="en-US" w:eastAsia="en-US" w:bidi="ar-SA"/>
      </w:rPr>
    </w:lvl>
    <w:lvl w:ilvl="4">
      <w:numFmt w:val="bullet"/>
      <w:lvlText w:val="•"/>
      <w:lvlJc w:val="left"/>
      <w:pPr>
        <w:ind w:left="4568" w:hanging="357"/>
      </w:pPr>
      <w:rPr>
        <w:rFonts w:hint="default"/>
        <w:lang w:val="en-US" w:eastAsia="en-US" w:bidi="ar-SA"/>
      </w:rPr>
    </w:lvl>
    <w:lvl w:ilvl="5">
      <w:numFmt w:val="bullet"/>
      <w:lvlText w:val="•"/>
      <w:lvlJc w:val="left"/>
      <w:pPr>
        <w:ind w:left="5471" w:hanging="357"/>
      </w:pPr>
      <w:rPr>
        <w:rFonts w:hint="default"/>
        <w:lang w:val="en-US" w:eastAsia="en-US" w:bidi="ar-SA"/>
      </w:rPr>
    </w:lvl>
    <w:lvl w:ilvl="6">
      <w:numFmt w:val="bullet"/>
      <w:lvlText w:val="•"/>
      <w:lvlJc w:val="left"/>
      <w:pPr>
        <w:ind w:left="6374" w:hanging="357"/>
      </w:pPr>
      <w:rPr>
        <w:rFonts w:hint="default"/>
        <w:lang w:val="en-US" w:eastAsia="en-US" w:bidi="ar-SA"/>
      </w:rPr>
    </w:lvl>
    <w:lvl w:ilvl="7">
      <w:numFmt w:val="bullet"/>
      <w:lvlText w:val="•"/>
      <w:lvlJc w:val="left"/>
      <w:pPr>
        <w:ind w:left="7277" w:hanging="357"/>
      </w:pPr>
      <w:rPr>
        <w:rFonts w:hint="default"/>
        <w:lang w:val="en-US" w:eastAsia="en-US" w:bidi="ar-SA"/>
      </w:rPr>
    </w:lvl>
    <w:lvl w:ilvl="8">
      <w:numFmt w:val="bullet"/>
      <w:lvlText w:val="•"/>
      <w:lvlJc w:val="left"/>
      <w:pPr>
        <w:ind w:left="8180" w:hanging="357"/>
      </w:pPr>
      <w:rPr>
        <w:rFonts w:hint="default"/>
        <w:lang w:val="en-US" w:eastAsia="en-US" w:bidi="ar-SA"/>
      </w:rPr>
    </w:lvl>
  </w:abstractNum>
  <w:abstractNum w:abstractNumId="18" w15:restartNumberingAfterBreak="0">
    <w:nsid w:val="1BEB396A"/>
    <w:multiLevelType w:val="hybridMultilevel"/>
    <w:tmpl w:val="C2A6EC1E"/>
    <w:lvl w:ilvl="0" w:tplc="D5664B32">
      <w:start w:val="1"/>
      <w:numFmt w:val="lowerRoman"/>
      <w:lvlText w:val="%1."/>
      <w:lvlJc w:val="left"/>
      <w:pPr>
        <w:ind w:left="1312" w:hanging="567"/>
        <w:jc w:val="left"/>
      </w:pPr>
      <w:rPr>
        <w:rFonts w:ascii="Arial" w:eastAsia="Arial" w:hAnsi="Arial" w:cs="Arial" w:hint="default"/>
        <w:b w:val="0"/>
        <w:bCs w:val="0"/>
        <w:i w:val="0"/>
        <w:iCs w:val="0"/>
        <w:spacing w:val="-1"/>
        <w:w w:val="100"/>
        <w:sz w:val="24"/>
        <w:szCs w:val="24"/>
        <w:lang w:val="en-US" w:eastAsia="en-US" w:bidi="ar-SA"/>
      </w:rPr>
    </w:lvl>
    <w:lvl w:ilvl="1" w:tplc="1E96D228">
      <w:numFmt w:val="bullet"/>
      <w:lvlText w:val="•"/>
      <w:lvlJc w:val="left"/>
      <w:pPr>
        <w:ind w:left="2164" w:hanging="567"/>
      </w:pPr>
      <w:rPr>
        <w:rFonts w:hint="default"/>
        <w:lang w:val="en-US" w:eastAsia="en-US" w:bidi="ar-SA"/>
      </w:rPr>
    </w:lvl>
    <w:lvl w:ilvl="2" w:tplc="DED2B144">
      <w:numFmt w:val="bullet"/>
      <w:lvlText w:val="•"/>
      <w:lvlJc w:val="left"/>
      <w:pPr>
        <w:ind w:left="3009" w:hanging="567"/>
      </w:pPr>
      <w:rPr>
        <w:rFonts w:hint="default"/>
        <w:lang w:val="en-US" w:eastAsia="en-US" w:bidi="ar-SA"/>
      </w:rPr>
    </w:lvl>
    <w:lvl w:ilvl="3" w:tplc="2298A326">
      <w:numFmt w:val="bullet"/>
      <w:lvlText w:val="•"/>
      <w:lvlJc w:val="left"/>
      <w:pPr>
        <w:ind w:left="3853" w:hanging="567"/>
      </w:pPr>
      <w:rPr>
        <w:rFonts w:hint="default"/>
        <w:lang w:val="en-US" w:eastAsia="en-US" w:bidi="ar-SA"/>
      </w:rPr>
    </w:lvl>
    <w:lvl w:ilvl="4" w:tplc="97261156">
      <w:numFmt w:val="bullet"/>
      <w:lvlText w:val="•"/>
      <w:lvlJc w:val="left"/>
      <w:pPr>
        <w:ind w:left="4698" w:hanging="567"/>
      </w:pPr>
      <w:rPr>
        <w:rFonts w:hint="default"/>
        <w:lang w:val="en-US" w:eastAsia="en-US" w:bidi="ar-SA"/>
      </w:rPr>
    </w:lvl>
    <w:lvl w:ilvl="5" w:tplc="8410F620">
      <w:numFmt w:val="bullet"/>
      <w:lvlText w:val="•"/>
      <w:lvlJc w:val="left"/>
      <w:pPr>
        <w:ind w:left="5543" w:hanging="567"/>
      </w:pPr>
      <w:rPr>
        <w:rFonts w:hint="default"/>
        <w:lang w:val="en-US" w:eastAsia="en-US" w:bidi="ar-SA"/>
      </w:rPr>
    </w:lvl>
    <w:lvl w:ilvl="6" w:tplc="CF00B8B8">
      <w:numFmt w:val="bullet"/>
      <w:lvlText w:val="•"/>
      <w:lvlJc w:val="left"/>
      <w:pPr>
        <w:ind w:left="6387" w:hanging="567"/>
      </w:pPr>
      <w:rPr>
        <w:rFonts w:hint="default"/>
        <w:lang w:val="en-US" w:eastAsia="en-US" w:bidi="ar-SA"/>
      </w:rPr>
    </w:lvl>
    <w:lvl w:ilvl="7" w:tplc="24F41632">
      <w:numFmt w:val="bullet"/>
      <w:lvlText w:val="•"/>
      <w:lvlJc w:val="left"/>
      <w:pPr>
        <w:ind w:left="7232" w:hanging="567"/>
      </w:pPr>
      <w:rPr>
        <w:rFonts w:hint="default"/>
        <w:lang w:val="en-US" w:eastAsia="en-US" w:bidi="ar-SA"/>
      </w:rPr>
    </w:lvl>
    <w:lvl w:ilvl="8" w:tplc="D932F5A2">
      <w:numFmt w:val="bullet"/>
      <w:lvlText w:val="•"/>
      <w:lvlJc w:val="left"/>
      <w:pPr>
        <w:ind w:left="8077" w:hanging="567"/>
      </w:pPr>
      <w:rPr>
        <w:rFonts w:hint="default"/>
        <w:lang w:val="en-US" w:eastAsia="en-US" w:bidi="ar-SA"/>
      </w:rPr>
    </w:lvl>
  </w:abstractNum>
  <w:abstractNum w:abstractNumId="19" w15:restartNumberingAfterBreak="0">
    <w:nsid w:val="1C42591C"/>
    <w:multiLevelType w:val="hybridMultilevel"/>
    <w:tmpl w:val="876483A0"/>
    <w:lvl w:ilvl="0" w:tplc="38C0A978">
      <w:start w:val="1"/>
      <w:numFmt w:val="decimal"/>
      <w:lvlText w:val="%1."/>
      <w:lvlJc w:val="left"/>
      <w:pPr>
        <w:ind w:left="717" w:hanging="426"/>
        <w:jc w:val="left"/>
      </w:pPr>
      <w:rPr>
        <w:rFonts w:hint="default"/>
        <w:spacing w:val="-1"/>
        <w:w w:val="100"/>
        <w:lang w:val="en-US" w:eastAsia="en-US" w:bidi="ar-SA"/>
      </w:rPr>
    </w:lvl>
    <w:lvl w:ilvl="1" w:tplc="09AEC56E">
      <w:numFmt w:val="bullet"/>
      <w:lvlText w:val="•"/>
      <w:lvlJc w:val="left"/>
      <w:pPr>
        <w:ind w:left="1545" w:hanging="426"/>
      </w:pPr>
      <w:rPr>
        <w:rFonts w:hint="default"/>
        <w:lang w:val="en-US" w:eastAsia="en-US" w:bidi="ar-SA"/>
      </w:rPr>
    </w:lvl>
    <w:lvl w:ilvl="2" w:tplc="9D1CD62A">
      <w:numFmt w:val="bullet"/>
      <w:lvlText w:val="•"/>
      <w:lvlJc w:val="left"/>
      <w:pPr>
        <w:ind w:left="2371" w:hanging="426"/>
      </w:pPr>
      <w:rPr>
        <w:rFonts w:hint="default"/>
        <w:lang w:val="en-US" w:eastAsia="en-US" w:bidi="ar-SA"/>
      </w:rPr>
    </w:lvl>
    <w:lvl w:ilvl="3" w:tplc="A0E04A7C">
      <w:numFmt w:val="bullet"/>
      <w:lvlText w:val="•"/>
      <w:lvlJc w:val="left"/>
      <w:pPr>
        <w:ind w:left="3197" w:hanging="426"/>
      </w:pPr>
      <w:rPr>
        <w:rFonts w:hint="default"/>
        <w:lang w:val="en-US" w:eastAsia="en-US" w:bidi="ar-SA"/>
      </w:rPr>
    </w:lvl>
    <w:lvl w:ilvl="4" w:tplc="FACE4CC2">
      <w:numFmt w:val="bullet"/>
      <w:lvlText w:val="•"/>
      <w:lvlJc w:val="left"/>
      <w:pPr>
        <w:ind w:left="4023" w:hanging="426"/>
      </w:pPr>
      <w:rPr>
        <w:rFonts w:hint="default"/>
        <w:lang w:val="en-US" w:eastAsia="en-US" w:bidi="ar-SA"/>
      </w:rPr>
    </w:lvl>
    <w:lvl w:ilvl="5" w:tplc="0F1282C8">
      <w:numFmt w:val="bullet"/>
      <w:lvlText w:val="•"/>
      <w:lvlJc w:val="left"/>
      <w:pPr>
        <w:ind w:left="4849" w:hanging="426"/>
      </w:pPr>
      <w:rPr>
        <w:rFonts w:hint="default"/>
        <w:lang w:val="en-US" w:eastAsia="en-US" w:bidi="ar-SA"/>
      </w:rPr>
    </w:lvl>
    <w:lvl w:ilvl="6" w:tplc="CC02ECF6">
      <w:numFmt w:val="bullet"/>
      <w:lvlText w:val="•"/>
      <w:lvlJc w:val="left"/>
      <w:pPr>
        <w:ind w:left="5674" w:hanging="426"/>
      </w:pPr>
      <w:rPr>
        <w:rFonts w:hint="default"/>
        <w:lang w:val="en-US" w:eastAsia="en-US" w:bidi="ar-SA"/>
      </w:rPr>
    </w:lvl>
    <w:lvl w:ilvl="7" w:tplc="5A606C42">
      <w:numFmt w:val="bullet"/>
      <w:lvlText w:val="•"/>
      <w:lvlJc w:val="left"/>
      <w:pPr>
        <w:ind w:left="6500" w:hanging="426"/>
      </w:pPr>
      <w:rPr>
        <w:rFonts w:hint="default"/>
        <w:lang w:val="en-US" w:eastAsia="en-US" w:bidi="ar-SA"/>
      </w:rPr>
    </w:lvl>
    <w:lvl w:ilvl="8" w:tplc="C2D4F5B6">
      <w:numFmt w:val="bullet"/>
      <w:lvlText w:val="•"/>
      <w:lvlJc w:val="left"/>
      <w:pPr>
        <w:ind w:left="7326" w:hanging="426"/>
      </w:pPr>
      <w:rPr>
        <w:rFonts w:hint="default"/>
        <w:lang w:val="en-US" w:eastAsia="en-US" w:bidi="ar-SA"/>
      </w:rPr>
    </w:lvl>
  </w:abstractNum>
  <w:abstractNum w:abstractNumId="20" w15:restartNumberingAfterBreak="0">
    <w:nsid w:val="1D905757"/>
    <w:multiLevelType w:val="hybridMultilevel"/>
    <w:tmpl w:val="FF9246E4"/>
    <w:lvl w:ilvl="0" w:tplc="014AF2C0">
      <w:numFmt w:val="bullet"/>
      <w:lvlText w:val=""/>
      <w:lvlJc w:val="left"/>
      <w:pPr>
        <w:ind w:left="570" w:hanging="425"/>
      </w:pPr>
      <w:rPr>
        <w:rFonts w:ascii="Symbol" w:eastAsia="Symbol" w:hAnsi="Symbol" w:cs="Symbol" w:hint="default"/>
        <w:b w:val="0"/>
        <w:bCs w:val="0"/>
        <w:i w:val="0"/>
        <w:iCs w:val="0"/>
        <w:spacing w:val="0"/>
        <w:w w:val="100"/>
        <w:sz w:val="24"/>
        <w:szCs w:val="24"/>
        <w:lang w:val="en-US" w:eastAsia="en-US" w:bidi="ar-SA"/>
      </w:rPr>
    </w:lvl>
    <w:lvl w:ilvl="1" w:tplc="690A1D32">
      <w:numFmt w:val="bullet"/>
      <w:lvlText w:val="•"/>
      <w:lvlJc w:val="left"/>
      <w:pPr>
        <w:ind w:left="859" w:hanging="425"/>
      </w:pPr>
      <w:rPr>
        <w:rFonts w:hint="default"/>
        <w:lang w:val="en-US" w:eastAsia="en-US" w:bidi="ar-SA"/>
      </w:rPr>
    </w:lvl>
    <w:lvl w:ilvl="2" w:tplc="639A9DBC">
      <w:numFmt w:val="bullet"/>
      <w:lvlText w:val="•"/>
      <w:lvlJc w:val="left"/>
      <w:pPr>
        <w:ind w:left="1139" w:hanging="425"/>
      </w:pPr>
      <w:rPr>
        <w:rFonts w:hint="default"/>
        <w:lang w:val="en-US" w:eastAsia="en-US" w:bidi="ar-SA"/>
      </w:rPr>
    </w:lvl>
    <w:lvl w:ilvl="3" w:tplc="C6F8C882">
      <w:numFmt w:val="bullet"/>
      <w:lvlText w:val="•"/>
      <w:lvlJc w:val="left"/>
      <w:pPr>
        <w:ind w:left="1419" w:hanging="425"/>
      </w:pPr>
      <w:rPr>
        <w:rFonts w:hint="default"/>
        <w:lang w:val="en-US" w:eastAsia="en-US" w:bidi="ar-SA"/>
      </w:rPr>
    </w:lvl>
    <w:lvl w:ilvl="4" w:tplc="C0865FD6">
      <w:numFmt w:val="bullet"/>
      <w:lvlText w:val="•"/>
      <w:lvlJc w:val="left"/>
      <w:pPr>
        <w:ind w:left="1699" w:hanging="425"/>
      </w:pPr>
      <w:rPr>
        <w:rFonts w:hint="default"/>
        <w:lang w:val="en-US" w:eastAsia="en-US" w:bidi="ar-SA"/>
      </w:rPr>
    </w:lvl>
    <w:lvl w:ilvl="5" w:tplc="FCE205F0">
      <w:numFmt w:val="bullet"/>
      <w:lvlText w:val="•"/>
      <w:lvlJc w:val="left"/>
      <w:pPr>
        <w:ind w:left="1979" w:hanging="425"/>
      </w:pPr>
      <w:rPr>
        <w:rFonts w:hint="default"/>
        <w:lang w:val="en-US" w:eastAsia="en-US" w:bidi="ar-SA"/>
      </w:rPr>
    </w:lvl>
    <w:lvl w:ilvl="6" w:tplc="33EEB3EC">
      <w:numFmt w:val="bullet"/>
      <w:lvlText w:val="•"/>
      <w:lvlJc w:val="left"/>
      <w:pPr>
        <w:ind w:left="2259" w:hanging="425"/>
      </w:pPr>
      <w:rPr>
        <w:rFonts w:hint="default"/>
        <w:lang w:val="en-US" w:eastAsia="en-US" w:bidi="ar-SA"/>
      </w:rPr>
    </w:lvl>
    <w:lvl w:ilvl="7" w:tplc="F7C01F22">
      <w:numFmt w:val="bullet"/>
      <w:lvlText w:val="•"/>
      <w:lvlJc w:val="left"/>
      <w:pPr>
        <w:ind w:left="2539" w:hanging="425"/>
      </w:pPr>
      <w:rPr>
        <w:rFonts w:hint="default"/>
        <w:lang w:val="en-US" w:eastAsia="en-US" w:bidi="ar-SA"/>
      </w:rPr>
    </w:lvl>
    <w:lvl w:ilvl="8" w:tplc="AE94DCCA">
      <w:numFmt w:val="bullet"/>
      <w:lvlText w:val="•"/>
      <w:lvlJc w:val="left"/>
      <w:pPr>
        <w:ind w:left="2819" w:hanging="425"/>
      </w:pPr>
      <w:rPr>
        <w:rFonts w:hint="default"/>
        <w:lang w:val="en-US" w:eastAsia="en-US" w:bidi="ar-SA"/>
      </w:rPr>
    </w:lvl>
  </w:abstractNum>
  <w:abstractNum w:abstractNumId="21" w15:restartNumberingAfterBreak="0">
    <w:nsid w:val="1D951B4C"/>
    <w:multiLevelType w:val="hybridMultilevel"/>
    <w:tmpl w:val="CF161506"/>
    <w:lvl w:ilvl="0" w:tplc="C7A0D230">
      <w:numFmt w:val="bullet"/>
      <w:lvlText w:val=""/>
      <w:lvlJc w:val="left"/>
      <w:pPr>
        <w:ind w:left="1454" w:hanging="568"/>
      </w:pPr>
      <w:rPr>
        <w:rFonts w:ascii="Symbol" w:eastAsia="Symbol" w:hAnsi="Symbol" w:cs="Symbol" w:hint="default"/>
        <w:b w:val="0"/>
        <w:bCs w:val="0"/>
        <w:i w:val="0"/>
        <w:iCs w:val="0"/>
        <w:spacing w:val="0"/>
        <w:w w:val="100"/>
        <w:sz w:val="24"/>
        <w:szCs w:val="24"/>
        <w:lang w:val="en-US" w:eastAsia="en-US" w:bidi="ar-SA"/>
      </w:rPr>
    </w:lvl>
    <w:lvl w:ilvl="1" w:tplc="1654E0FC">
      <w:start w:val="1"/>
      <w:numFmt w:val="lowerRoman"/>
      <w:lvlText w:val="%2."/>
      <w:lvlJc w:val="left"/>
      <w:pPr>
        <w:ind w:left="1454" w:hanging="425"/>
        <w:jc w:val="left"/>
      </w:pPr>
      <w:rPr>
        <w:rFonts w:hint="default"/>
        <w:spacing w:val="-1"/>
        <w:w w:val="100"/>
        <w:lang w:val="en-US" w:eastAsia="en-US" w:bidi="ar-SA"/>
      </w:rPr>
    </w:lvl>
    <w:lvl w:ilvl="2" w:tplc="D9B0B486">
      <w:numFmt w:val="bullet"/>
      <w:lvlText w:val="•"/>
      <w:lvlJc w:val="left"/>
      <w:pPr>
        <w:ind w:left="3121" w:hanging="425"/>
      </w:pPr>
      <w:rPr>
        <w:rFonts w:hint="default"/>
        <w:lang w:val="en-US" w:eastAsia="en-US" w:bidi="ar-SA"/>
      </w:rPr>
    </w:lvl>
    <w:lvl w:ilvl="3" w:tplc="FB4C4996">
      <w:numFmt w:val="bullet"/>
      <w:lvlText w:val="•"/>
      <w:lvlJc w:val="left"/>
      <w:pPr>
        <w:ind w:left="3951" w:hanging="425"/>
      </w:pPr>
      <w:rPr>
        <w:rFonts w:hint="default"/>
        <w:lang w:val="en-US" w:eastAsia="en-US" w:bidi="ar-SA"/>
      </w:rPr>
    </w:lvl>
    <w:lvl w:ilvl="4" w:tplc="4DCE41B8">
      <w:numFmt w:val="bullet"/>
      <w:lvlText w:val="•"/>
      <w:lvlJc w:val="left"/>
      <w:pPr>
        <w:ind w:left="4782" w:hanging="425"/>
      </w:pPr>
      <w:rPr>
        <w:rFonts w:hint="default"/>
        <w:lang w:val="en-US" w:eastAsia="en-US" w:bidi="ar-SA"/>
      </w:rPr>
    </w:lvl>
    <w:lvl w:ilvl="5" w:tplc="B972CA58">
      <w:numFmt w:val="bullet"/>
      <w:lvlText w:val="•"/>
      <w:lvlJc w:val="left"/>
      <w:pPr>
        <w:ind w:left="5613" w:hanging="425"/>
      </w:pPr>
      <w:rPr>
        <w:rFonts w:hint="default"/>
        <w:lang w:val="en-US" w:eastAsia="en-US" w:bidi="ar-SA"/>
      </w:rPr>
    </w:lvl>
    <w:lvl w:ilvl="6" w:tplc="4F666E98">
      <w:numFmt w:val="bullet"/>
      <w:lvlText w:val="•"/>
      <w:lvlJc w:val="left"/>
      <w:pPr>
        <w:ind w:left="6443" w:hanging="425"/>
      </w:pPr>
      <w:rPr>
        <w:rFonts w:hint="default"/>
        <w:lang w:val="en-US" w:eastAsia="en-US" w:bidi="ar-SA"/>
      </w:rPr>
    </w:lvl>
    <w:lvl w:ilvl="7" w:tplc="1E761532">
      <w:numFmt w:val="bullet"/>
      <w:lvlText w:val="•"/>
      <w:lvlJc w:val="left"/>
      <w:pPr>
        <w:ind w:left="7274" w:hanging="425"/>
      </w:pPr>
      <w:rPr>
        <w:rFonts w:hint="default"/>
        <w:lang w:val="en-US" w:eastAsia="en-US" w:bidi="ar-SA"/>
      </w:rPr>
    </w:lvl>
    <w:lvl w:ilvl="8" w:tplc="8E90AE76">
      <w:numFmt w:val="bullet"/>
      <w:lvlText w:val="•"/>
      <w:lvlJc w:val="left"/>
      <w:pPr>
        <w:ind w:left="8105" w:hanging="425"/>
      </w:pPr>
      <w:rPr>
        <w:rFonts w:hint="default"/>
        <w:lang w:val="en-US" w:eastAsia="en-US" w:bidi="ar-SA"/>
      </w:rPr>
    </w:lvl>
  </w:abstractNum>
  <w:abstractNum w:abstractNumId="22" w15:restartNumberingAfterBreak="0">
    <w:nsid w:val="1E851DCC"/>
    <w:multiLevelType w:val="hybridMultilevel"/>
    <w:tmpl w:val="8D428820"/>
    <w:lvl w:ilvl="0" w:tplc="C97A05E4">
      <w:start w:val="1"/>
      <w:numFmt w:val="lowerRoman"/>
      <w:lvlText w:val="%1."/>
      <w:lvlJc w:val="left"/>
      <w:pPr>
        <w:ind w:left="817" w:hanging="478"/>
        <w:jc w:val="left"/>
      </w:pPr>
      <w:rPr>
        <w:rFonts w:ascii="Arial" w:eastAsia="Arial" w:hAnsi="Arial" w:cs="Arial" w:hint="default"/>
        <w:b w:val="0"/>
        <w:bCs w:val="0"/>
        <w:i w:val="0"/>
        <w:iCs w:val="0"/>
        <w:spacing w:val="-1"/>
        <w:w w:val="100"/>
        <w:sz w:val="24"/>
        <w:szCs w:val="24"/>
        <w:lang w:val="en-US" w:eastAsia="en-US" w:bidi="ar-SA"/>
      </w:rPr>
    </w:lvl>
    <w:lvl w:ilvl="1" w:tplc="45703A26">
      <w:numFmt w:val="bullet"/>
      <w:lvlText w:val="•"/>
      <w:lvlJc w:val="left"/>
      <w:pPr>
        <w:ind w:left="1683" w:hanging="478"/>
      </w:pPr>
      <w:rPr>
        <w:rFonts w:hint="default"/>
        <w:lang w:val="en-US" w:eastAsia="en-US" w:bidi="ar-SA"/>
      </w:rPr>
    </w:lvl>
    <w:lvl w:ilvl="2" w:tplc="44ACF77A">
      <w:numFmt w:val="bullet"/>
      <w:lvlText w:val="•"/>
      <w:lvlJc w:val="left"/>
      <w:pPr>
        <w:ind w:left="2546" w:hanging="478"/>
      </w:pPr>
      <w:rPr>
        <w:rFonts w:hint="default"/>
        <w:lang w:val="en-US" w:eastAsia="en-US" w:bidi="ar-SA"/>
      </w:rPr>
    </w:lvl>
    <w:lvl w:ilvl="3" w:tplc="BF20B52A">
      <w:numFmt w:val="bullet"/>
      <w:lvlText w:val="•"/>
      <w:lvlJc w:val="left"/>
      <w:pPr>
        <w:ind w:left="3410" w:hanging="478"/>
      </w:pPr>
      <w:rPr>
        <w:rFonts w:hint="default"/>
        <w:lang w:val="en-US" w:eastAsia="en-US" w:bidi="ar-SA"/>
      </w:rPr>
    </w:lvl>
    <w:lvl w:ilvl="4" w:tplc="AB70761A">
      <w:numFmt w:val="bullet"/>
      <w:lvlText w:val="•"/>
      <w:lvlJc w:val="left"/>
      <w:pPr>
        <w:ind w:left="4273" w:hanging="478"/>
      </w:pPr>
      <w:rPr>
        <w:rFonts w:hint="default"/>
        <w:lang w:val="en-US" w:eastAsia="en-US" w:bidi="ar-SA"/>
      </w:rPr>
    </w:lvl>
    <w:lvl w:ilvl="5" w:tplc="6232A33C">
      <w:numFmt w:val="bullet"/>
      <w:lvlText w:val="•"/>
      <w:lvlJc w:val="left"/>
      <w:pPr>
        <w:ind w:left="5136" w:hanging="478"/>
      </w:pPr>
      <w:rPr>
        <w:rFonts w:hint="default"/>
        <w:lang w:val="en-US" w:eastAsia="en-US" w:bidi="ar-SA"/>
      </w:rPr>
    </w:lvl>
    <w:lvl w:ilvl="6" w:tplc="C0C00910">
      <w:numFmt w:val="bullet"/>
      <w:lvlText w:val="•"/>
      <w:lvlJc w:val="left"/>
      <w:pPr>
        <w:ind w:left="6000" w:hanging="478"/>
      </w:pPr>
      <w:rPr>
        <w:rFonts w:hint="default"/>
        <w:lang w:val="en-US" w:eastAsia="en-US" w:bidi="ar-SA"/>
      </w:rPr>
    </w:lvl>
    <w:lvl w:ilvl="7" w:tplc="1D661A9C">
      <w:numFmt w:val="bullet"/>
      <w:lvlText w:val="•"/>
      <w:lvlJc w:val="left"/>
      <w:pPr>
        <w:ind w:left="6863" w:hanging="478"/>
      </w:pPr>
      <w:rPr>
        <w:rFonts w:hint="default"/>
        <w:lang w:val="en-US" w:eastAsia="en-US" w:bidi="ar-SA"/>
      </w:rPr>
    </w:lvl>
    <w:lvl w:ilvl="8" w:tplc="15966696">
      <w:numFmt w:val="bullet"/>
      <w:lvlText w:val="•"/>
      <w:lvlJc w:val="left"/>
      <w:pPr>
        <w:ind w:left="7726" w:hanging="478"/>
      </w:pPr>
      <w:rPr>
        <w:rFonts w:hint="default"/>
        <w:lang w:val="en-US" w:eastAsia="en-US" w:bidi="ar-SA"/>
      </w:rPr>
    </w:lvl>
  </w:abstractNum>
  <w:abstractNum w:abstractNumId="23" w15:restartNumberingAfterBreak="0">
    <w:nsid w:val="1F604E28"/>
    <w:multiLevelType w:val="multilevel"/>
    <w:tmpl w:val="0E1A56D0"/>
    <w:lvl w:ilvl="0">
      <w:start w:val="3"/>
      <w:numFmt w:val="decimal"/>
      <w:lvlText w:val="%1"/>
      <w:lvlJc w:val="left"/>
      <w:pPr>
        <w:ind w:left="1138" w:hanging="977"/>
        <w:jc w:val="left"/>
      </w:pPr>
      <w:rPr>
        <w:rFonts w:hint="default"/>
        <w:lang w:val="en-US" w:eastAsia="en-US" w:bidi="ar-SA"/>
      </w:rPr>
    </w:lvl>
    <w:lvl w:ilvl="1">
      <w:start w:val="5"/>
      <w:numFmt w:val="decimal"/>
      <w:lvlText w:val="%1.%2"/>
      <w:lvlJc w:val="left"/>
      <w:pPr>
        <w:ind w:left="1138" w:hanging="977"/>
        <w:jc w:val="left"/>
      </w:pPr>
      <w:rPr>
        <w:rFonts w:ascii="Arial" w:eastAsia="Arial" w:hAnsi="Arial" w:cs="Arial" w:hint="default"/>
        <w:b w:val="0"/>
        <w:bCs w:val="0"/>
        <w:i w:val="0"/>
        <w:iCs w:val="0"/>
        <w:spacing w:val="-1"/>
        <w:w w:val="100"/>
        <w:sz w:val="24"/>
        <w:szCs w:val="24"/>
        <w:lang w:val="en-US" w:eastAsia="en-US" w:bidi="ar-SA"/>
      </w:rPr>
    </w:lvl>
    <w:lvl w:ilvl="2">
      <w:start w:val="1"/>
      <w:numFmt w:val="decimal"/>
      <w:lvlText w:val="%1.%2.%3"/>
      <w:lvlJc w:val="left"/>
      <w:pPr>
        <w:ind w:left="1138" w:hanging="977"/>
        <w:jc w:val="left"/>
      </w:pPr>
      <w:rPr>
        <w:rFonts w:ascii="Arial" w:eastAsia="Arial" w:hAnsi="Arial" w:cs="Arial" w:hint="default"/>
        <w:b w:val="0"/>
        <w:bCs w:val="0"/>
        <w:i w:val="0"/>
        <w:iCs w:val="0"/>
        <w:spacing w:val="-1"/>
        <w:w w:val="100"/>
        <w:sz w:val="24"/>
        <w:szCs w:val="24"/>
        <w:lang w:val="en-US" w:eastAsia="en-US" w:bidi="ar-SA"/>
      </w:rPr>
    </w:lvl>
    <w:lvl w:ilvl="3">
      <w:numFmt w:val="bullet"/>
      <w:lvlText w:val="•"/>
      <w:lvlJc w:val="left"/>
      <w:pPr>
        <w:ind w:left="3913" w:hanging="977"/>
      </w:pPr>
      <w:rPr>
        <w:rFonts w:hint="default"/>
        <w:lang w:val="en-US" w:eastAsia="en-US" w:bidi="ar-SA"/>
      </w:rPr>
    </w:lvl>
    <w:lvl w:ilvl="4">
      <w:numFmt w:val="bullet"/>
      <w:lvlText w:val="•"/>
      <w:lvlJc w:val="left"/>
      <w:pPr>
        <w:ind w:left="4838" w:hanging="977"/>
      </w:pPr>
      <w:rPr>
        <w:rFonts w:hint="default"/>
        <w:lang w:val="en-US" w:eastAsia="en-US" w:bidi="ar-SA"/>
      </w:rPr>
    </w:lvl>
    <w:lvl w:ilvl="5">
      <w:numFmt w:val="bullet"/>
      <w:lvlText w:val="•"/>
      <w:lvlJc w:val="left"/>
      <w:pPr>
        <w:ind w:left="5763" w:hanging="977"/>
      </w:pPr>
      <w:rPr>
        <w:rFonts w:hint="default"/>
        <w:lang w:val="en-US" w:eastAsia="en-US" w:bidi="ar-SA"/>
      </w:rPr>
    </w:lvl>
    <w:lvl w:ilvl="6">
      <w:numFmt w:val="bullet"/>
      <w:lvlText w:val="•"/>
      <w:lvlJc w:val="left"/>
      <w:pPr>
        <w:ind w:left="6687" w:hanging="977"/>
      </w:pPr>
      <w:rPr>
        <w:rFonts w:hint="default"/>
        <w:lang w:val="en-US" w:eastAsia="en-US" w:bidi="ar-SA"/>
      </w:rPr>
    </w:lvl>
    <w:lvl w:ilvl="7">
      <w:numFmt w:val="bullet"/>
      <w:lvlText w:val="•"/>
      <w:lvlJc w:val="left"/>
      <w:pPr>
        <w:ind w:left="7612" w:hanging="977"/>
      </w:pPr>
      <w:rPr>
        <w:rFonts w:hint="default"/>
        <w:lang w:val="en-US" w:eastAsia="en-US" w:bidi="ar-SA"/>
      </w:rPr>
    </w:lvl>
    <w:lvl w:ilvl="8">
      <w:numFmt w:val="bullet"/>
      <w:lvlText w:val="•"/>
      <w:lvlJc w:val="left"/>
      <w:pPr>
        <w:ind w:left="8537" w:hanging="977"/>
      </w:pPr>
      <w:rPr>
        <w:rFonts w:hint="default"/>
        <w:lang w:val="en-US" w:eastAsia="en-US" w:bidi="ar-SA"/>
      </w:rPr>
    </w:lvl>
  </w:abstractNum>
  <w:abstractNum w:abstractNumId="24" w15:restartNumberingAfterBreak="0">
    <w:nsid w:val="23925584"/>
    <w:multiLevelType w:val="hybridMultilevel"/>
    <w:tmpl w:val="F6FA64AA"/>
    <w:lvl w:ilvl="0" w:tplc="24F88FD2">
      <w:start w:val="1"/>
      <w:numFmt w:val="decimal"/>
      <w:lvlText w:val="%1."/>
      <w:lvlJc w:val="left"/>
      <w:pPr>
        <w:ind w:left="773" w:hanging="454"/>
        <w:jc w:val="left"/>
      </w:pPr>
      <w:rPr>
        <w:rFonts w:ascii="Arial" w:eastAsia="Arial" w:hAnsi="Arial" w:cs="Arial" w:hint="default"/>
        <w:b/>
        <w:bCs/>
        <w:i w:val="0"/>
        <w:iCs w:val="0"/>
        <w:spacing w:val="-1"/>
        <w:w w:val="100"/>
        <w:sz w:val="24"/>
        <w:szCs w:val="24"/>
        <w:lang w:val="en-US" w:eastAsia="en-US" w:bidi="ar-SA"/>
      </w:rPr>
    </w:lvl>
    <w:lvl w:ilvl="1" w:tplc="D8DE5BE0">
      <w:numFmt w:val="bullet"/>
      <w:lvlText w:val=""/>
      <w:lvlJc w:val="left"/>
      <w:pPr>
        <w:ind w:left="1133" w:hanging="360"/>
      </w:pPr>
      <w:rPr>
        <w:rFonts w:ascii="Symbol" w:eastAsia="Symbol" w:hAnsi="Symbol" w:cs="Symbol" w:hint="default"/>
        <w:b w:val="0"/>
        <w:bCs w:val="0"/>
        <w:i w:val="0"/>
        <w:iCs w:val="0"/>
        <w:spacing w:val="0"/>
        <w:w w:val="100"/>
        <w:sz w:val="24"/>
        <w:szCs w:val="24"/>
        <w:lang w:val="en-US" w:eastAsia="en-US" w:bidi="ar-SA"/>
      </w:rPr>
    </w:lvl>
    <w:lvl w:ilvl="2" w:tplc="32F0771E">
      <w:numFmt w:val="bullet"/>
      <w:lvlText w:val="•"/>
      <w:lvlJc w:val="left"/>
      <w:pPr>
        <w:ind w:left="2098" w:hanging="360"/>
      </w:pPr>
      <w:rPr>
        <w:rFonts w:hint="default"/>
        <w:lang w:val="en-US" w:eastAsia="en-US" w:bidi="ar-SA"/>
      </w:rPr>
    </w:lvl>
    <w:lvl w:ilvl="3" w:tplc="28F21558">
      <w:numFmt w:val="bullet"/>
      <w:lvlText w:val="•"/>
      <w:lvlJc w:val="left"/>
      <w:pPr>
        <w:ind w:left="3056" w:hanging="360"/>
      </w:pPr>
      <w:rPr>
        <w:rFonts w:hint="default"/>
        <w:lang w:val="en-US" w:eastAsia="en-US" w:bidi="ar-SA"/>
      </w:rPr>
    </w:lvl>
    <w:lvl w:ilvl="4" w:tplc="1270B854">
      <w:numFmt w:val="bullet"/>
      <w:lvlText w:val="•"/>
      <w:lvlJc w:val="left"/>
      <w:pPr>
        <w:ind w:left="4015" w:hanging="360"/>
      </w:pPr>
      <w:rPr>
        <w:rFonts w:hint="default"/>
        <w:lang w:val="en-US" w:eastAsia="en-US" w:bidi="ar-SA"/>
      </w:rPr>
    </w:lvl>
    <w:lvl w:ilvl="5" w:tplc="DBDC4826">
      <w:numFmt w:val="bullet"/>
      <w:lvlText w:val="•"/>
      <w:lvlJc w:val="left"/>
      <w:pPr>
        <w:ind w:left="4973" w:hanging="360"/>
      </w:pPr>
      <w:rPr>
        <w:rFonts w:hint="default"/>
        <w:lang w:val="en-US" w:eastAsia="en-US" w:bidi="ar-SA"/>
      </w:rPr>
    </w:lvl>
    <w:lvl w:ilvl="6" w:tplc="6D84D8D4">
      <w:numFmt w:val="bullet"/>
      <w:lvlText w:val="•"/>
      <w:lvlJc w:val="left"/>
      <w:pPr>
        <w:ind w:left="5932" w:hanging="360"/>
      </w:pPr>
      <w:rPr>
        <w:rFonts w:hint="default"/>
        <w:lang w:val="en-US" w:eastAsia="en-US" w:bidi="ar-SA"/>
      </w:rPr>
    </w:lvl>
    <w:lvl w:ilvl="7" w:tplc="D3920438">
      <w:numFmt w:val="bullet"/>
      <w:lvlText w:val="•"/>
      <w:lvlJc w:val="left"/>
      <w:pPr>
        <w:ind w:left="6890" w:hanging="360"/>
      </w:pPr>
      <w:rPr>
        <w:rFonts w:hint="default"/>
        <w:lang w:val="en-US" w:eastAsia="en-US" w:bidi="ar-SA"/>
      </w:rPr>
    </w:lvl>
    <w:lvl w:ilvl="8" w:tplc="40321FAA">
      <w:numFmt w:val="bullet"/>
      <w:lvlText w:val="•"/>
      <w:lvlJc w:val="left"/>
      <w:pPr>
        <w:ind w:left="7849" w:hanging="360"/>
      </w:pPr>
      <w:rPr>
        <w:rFonts w:hint="default"/>
        <w:lang w:val="en-US" w:eastAsia="en-US" w:bidi="ar-SA"/>
      </w:rPr>
    </w:lvl>
  </w:abstractNum>
  <w:abstractNum w:abstractNumId="25" w15:restartNumberingAfterBreak="0">
    <w:nsid w:val="251854A7"/>
    <w:multiLevelType w:val="hybridMultilevel"/>
    <w:tmpl w:val="A6D24D70"/>
    <w:lvl w:ilvl="0" w:tplc="53A66936">
      <w:start w:val="1"/>
      <w:numFmt w:val="decimal"/>
      <w:lvlText w:val="%1."/>
      <w:lvlJc w:val="left"/>
      <w:pPr>
        <w:ind w:left="746" w:hanging="426"/>
        <w:jc w:val="left"/>
      </w:pPr>
      <w:rPr>
        <w:rFonts w:ascii="Arial" w:eastAsia="Arial" w:hAnsi="Arial" w:cs="Arial" w:hint="default"/>
        <w:b w:val="0"/>
        <w:bCs w:val="0"/>
        <w:i w:val="0"/>
        <w:iCs w:val="0"/>
        <w:spacing w:val="-1"/>
        <w:w w:val="100"/>
        <w:sz w:val="24"/>
        <w:szCs w:val="24"/>
        <w:lang w:val="en-US" w:eastAsia="en-US" w:bidi="ar-SA"/>
      </w:rPr>
    </w:lvl>
    <w:lvl w:ilvl="1" w:tplc="99086534">
      <w:numFmt w:val="bullet"/>
      <w:lvlText w:val=""/>
      <w:lvlJc w:val="left"/>
      <w:pPr>
        <w:ind w:left="1040" w:hanging="360"/>
      </w:pPr>
      <w:rPr>
        <w:rFonts w:ascii="Symbol" w:eastAsia="Symbol" w:hAnsi="Symbol" w:cs="Symbol" w:hint="default"/>
        <w:b w:val="0"/>
        <w:bCs w:val="0"/>
        <w:i w:val="0"/>
        <w:iCs w:val="0"/>
        <w:spacing w:val="0"/>
        <w:w w:val="100"/>
        <w:sz w:val="24"/>
        <w:szCs w:val="24"/>
        <w:lang w:val="en-US" w:eastAsia="en-US" w:bidi="ar-SA"/>
      </w:rPr>
    </w:lvl>
    <w:lvl w:ilvl="2" w:tplc="F5E867C6">
      <w:numFmt w:val="bullet"/>
      <w:lvlText w:val="•"/>
      <w:lvlJc w:val="left"/>
      <w:pPr>
        <w:ind w:left="2009" w:hanging="360"/>
      </w:pPr>
      <w:rPr>
        <w:rFonts w:hint="default"/>
        <w:lang w:val="en-US" w:eastAsia="en-US" w:bidi="ar-SA"/>
      </w:rPr>
    </w:lvl>
    <w:lvl w:ilvl="3" w:tplc="8470253E">
      <w:numFmt w:val="bullet"/>
      <w:lvlText w:val="•"/>
      <w:lvlJc w:val="left"/>
      <w:pPr>
        <w:ind w:left="2979" w:hanging="360"/>
      </w:pPr>
      <w:rPr>
        <w:rFonts w:hint="default"/>
        <w:lang w:val="en-US" w:eastAsia="en-US" w:bidi="ar-SA"/>
      </w:rPr>
    </w:lvl>
    <w:lvl w:ilvl="4" w:tplc="3BF8E918">
      <w:numFmt w:val="bullet"/>
      <w:lvlText w:val="•"/>
      <w:lvlJc w:val="left"/>
      <w:pPr>
        <w:ind w:left="3948" w:hanging="360"/>
      </w:pPr>
      <w:rPr>
        <w:rFonts w:hint="default"/>
        <w:lang w:val="en-US" w:eastAsia="en-US" w:bidi="ar-SA"/>
      </w:rPr>
    </w:lvl>
    <w:lvl w:ilvl="5" w:tplc="E3BADCE8">
      <w:numFmt w:val="bullet"/>
      <w:lvlText w:val="•"/>
      <w:lvlJc w:val="left"/>
      <w:pPr>
        <w:ind w:left="4918" w:hanging="360"/>
      </w:pPr>
      <w:rPr>
        <w:rFonts w:hint="default"/>
        <w:lang w:val="en-US" w:eastAsia="en-US" w:bidi="ar-SA"/>
      </w:rPr>
    </w:lvl>
    <w:lvl w:ilvl="6" w:tplc="51E2A57C">
      <w:numFmt w:val="bullet"/>
      <w:lvlText w:val="•"/>
      <w:lvlJc w:val="left"/>
      <w:pPr>
        <w:ind w:left="5888" w:hanging="360"/>
      </w:pPr>
      <w:rPr>
        <w:rFonts w:hint="default"/>
        <w:lang w:val="en-US" w:eastAsia="en-US" w:bidi="ar-SA"/>
      </w:rPr>
    </w:lvl>
    <w:lvl w:ilvl="7" w:tplc="FD7410D0">
      <w:numFmt w:val="bullet"/>
      <w:lvlText w:val="•"/>
      <w:lvlJc w:val="left"/>
      <w:pPr>
        <w:ind w:left="6857" w:hanging="360"/>
      </w:pPr>
      <w:rPr>
        <w:rFonts w:hint="default"/>
        <w:lang w:val="en-US" w:eastAsia="en-US" w:bidi="ar-SA"/>
      </w:rPr>
    </w:lvl>
    <w:lvl w:ilvl="8" w:tplc="648CC65C">
      <w:numFmt w:val="bullet"/>
      <w:lvlText w:val="•"/>
      <w:lvlJc w:val="left"/>
      <w:pPr>
        <w:ind w:left="7827" w:hanging="360"/>
      </w:pPr>
      <w:rPr>
        <w:rFonts w:hint="default"/>
        <w:lang w:val="en-US" w:eastAsia="en-US" w:bidi="ar-SA"/>
      </w:rPr>
    </w:lvl>
  </w:abstractNum>
  <w:abstractNum w:abstractNumId="26" w15:restartNumberingAfterBreak="0">
    <w:nsid w:val="25264F99"/>
    <w:multiLevelType w:val="hybridMultilevel"/>
    <w:tmpl w:val="B7A48380"/>
    <w:lvl w:ilvl="0" w:tplc="5B5C3CF6">
      <w:start w:val="1"/>
      <w:numFmt w:val="lowerRoman"/>
      <w:lvlText w:val="%1."/>
      <w:lvlJc w:val="left"/>
      <w:pPr>
        <w:ind w:left="898" w:hanging="480"/>
        <w:jc w:val="left"/>
      </w:pPr>
      <w:rPr>
        <w:rFonts w:ascii="Arial" w:eastAsia="Arial" w:hAnsi="Arial" w:cs="Arial" w:hint="default"/>
        <w:b w:val="0"/>
        <w:bCs w:val="0"/>
        <w:i w:val="0"/>
        <w:iCs w:val="0"/>
        <w:spacing w:val="-1"/>
        <w:w w:val="100"/>
        <w:sz w:val="24"/>
        <w:szCs w:val="24"/>
        <w:lang w:val="en-US" w:eastAsia="en-US" w:bidi="ar-SA"/>
      </w:rPr>
    </w:lvl>
    <w:lvl w:ilvl="1" w:tplc="2F86B3C2">
      <w:numFmt w:val="bullet"/>
      <w:lvlText w:val="•"/>
      <w:lvlJc w:val="left"/>
      <w:pPr>
        <w:ind w:left="1780" w:hanging="480"/>
      </w:pPr>
      <w:rPr>
        <w:rFonts w:hint="default"/>
        <w:lang w:val="en-US" w:eastAsia="en-US" w:bidi="ar-SA"/>
      </w:rPr>
    </w:lvl>
    <w:lvl w:ilvl="2" w:tplc="A828A950">
      <w:numFmt w:val="bullet"/>
      <w:lvlText w:val="•"/>
      <w:lvlJc w:val="left"/>
      <w:pPr>
        <w:ind w:left="2661" w:hanging="480"/>
      </w:pPr>
      <w:rPr>
        <w:rFonts w:hint="default"/>
        <w:lang w:val="en-US" w:eastAsia="en-US" w:bidi="ar-SA"/>
      </w:rPr>
    </w:lvl>
    <w:lvl w:ilvl="3" w:tplc="FE6E4DB6">
      <w:numFmt w:val="bullet"/>
      <w:lvlText w:val="•"/>
      <w:lvlJc w:val="left"/>
      <w:pPr>
        <w:ind w:left="3542" w:hanging="480"/>
      </w:pPr>
      <w:rPr>
        <w:rFonts w:hint="default"/>
        <w:lang w:val="en-US" w:eastAsia="en-US" w:bidi="ar-SA"/>
      </w:rPr>
    </w:lvl>
    <w:lvl w:ilvl="4" w:tplc="A7A62294">
      <w:numFmt w:val="bullet"/>
      <w:lvlText w:val="•"/>
      <w:lvlJc w:val="left"/>
      <w:pPr>
        <w:ind w:left="4422" w:hanging="480"/>
      </w:pPr>
      <w:rPr>
        <w:rFonts w:hint="default"/>
        <w:lang w:val="en-US" w:eastAsia="en-US" w:bidi="ar-SA"/>
      </w:rPr>
    </w:lvl>
    <w:lvl w:ilvl="5" w:tplc="1456792E">
      <w:numFmt w:val="bullet"/>
      <w:lvlText w:val="•"/>
      <w:lvlJc w:val="left"/>
      <w:pPr>
        <w:ind w:left="5303" w:hanging="480"/>
      </w:pPr>
      <w:rPr>
        <w:rFonts w:hint="default"/>
        <w:lang w:val="en-US" w:eastAsia="en-US" w:bidi="ar-SA"/>
      </w:rPr>
    </w:lvl>
    <w:lvl w:ilvl="6" w:tplc="7CC8794C">
      <w:numFmt w:val="bullet"/>
      <w:lvlText w:val="•"/>
      <w:lvlJc w:val="left"/>
      <w:pPr>
        <w:ind w:left="6184" w:hanging="480"/>
      </w:pPr>
      <w:rPr>
        <w:rFonts w:hint="default"/>
        <w:lang w:val="en-US" w:eastAsia="en-US" w:bidi="ar-SA"/>
      </w:rPr>
    </w:lvl>
    <w:lvl w:ilvl="7" w:tplc="B6DA5E9A">
      <w:numFmt w:val="bullet"/>
      <w:lvlText w:val="•"/>
      <w:lvlJc w:val="left"/>
      <w:pPr>
        <w:ind w:left="7064" w:hanging="480"/>
      </w:pPr>
      <w:rPr>
        <w:rFonts w:hint="default"/>
        <w:lang w:val="en-US" w:eastAsia="en-US" w:bidi="ar-SA"/>
      </w:rPr>
    </w:lvl>
    <w:lvl w:ilvl="8" w:tplc="9A9E2AE8">
      <w:numFmt w:val="bullet"/>
      <w:lvlText w:val="•"/>
      <w:lvlJc w:val="left"/>
      <w:pPr>
        <w:ind w:left="7945" w:hanging="480"/>
      </w:pPr>
      <w:rPr>
        <w:rFonts w:hint="default"/>
        <w:lang w:val="en-US" w:eastAsia="en-US" w:bidi="ar-SA"/>
      </w:rPr>
    </w:lvl>
  </w:abstractNum>
  <w:abstractNum w:abstractNumId="27" w15:restartNumberingAfterBreak="0">
    <w:nsid w:val="280878DC"/>
    <w:multiLevelType w:val="hybridMultilevel"/>
    <w:tmpl w:val="AF9EE5EA"/>
    <w:lvl w:ilvl="0" w:tplc="08888E72">
      <w:start w:val="1"/>
      <w:numFmt w:val="decimal"/>
      <w:lvlText w:val="%1."/>
      <w:lvlJc w:val="left"/>
      <w:pPr>
        <w:ind w:left="982" w:hanging="360"/>
        <w:jc w:val="left"/>
      </w:pPr>
      <w:rPr>
        <w:rFonts w:hint="default"/>
        <w:spacing w:val="-1"/>
        <w:w w:val="100"/>
        <w:lang w:val="en-US" w:eastAsia="en-US" w:bidi="ar-SA"/>
      </w:rPr>
    </w:lvl>
    <w:lvl w:ilvl="1" w:tplc="4D181B6C">
      <w:numFmt w:val="bullet"/>
      <w:lvlText w:val="•"/>
      <w:lvlJc w:val="left"/>
      <w:pPr>
        <w:ind w:left="1747" w:hanging="360"/>
      </w:pPr>
      <w:rPr>
        <w:rFonts w:hint="default"/>
        <w:lang w:val="en-US" w:eastAsia="en-US" w:bidi="ar-SA"/>
      </w:rPr>
    </w:lvl>
    <w:lvl w:ilvl="2" w:tplc="53264BCC">
      <w:numFmt w:val="bullet"/>
      <w:lvlText w:val="•"/>
      <w:lvlJc w:val="left"/>
      <w:pPr>
        <w:ind w:left="2515" w:hanging="360"/>
      </w:pPr>
      <w:rPr>
        <w:rFonts w:hint="default"/>
        <w:lang w:val="en-US" w:eastAsia="en-US" w:bidi="ar-SA"/>
      </w:rPr>
    </w:lvl>
    <w:lvl w:ilvl="3" w:tplc="6A5EF2AA">
      <w:numFmt w:val="bullet"/>
      <w:lvlText w:val="•"/>
      <w:lvlJc w:val="left"/>
      <w:pPr>
        <w:ind w:left="3282" w:hanging="360"/>
      </w:pPr>
      <w:rPr>
        <w:rFonts w:hint="default"/>
        <w:lang w:val="en-US" w:eastAsia="en-US" w:bidi="ar-SA"/>
      </w:rPr>
    </w:lvl>
    <w:lvl w:ilvl="4" w:tplc="138ADF48">
      <w:numFmt w:val="bullet"/>
      <w:lvlText w:val="•"/>
      <w:lvlJc w:val="left"/>
      <w:pPr>
        <w:ind w:left="4050" w:hanging="360"/>
      </w:pPr>
      <w:rPr>
        <w:rFonts w:hint="default"/>
        <w:lang w:val="en-US" w:eastAsia="en-US" w:bidi="ar-SA"/>
      </w:rPr>
    </w:lvl>
    <w:lvl w:ilvl="5" w:tplc="82962B62">
      <w:numFmt w:val="bullet"/>
      <w:lvlText w:val="•"/>
      <w:lvlJc w:val="left"/>
      <w:pPr>
        <w:ind w:left="4818" w:hanging="360"/>
      </w:pPr>
      <w:rPr>
        <w:rFonts w:hint="default"/>
        <w:lang w:val="en-US" w:eastAsia="en-US" w:bidi="ar-SA"/>
      </w:rPr>
    </w:lvl>
    <w:lvl w:ilvl="6" w:tplc="ABC42B96">
      <w:numFmt w:val="bullet"/>
      <w:lvlText w:val="•"/>
      <w:lvlJc w:val="left"/>
      <w:pPr>
        <w:ind w:left="5585" w:hanging="360"/>
      </w:pPr>
      <w:rPr>
        <w:rFonts w:hint="default"/>
        <w:lang w:val="en-US" w:eastAsia="en-US" w:bidi="ar-SA"/>
      </w:rPr>
    </w:lvl>
    <w:lvl w:ilvl="7" w:tplc="A2484DCE">
      <w:numFmt w:val="bullet"/>
      <w:lvlText w:val="•"/>
      <w:lvlJc w:val="left"/>
      <w:pPr>
        <w:ind w:left="6353" w:hanging="360"/>
      </w:pPr>
      <w:rPr>
        <w:rFonts w:hint="default"/>
        <w:lang w:val="en-US" w:eastAsia="en-US" w:bidi="ar-SA"/>
      </w:rPr>
    </w:lvl>
    <w:lvl w:ilvl="8" w:tplc="57220F78">
      <w:numFmt w:val="bullet"/>
      <w:lvlText w:val="•"/>
      <w:lvlJc w:val="left"/>
      <w:pPr>
        <w:ind w:left="7120" w:hanging="360"/>
      </w:pPr>
      <w:rPr>
        <w:rFonts w:hint="default"/>
        <w:lang w:val="en-US" w:eastAsia="en-US" w:bidi="ar-SA"/>
      </w:rPr>
    </w:lvl>
  </w:abstractNum>
  <w:abstractNum w:abstractNumId="28" w15:restartNumberingAfterBreak="0">
    <w:nsid w:val="29C53476"/>
    <w:multiLevelType w:val="multilevel"/>
    <w:tmpl w:val="A5BEDE9A"/>
    <w:lvl w:ilvl="0">
      <w:start w:val="2"/>
      <w:numFmt w:val="decimal"/>
      <w:lvlText w:val="%1."/>
      <w:lvlJc w:val="left"/>
      <w:pPr>
        <w:ind w:left="1170" w:hanging="750"/>
        <w:jc w:val="left"/>
      </w:pPr>
      <w:rPr>
        <w:rFonts w:ascii="Arial" w:eastAsia="Arial" w:hAnsi="Arial" w:cs="Arial" w:hint="default"/>
        <w:b/>
        <w:bCs/>
        <w:i w:val="0"/>
        <w:iCs w:val="0"/>
        <w:spacing w:val="-1"/>
        <w:w w:val="100"/>
        <w:sz w:val="24"/>
        <w:szCs w:val="24"/>
        <w:lang w:val="en-US" w:eastAsia="en-US" w:bidi="ar-SA"/>
      </w:rPr>
    </w:lvl>
    <w:lvl w:ilvl="1">
      <w:start w:val="1"/>
      <w:numFmt w:val="decimal"/>
      <w:lvlText w:val="%1.%2"/>
      <w:lvlJc w:val="left"/>
      <w:pPr>
        <w:ind w:left="1170" w:hanging="750"/>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3025" w:hanging="750"/>
      </w:pPr>
      <w:rPr>
        <w:rFonts w:hint="default"/>
        <w:lang w:val="en-US" w:eastAsia="en-US" w:bidi="ar-SA"/>
      </w:rPr>
    </w:lvl>
    <w:lvl w:ilvl="3">
      <w:numFmt w:val="bullet"/>
      <w:lvlText w:val="•"/>
      <w:lvlJc w:val="left"/>
      <w:pPr>
        <w:ind w:left="3947" w:hanging="750"/>
      </w:pPr>
      <w:rPr>
        <w:rFonts w:hint="default"/>
        <w:lang w:val="en-US" w:eastAsia="en-US" w:bidi="ar-SA"/>
      </w:rPr>
    </w:lvl>
    <w:lvl w:ilvl="4">
      <w:numFmt w:val="bullet"/>
      <w:lvlText w:val="•"/>
      <w:lvlJc w:val="left"/>
      <w:pPr>
        <w:ind w:left="4870" w:hanging="750"/>
      </w:pPr>
      <w:rPr>
        <w:rFonts w:hint="default"/>
        <w:lang w:val="en-US" w:eastAsia="en-US" w:bidi="ar-SA"/>
      </w:rPr>
    </w:lvl>
    <w:lvl w:ilvl="5">
      <w:numFmt w:val="bullet"/>
      <w:lvlText w:val="•"/>
      <w:lvlJc w:val="left"/>
      <w:pPr>
        <w:ind w:left="5793" w:hanging="750"/>
      </w:pPr>
      <w:rPr>
        <w:rFonts w:hint="default"/>
        <w:lang w:val="en-US" w:eastAsia="en-US" w:bidi="ar-SA"/>
      </w:rPr>
    </w:lvl>
    <w:lvl w:ilvl="6">
      <w:numFmt w:val="bullet"/>
      <w:lvlText w:val="•"/>
      <w:lvlJc w:val="left"/>
      <w:pPr>
        <w:ind w:left="6715" w:hanging="750"/>
      </w:pPr>
      <w:rPr>
        <w:rFonts w:hint="default"/>
        <w:lang w:val="en-US" w:eastAsia="en-US" w:bidi="ar-SA"/>
      </w:rPr>
    </w:lvl>
    <w:lvl w:ilvl="7">
      <w:numFmt w:val="bullet"/>
      <w:lvlText w:val="•"/>
      <w:lvlJc w:val="left"/>
      <w:pPr>
        <w:ind w:left="7638" w:hanging="750"/>
      </w:pPr>
      <w:rPr>
        <w:rFonts w:hint="default"/>
        <w:lang w:val="en-US" w:eastAsia="en-US" w:bidi="ar-SA"/>
      </w:rPr>
    </w:lvl>
    <w:lvl w:ilvl="8">
      <w:numFmt w:val="bullet"/>
      <w:lvlText w:val="•"/>
      <w:lvlJc w:val="left"/>
      <w:pPr>
        <w:ind w:left="8561" w:hanging="750"/>
      </w:pPr>
      <w:rPr>
        <w:rFonts w:hint="default"/>
        <w:lang w:val="en-US" w:eastAsia="en-US" w:bidi="ar-SA"/>
      </w:rPr>
    </w:lvl>
  </w:abstractNum>
  <w:abstractNum w:abstractNumId="29" w15:restartNumberingAfterBreak="0">
    <w:nsid w:val="30E507B2"/>
    <w:multiLevelType w:val="multilevel"/>
    <w:tmpl w:val="DB2A9AFC"/>
    <w:lvl w:ilvl="0">
      <w:start w:val="2"/>
      <w:numFmt w:val="decimal"/>
      <w:lvlText w:val="%1"/>
      <w:lvlJc w:val="left"/>
      <w:pPr>
        <w:ind w:left="1138" w:hanging="977"/>
        <w:jc w:val="left"/>
      </w:pPr>
      <w:rPr>
        <w:rFonts w:hint="default"/>
        <w:lang w:val="en-US" w:eastAsia="en-US" w:bidi="ar-SA"/>
      </w:rPr>
    </w:lvl>
    <w:lvl w:ilvl="1">
      <w:start w:val="2"/>
      <w:numFmt w:val="decimal"/>
      <w:lvlText w:val="%1.%2"/>
      <w:lvlJc w:val="left"/>
      <w:pPr>
        <w:ind w:left="1138" w:hanging="977"/>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1493" w:hanging="357"/>
      </w:pPr>
      <w:rPr>
        <w:rFonts w:ascii="Arial" w:eastAsia="Arial" w:hAnsi="Arial" w:cs="Arial" w:hint="default"/>
        <w:spacing w:val="0"/>
        <w:w w:val="100"/>
        <w:lang w:val="en-US" w:eastAsia="en-US" w:bidi="ar-SA"/>
      </w:rPr>
    </w:lvl>
    <w:lvl w:ilvl="3">
      <w:numFmt w:val="bullet"/>
      <w:lvlText w:val="•"/>
      <w:lvlJc w:val="left"/>
      <w:pPr>
        <w:ind w:left="3474" w:hanging="357"/>
      </w:pPr>
      <w:rPr>
        <w:rFonts w:hint="default"/>
        <w:lang w:val="en-US" w:eastAsia="en-US" w:bidi="ar-SA"/>
      </w:rPr>
    </w:lvl>
    <w:lvl w:ilvl="4">
      <w:numFmt w:val="bullet"/>
      <w:lvlText w:val="•"/>
      <w:lvlJc w:val="left"/>
      <w:pPr>
        <w:ind w:left="4462" w:hanging="357"/>
      </w:pPr>
      <w:rPr>
        <w:rFonts w:hint="default"/>
        <w:lang w:val="en-US" w:eastAsia="en-US" w:bidi="ar-SA"/>
      </w:rPr>
    </w:lvl>
    <w:lvl w:ilvl="5">
      <w:numFmt w:val="bullet"/>
      <w:lvlText w:val="•"/>
      <w:lvlJc w:val="left"/>
      <w:pPr>
        <w:ind w:left="5449" w:hanging="357"/>
      </w:pPr>
      <w:rPr>
        <w:rFonts w:hint="default"/>
        <w:lang w:val="en-US" w:eastAsia="en-US" w:bidi="ar-SA"/>
      </w:rPr>
    </w:lvl>
    <w:lvl w:ilvl="6">
      <w:numFmt w:val="bullet"/>
      <w:lvlText w:val="•"/>
      <w:lvlJc w:val="left"/>
      <w:pPr>
        <w:ind w:left="6436" w:hanging="357"/>
      </w:pPr>
      <w:rPr>
        <w:rFonts w:hint="default"/>
        <w:lang w:val="en-US" w:eastAsia="en-US" w:bidi="ar-SA"/>
      </w:rPr>
    </w:lvl>
    <w:lvl w:ilvl="7">
      <w:numFmt w:val="bullet"/>
      <w:lvlText w:val="•"/>
      <w:lvlJc w:val="left"/>
      <w:pPr>
        <w:ind w:left="7424" w:hanging="357"/>
      </w:pPr>
      <w:rPr>
        <w:rFonts w:hint="default"/>
        <w:lang w:val="en-US" w:eastAsia="en-US" w:bidi="ar-SA"/>
      </w:rPr>
    </w:lvl>
    <w:lvl w:ilvl="8">
      <w:numFmt w:val="bullet"/>
      <w:lvlText w:val="•"/>
      <w:lvlJc w:val="left"/>
      <w:pPr>
        <w:ind w:left="8411" w:hanging="357"/>
      </w:pPr>
      <w:rPr>
        <w:rFonts w:hint="default"/>
        <w:lang w:val="en-US" w:eastAsia="en-US" w:bidi="ar-SA"/>
      </w:rPr>
    </w:lvl>
  </w:abstractNum>
  <w:abstractNum w:abstractNumId="30" w15:restartNumberingAfterBreak="0">
    <w:nsid w:val="311F2473"/>
    <w:multiLevelType w:val="hybridMultilevel"/>
    <w:tmpl w:val="EB9A2974"/>
    <w:lvl w:ilvl="0" w:tplc="D5B89FF6">
      <w:numFmt w:val="bullet"/>
      <w:lvlText w:val="•"/>
      <w:lvlJc w:val="left"/>
      <w:pPr>
        <w:ind w:left="452" w:hanging="282"/>
      </w:pPr>
      <w:rPr>
        <w:rFonts w:ascii="Calibri" w:eastAsia="Calibri" w:hAnsi="Calibri" w:cs="Calibri" w:hint="default"/>
        <w:b w:val="0"/>
        <w:bCs w:val="0"/>
        <w:i w:val="0"/>
        <w:iCs w:val="0"/>
        <w:spacing w:val="0"/>
        <w:w w:val="94"/>
        <w:sz w:val="24"/>
        <w:szCs w:val="24"/>
        <w:lang w:val="en-US" w:eastAsia="en-US" w:bidi="ar-SA"/>
      </w:rPr>
    </w:lvl>
    <w:lvl w:ilvl="1" w:tplc="4E384962">
      <w:numFmt w:val="bullet"/>
      <w:lvlText w:val="•"/>
      <w:lvlJc w:val="left"/>
      <w:pPr>
        <w:ind w:left="1029" w:hanging="282"/>
      </w:pPr>
      <w:rPr>
        <w:rFonts w:hint="default"/>
        <w:lang w:val="en-US" w:eastAsia="en-US" w:bidi="ar-SA"/>
      </w:rPr>
    </w:lvl>
    <w:lvl w:ilvl="2" w:tplc="9558FDD0">
      <w:numFmt w:val="bullet"/>
      <w:lvlText w:val="•"/>
      <w:lvlJc w:val="left"/>
      <w:pPr>
        <w:ind w:left="1598" w:hanging="282"/>
      </w:pPr>
      <w:rPr>
        <w:rFonts w:hint="default"/>
        <w:lang w:val="en-US" w:eastAsia="en-US" w:bidi="ar-SA"/>
      </w:rPr>
    </w:lvl>
    <w:lvl w:ilvl="3" w:tplc="A76C8348">
      <w:numFmt w:val="bullet"/>
      <w:lvlText w:val="•"/>
      <w:lvlJc w:val="left"/>
      <w:pPr>
        <w:ind w:left="2167" w:hanging="282"/>
      </w:pPr>
      <w:rPr>
        <w:rFonts w:hint="default"/>
        <w:lang w:val="en-US" w:eastAsia="en-US" w:bidi="ar-SA"/>
      </w:rPr>
    </w:lvl>
    <w:lvl w:ilvl="4" w:tplc="D3785A48">
      <w:numFmt w:val="bullet"/>
      <w:lvlText w:val="•"/>
      <w:lvlJc w:val="left"/>
      <w:pPr>
        <w:ind w:left="2736" w:hanging="282"/>
      </w:pPr>
      <w:rPr>
        <w:rFonts w:hint="default"/>
        <w:lang w:val="en-US" w:eastAsia="en-US" w:bidi="ar-SA"/>
      </w:rPr>
    </w:lvl>
    <w:lvl w:ilvl="5" w:tplc="04DE0EFC">
      <w:numFmt w:val="bullet"/>
      <w:lvlText w:val="•"/>
      <w:lvlJc w:val="left"/>
      <w:pPr>
        <w:ind w:left="3306" w:hanging="282"/>
      </w:pPr>
      <w:rPr>
        <w:rFonts w:hint="default"/>
        <w:lang w:val="en-US" w:eastAsia="en-US" w:bidi="ar-SA"/>
      </w:rPr>
    </w:lvl>
    <w:lvl w:ilvl="6" w:tplc="3CC6DF34">
      <w:numFmt w:val="bullet"/>
      <w:lvlText w:val="•"/>
      <w:lvlJc w:val="left"/>
      <w:pPr>
        <w:ind w:left="3875" w:hanging="282"/>
      </w:pPr>
      <w:rPr>
        <w:rFonts w:hint="default"/>
        <w:lang w:val="en-US" w:eastAsia="en-US" w:bidi="ar-SA"/>
      </w:rPr>
    </w:lvl>
    <w:lvl w:ilvl="7" w:tplc="6D480078">
      <w:numFmt w:val="bullet"/>
      <w:lvlText w:val="•"/>
      <w:lvlJc w:val="left"/>
      <w:pPr>
        <w:ind w:left="4444" w:hanging="282"/>
      </w:pPr>
      <w:rPr>
        <w:rFonts w:hint="default"/>
        <w:lang w:val="en-US" w:eastAsia="en-US" w:bidi="ar-SA"/>
      </w:rPr>
    </w:lvl>
    <w:lvl w:ilvl="8" w:tplc="7DA0E848">
      <w:numFmt w:val="bullet"/>
      <w:lvlText w:val="•"/>
      <w:lvlJc w:val="left"/>
      <w:pPr>
        <w:ind w:left="5013" w:hanging="282"/>
      </w:pPr>
      <w:rPr>
        <w:rFonts w:hint="default"/>
        <w:lang w:val="en-US" w:eastAsia="en-US" w:bidi="ar-SA"/>
      </w:rPr>
    </w:lvl>
  </w:abstractNum>
  <w:abstractNum w:abstractNumId="31" w15:restartNumberingAfterBreak="0">
    <w:nsid w:val="33B845EB"/>
    <w:multiLevelType w:val="hybridMultilevel"/>
    <w:tmpl w:val="F1A4DDE2"/>
    <w:lvl w:ilvl="0" w:tplc="B8CCFE64">
      <w:numFmt w:val="bullet"/>
      <w:lvlText w:val=""/>
      <w:lvlJc w:val="left"/>
      <w:pPr>
        <w:ind w:left="982" w:hanging="360"/>
      </w:pPr>
      <w:rPr>
        <w:rFonts w:ascii="Symbol" w:eastAsia="Symbol" w:hAnsi="Symbol" w:cs="Symbol" w:hint="default"/>
        <w:b w:val="0"/>
        <w:bCs w:val="0"/>
        <w:i w:val="0"/>
        <w:iCs w:val="0"/>
        <w:spacing w:val="0"/>
        <w:w w:val="100"/>
        <w:sz w:val="24"/>
        <w:szCs w:val="24"/>
        <w:lang w:val="en-US" w:eastAsia="en-US" w:bidi="ar-SA"/>
      </w:rPr>
    </w:lvl>
    <w:lvl w:ilvl="1" w:tplc="D298B766">
      <w:numFmt w:val="bullet"/>
      <w:lvlText w:val="•"/>
      <w:lvlJc w:val="left"/>
      <w:pPr>
        <w:ind w:left="1747" w:hanging="360"/>
      </w:pPr>
      <w:rPr>
        <w:rFonts w:hint="default"/>
        <w:lang w:val="en-US" w:eastAsia="en-US" w:bidi="ar-SA"/>
      </w:rPr>
    </w:lvl>
    <w:lvl w:ilvl="2" w:tplc="340C1AC2">
      <w:numFmt w:val="bullet"/>
      <w:lvlText w:val="•"/>
      <w:lvlJc w:val="left"/>
      <w:pPr>
        <w:ind w:left="2515" w:hanging="360"/>
      </w:pPr>
      <w:rPr>
        <w:rFonts w:hint="default"/>
        <w:lang w:val="en-US" w:eastAsia="en-US" w:bidi="ar-SA"/>
      </w:rPr>
    </w:lvl>
    <w:lvl w:ilvl="3" w:tplc="02640DC8">
      <w:numFmt w:val="bullet"/>
      <w:lvlText w:val="•"/>
      <w:lvlJc w:val="left"/>
      <w:pPr>
        <w:ind w:left="3282" w:hanging="360"/>
      </w:pPr>
      <w:rPr>
        <w:rFonts w:hint="default"/>
        <w:lang w:val="en-US" w:eastAsia="en-US" w:bidi="ar-SA"/>
      </w:rPr>
    </w:lvl>
    <w:lvl w:ilvl="4" w:tplc="05921B66">
      <w:numFmt w:val="bullet"/>
      <w:lvlText w:val="•"/>
      <w:lvlJc w:val="left"/>
      <w:pPr>
        <w:ind w:left="4050" w:hanging="360"/>
      </w:pPr>
      <w:rPr>
        <w:rFonts w:hint="default"/>
        <w:lang w:val="en-US" w:eastAsia="en-US" w:bidi="ar-SA"/>
      </w:rPr>
    </w:lvl>
    <w:lvl w:ilvl="5" w:tplc="8646BA56">
      <w:numFmt w:val="bullet"/>
      <w:lvlText w:val="•"/>
      <w:lvlJc w:val="left"/>
      <w:pPr>
        <w:ind w:left="4818" w:hanging="360"/>
      </w:pPr>
      <w:rPr>
        <w:rFonts w:hint="default"/>
        <w:lang w:val="en-US" w:eastAsia="en-US" w:bidi="ar-SA"/>
      </w:rPr>
    </w:lvl>
    <w:lvl w:ilvl="6" w:tplc="1076F8FC">
      <w:numFmt w:val="bullet"/>
      <w:lvlText w:val="•"/>
      <w:lvlJc w:val="left"/>
      <w:pPr>
        <w:ind w:left="5585" w:hanging="360"/>
      </w:pPr>
      <w:rPr>
        <w:rFonts w:hint="default"/>
        <w:lang w:val="en-US" w:eastAsia="en-US" w:bidi="ar-SA"/>
      </w:rPr>
    </w:lvl>
    <w:lvl w:ilvl="7" w:tplc="A36E4E30">
      <w:numFmt w:val="bullet"/>
      <w:lvlText w:val="•"/>
      <w:lvlJc w:val="left"/>
      <w:pPr>
        <w:ind w:left="6353" w:hanging="360"/>
      </w:pPr>
      <w:rPr>
        <w:rFonts w:hint="default"/>
        <w:lang w:val="en-US" w:eastAsia="en-US" w:bidi="ar-SA"/>
      </w:rPr>
    </w:lvl>
    <w:lvl w:ilvl="8" w:tplc="DB8658BC">
      <w:numFmt w:val="bullet"/>
      <w:lvlText w:val="•"/>
      <w:lvlJc w:val="left"/>
      <w:pPr>
        <w:ind w:left="7120" w:hanging="360"/>
      </w:pPr>
      <w:rPr>
        <w:rFonts w:hint="default"/>
        <w:lang w:val="en-US" w:eastAsia="en-US" w:bidi="ar-SA"/>
      </w:rPr>
    </w:lvl>
  </w:abstractNum>
  <w:abstractNum w:abstractNumId="32" w15:restartNumberingAfterBreak="0">
    <w:nsid w:val="33F86BF5"/>
    <w:multiLevelType w:val="hybridMultilevel"/>
    <w:tmpl w:val="BE46126C"/>
    <w:lvl w:ilvl="0" w:tplc="061A6E10">
      <w:start w:val="1"/>
      <w:numFmt w:val="lowerRoman"/>
      <w:lvlText w:val="%1."/>
      <w:lvlJc w:val="left"/>
      <w:pPr>
        <w:ind w:left="817" w:hanging="478"/>
        <w:jc w:val="left"/>
      </w:pPr>
      <w:rPr>
        <w:rFonts w:ascii="Arial" w:eastAsia="Arial" w:hAnsi="Arial" w:cs="Arial" w:hint="default"/>
        <w:b w:val="0"/>
        <w:bCs w:val="0"/>
        <w:i w:val="0"/>
        <w:iCs w:val="0"/>
        <w:spacing w:val="-1"/>
        <w:w w:val="100"/>
        <w:sz w:val="24"/>
        <w:szCs w:val="24"/>
        <w:lang w:val="en-US" w:eastAsia="en-US" w:bidi="ar-SA"/>
      </w:rPr>
    </w:lvl>
    <w:lvl w:ilvl="1" w:tplc="C12A2470">
      <w:numFmt w:val="bullet"/>
      <w:lvlText w:val="•"/>
      <w:lvlJc w:val="left"/>
      <w:pPr>
        <w:ind w:left="1701" w:hanging="478"/>
      </w:pPr>
      <w:rPr>
        <w:rFonts w:hint="default"/>
        <w:lang w:val="en-US" w:eastAsia="en-US" w:bidi="ar-SA"/>
      </w:rPr>
    </w:lvl>
    <w:lvl w:ilvl="2" w:tplc="5EE04CF4">
      <w:numFmt w:val="bullet"/>
      <w:lvlText w:val="•"/>
      <w:lvlJc w:val="left"/>
      <w:pPr>
        <w:ind w:left="2582" w:hanging="478"/>
      </w:pPr>
      <w:rPr>
        <w:rFonts w:hint="default"/>
        <w:lang w:val="en-US" w:eastAsia="en-US" w:bidi="ar-SA"/>
      </w:rPr>
    </w:lvl>
    <w:lvl w:ilvl="3" w:tplc="AF329DE4">
      <w:numFmt w:val="bullet"/>
      <w:lvlText w:val="•"/>
      <w:lvlJc w:val="left"/>
      <w:pPr>
        <w:ind w:left="3463" w:hanging="478"/>
      </w:pPr>
      <w:rPr>
        <w:rFonts w:hint="default"/>
        <w:lang w:val="en-US" w:eastAsia="en-US" w:bidi="ar-SA"/>
      </w:rPr>
    </w:lvl>
    <w:lvl w:ilvl="4" w:tplc="A924382A">
      <w:numFmt w:val="bullet"/>
      <w:lvlText w:val="•"/>
      <w:lvlJc w:val="left"/>
      <w:pPr>
        <w:ind w:left="4344" w:hanging="478"/>
      </w:pPr>
      <w:rPr>
        <w:rFonts w:hint="default"/>
        <w:lang w:val="en-US" w:eastAsia="en-US" w:bidi="ar-SA"/>
      </w:rPr>
    </w:lvl>
    <w:lvl w:ilvl="5" w:tplc="18ACF458">
      <w:numFmt w:val="bullet"/>
      <w:lvlText w:val="•"/>
      <w:lvlJc w:val="left"/>
      <w:pPr>
        <w:ind w:left="5225" w:hanging="478"/>
      </w:pPr>
      <w:rPr>
        <w:rFonts w:hint="default"/>
        <w:lang w:val="en-US" w:eastAsia="en-US" w:bidi="ar-SA"/>
      </w:rPr>
    </w:lvl>
    <w:lvl w:ilvl="6" w:tplc="53E86C7E">
      <w:numFmt w:val="bullet"/>
      <w:lvlText w:val="•"/>
      <w:lvlJc w:val="left"/>
      <w:pPr>
        <w:ind w:left="6106" w:hanging="478"/>
      </w:pPr>
      <w:rPr>
        <w:rFonts w:hint="default"/>
        <w:lang w:val="en-US" w:eastAsia="en-US" w:bidi="ar-SA"/>
      </w:rPr>
    </w:lvl>
    <w:lvl w:ilvl="7" w:tplc="7D6E8AFE">
      <w:numFmt w:val="bullet"/>
      <w:lvlText w:val="•"/>
      <w:lvlJc w:val="left"/>
      <w:pPr>
        <w:ind w:left="6987" w:hanging="478"/>
      </w:pPr>
      <w:rPr>
        <w:rFonts w:hint="default"/>
        <w:lang w:val="en-US" w:eastAsia="en-US" w:bidi="ar-SA"/>
      </w:rPr>
    </w:lvl>
    <w:lvl w:ilvl="8" w:tplc="9A4CF77A">
      <w:numFmt w:val="bullet"/>
      <w:lvlText w:val="•"/>
      <w:lvlJc w:val="left"/>
      <w:pPr>
        <w:ind w:left="7868" w:hanging="478"/>
      </w:pPr>
      <w:rPr>
        <w:rFonts w:hint="default"/>
        <w:lang w:val="en-US" w:eastAsia="en-US" w:bidi="ar-SA"/>
      </w:rPr>
    </w:lvl>
  </w:abstractNum>
  <w:abstractNum w:abstractNumId="33" w15:restartNumberingAfterBreak="0">
    <w:nsid w:val="36D2627A"/>
    <w:multiLevelType w:val="multilevel"/>
    <w:tmpl w:val="7CC2A2AA"/>
    <w:lvl w:ilvl="0">
      <w:start w:val="5"/>
      <w:numFmt w:val="decimal"/>
      <w:lvlText w:val="%1"/>
      <w:lvlJc w:val="left"/>
      <w:pPr>
        <w:ind w:left="1720" w:hanging="1178"/>
        <w:jc w:val="left"/>
      </w:pPr>
      <w:rPr>
        <w:rFonts w:hint="default"/>
        <w:lang w:val="en-US" w:eastAsia="en-US" w:bidi="ar-SA"/>
      </w:rPr>
    </w:lvl>
    <w:lvl w:ilvl="1">
      <w:start w:val="3"/>
      <w:numFmt w:val="decimal"/>
      <w:lvlText w:val="%1.%2"/>
      <w:lvlJc w:val="left"/>
      <w:pPr>
        <w:ind w:left="1720" w:hanging="1178"/>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3529" w:hanging="1178"/>
      </w:pPr>
      <w:rPr>
        <w:rFonts w:hint="default"/>
        <w:lang w:val="en-US" w:eastAsia="en-US" w:bidi="ar-SA"/>
      </w:rPr>
    </w:lvl>
    <w:lvl w:ilvl="3">
      <w:numFmt w:val="bullet"/>
      <w:lvlText w:val="•"/>
      <w:lvlJc w:val="left"/>
      <w:pPr>
        <w:ind w:left="4433" w:hanging="1178"/>
      </w:pPr>
      <w:rPr>
        <w:rFonts w:hint="default"/>
        <w:lang w:val="en-US" w:eastAsia="en-US" w:bidi="ar-SA"/>
      </w:rPr>
    </w:lvl>
    <w:lvl w:ilvl="4">
      <w:numFmt w:val="bullet"/>
      <w:lvlText w:val="•"/>
      <w:lvlJc w:val="left"/>
      <w:pPr>
        <w:ind w:left="5338" w:hanging="1178"/>
      </w:pPr>
      <w:rPr>
        <w:rFonts w:hint="default"/>
        <w:lang w:val="en-US" w:eastAsia="en-US" w:bidi="ar-SA"/>
      </w:rPr>
    </w:lvl>
    <w:lvl w:ilvl="5">
      <w:numFmt w:val="bullet"/>
      <w:lvlText w:val="•"/>
      <w:lvlJc w:val="left"/>
      <w:pPr>
        <w:ind w:left="6243" w:hanging="1178"/>
      </w:pPr>
      <w:rPr>
        <w:rFonts w:hint="default"/>
        <w:lang w:val="en-US" w:eastAsia="en-US" w:bidi="ar-SA"/>
      </w:rPr>
    </w:lvl>
    <w:lvl w:ilvl="6">
      <w:numFmt w:val="bullet"/>
      <w:lvlText w:val="•"/>
      <w:lvlJc w:val="left"/>
      <w:pPr>
        <w:ind w:left="7147" w:hanging="1178"/>
      </w:pPr>
      <w:rPr>
        <w:rFonts w:hint="default"/>
        <w:lang w:val="en-US" w:eastAsia="en-US" w:bidi="ar-SA"/>
      </w:rPr>
    </w:lvl>
    <w:lvl w:ilvl="7">
      <w:numFmt w:val="bullet"/>
      <w:lvlText w:val="•"/>
      <w:lvlJc w:val="left"/>
      <w:pPr>
        <w:ind w:left="8052" w:hanging="1178"/>
      </w:pPr>
      <w:rPr>
        <w:rFonts w:hint="default"/>
        <w:lang w:val="en-US" w:eastAsia="en-US" w:bidi="ar-SA"/>
      </w:rPr>
    </w:lvl>
    <w:lvl w:ilvl="8">
      <w:numFmt w:val="bullet"/>
      <w:lvlText w:val="•"/>
      <w:lvlJc w:val="left"/>
      <w:pPr>
        <w:ind w:left="8957" w:hanging="1178"/>
      </w:pPr>
      <w:rPr>
        <w:rFonts w:hint="default"/>
        <w:lang w:val="en-US" w:eastAsia="en-US" w:bidi="ar-SA"/>
      </w:rPr>
    </w:lvl>
  </w:abstractNum>
  <w:abstractNum w:abstractNumId="34" w15:restartNumberingAfterBreak="0">
    <w:nsid w:val="37D3684A"/>
    <w:multiLevelType w:val="multilevel"/>
    <w:tmpl w:val="4CB07E6A"/>
    <w:lvl w:ilvl="0">
      <w:start w:val="2"/>
      <w:numFmt w:val="decimal"/>
      <w:lvlText w:val="%1"/>
      <w:lvlJc w:val="left"/>
      <w:pPr>
        <w:ind w:left="1260" w:hanging="721"/>
        <w:jc w:val="left"/>
      </w:pPr>
      <w:rPr>
        <w:rFonts w:hint="default"/>
        <w:lang w:val="en-US" w:eastAsia="en-US" w:bidi="ar-SA"/>
      </w:rPr>
    </w:lvl>
    <w:lvl w:ilvl="1">
      <w:start w:val="3"/>
      <w:numFmt w:val="decimal"/>
      <w:lvlText w:val="%1.%2."/>
      <w:lvlJc w:val="left"/>
      <w:pPr>
        <w:ind w:left="1260" w:hanging="721"/>
        <w:jc w:val="left"/>
      </w:pPr>
      <w:rPr>
        <w:rFonts w:ascii="Arial" w:eastAsia="Arial" w:hAnsi="Arial" w:cs="Arial" w:hint="default"/>
        <w:b/>
        <w:bCs/>
        <w:i w:val="0"/>
        <w:iCs w:val="0"/>
        <w:spacing w:val="0"/>
        <w:w w:val="99"/>
        <w:sz w:val="22"/>
        <w:szCs w:val="22"/>
        <w:lang w:val="en-US" w:eastAsia="en-US" w:bidi="ar-SA"/>
      </w:rPr>
    </w:lvl>
    <w:lvl w:ilvl="2">
      <w:start w:val="1"/>
      <w:numFmt w:val="decimal"/>
      <w:lvlText w:val="%1.%2.%3"/>
      <w:lvlJc w:val="left"/>
      <w:pPr>
        <w:ind w:left="540" w:hanging="721"/>
        <w:jc w:val="left"/>
      </w:pPr>
      <w:rPr>
        <w:rFonts w:ascii="Arial" w:eastAsia="Arial" w:hAnsi="Arial" w:cs="Arial" w:hint="default"/>
        <w:b w:val="0"/>
        <w:bCs w:val="0"/>
        <w:i w:val="0"/>
        <w:iCs w:val="0"/>
        <w:spacing w:val="0"/>
        <w:w w:val="99"/>
        <w:sz w:val="22"/>
        <w:szCs w:val="22"/>
        <w:lang w:val="en-US" w:eastAsia="en-US" w:bidi="ar-SA"/>
      </w:rPr>
    </w:lvl>
    <w:lvl w:ilvl="3">
      <w:numFmt w:val="bullet"/>
      <w:lvlText w:val="•"/>
      <w:lvlJc w:val="left"/>
      <w:pPr>
        <w:ind w:left="3372" w:hanging="721"/>
      </w:pPr>
      <w:rPr>
        <w:rFonts w:hint="default"/>
        <w:lang w:val="en-US" w:eastAsia="en-US" w:bidi="ar-SA"/>
      </w:rPr>
    </w:lvl>
    <w:lvl w:ilvl="4">
      <w:numFmt w:val="bullet"/>
      <w:lvlText w:val="•"/>
      <w:lvlJc w:val="left"/>
      <w:pPr>
        <w:ind w:left="4428" w:hanging="721"/>
      </w:pPr>
      <w:rPr>
        <w:rFonts w:hint="default"/>
        <w:lang w:val="en-US" w:eastAsia="en-US" w:bidi="ar-SA"/>
      </w:rPr>
    </w:lvl>
    <w:lvl w:ilvl="5">
      <w:numFmt w:val="bullet"/>
      <w:lvlText w:val="•"/>
      <w:lvlJc w:val="left"/>
      <w:pPr>
        <w:ind w:left="5485" w:hanging="721"/>
      </w:pPr>
      <w:rPr>
        <w:rFonts w:hint="default"/>
        <w:lang w:val="en-US" w:eastAsia="en-US" w:bidi="ar-SA"/>
      </w:rPr>
    </w:lvl>
    <w:lvl w:ilvl="6">
      <w:numFmt w:val="bullet"/>
      <w:lvlText w:val="•"/>
      <w:lvlJc w:val="left"/>
      <w:pPr>
        <w:ind w:left="6541" w:hanging="721"/>
      </w:pPr>
      <w:rPr>
        <w:rFonts w:hint="default"/>
        <w:lang w:val="en-US" w:eastAsia="en-US" w:bidi="ar-SA"/>
      </w:rPr>
    </w:lvl>
    <w:lvl w:ilvl="7">
      <w:numFmt w:val="bullet"/>
      <w:lvlText w:val="•"/>
      <w:lvlJc w:val="left"/>
      <w:pPr>
        <w:ind w:left="7597" w:hanging="721"/>
      </w:pPr>
      <w:rPr>
        <w:rFonts w:hint="default"/>
        <w:lang w:val="en-US" w:eastAsia="en-US" w:bidi="ar-SA"/>
      </w:rPr>
    </w:lvl>
    <w:lvl w:ilvl="8">
      <w:numFmt w:val="bullet"/>
      <w:lvlText w:val="•"/>
      <w:lvlJc w:val="left"/>
      <w:pPr>
        <w:ind w:left="8653" w:hanging="721"/>
      </w:pPr>
      <w:rPr>
        <w:rFonts w:hint="default"/>
        <w:lang w:val="en-US" w:eastAsia="en-US" w:bidi="ar-SA"/>
      </w:rPr>
    </w:lvl>
  </w:abstractNum>
  <w:abstractNum w:abstractNumId="35" w15:restartNumberingAfterBreak="0">
    <w:nsid w:val="3AE76D70"/>
    <w:multiLevelType w:val="hybridMultilevel"/>
    <w:tmpl w:val="6F66FA9C"/>
    <w:lvl w:ilvl="0" w:tplc="FADEC93A">
      <w:start w:val="1"/>
      <w:numFmt w:val="decimal"/>
      <w:lvlText w:val="%1."/>
      <w:lvlJc w:val="left"/>
      <w:pPr>
        <w:ind w:left="846" w:hanging="426"/>
        <w:jc w:val="left"/>
      </w:pPr>
      <w:rPr>
        <w:rFonts w:hint="default"/>
        <w:spacing w:val="-1"/>
        <w:w w:val="100"/>
        <w:lang w:val="en-US" w:eastAsia="en-US" w:bidi="ar-SA"/>
      </w:rPr>
    </w:lvl>
    <w:lvl w:ilvl="1" w:tplc="2B862F2E">
      <w:numFmt w:val="bullet"/>
      <w:lvlText w:val="•"/>
      <w:lvlJc w:val="left"/>
      <w:pPr>
        <w:ind w:left="1641" w:hanging="426"/>
      </w:pPr>
      <w:rPr>
        <w:rFonts w:hint="default"/>
        <w:lang w:val="en-US" w:eastAsia="en-US" w:bidi="ar-SA"/>
      </w:rPr>
    </w:lvl>
    <w:lvl w:ilvl="2" w:tplc="50C4ED0A">
      <w:numFmt w:val="bullet"/>
      <w:lvlText w:val="•"/>
      <w:lvlJc w:val="left"/>
      <w:pPr>
        <w:ind w:left="2443" w:hanging="426"/>
      </w:pPr>
      <w:rPr>
        <w:rFonts w:hint="default"/>
        <w:lang w:val="en-US" w:eastAsia="en-US" w:bidi="ar-SA"/>
      </w:rPr>
    </w:lvl>
    <w:lvl w:ilvl="3" w:tplc="26A8516E">
      <w:numFmt w:val="bullet"/>
      <w:lvlText w:val="•"/>
      <w:lvlJc w:val="left"/>
      <w:pPr>
        <w:ind w:left="3245" w:hanging="426"/>
      </w:pPr>
      <w:rPr>
        <w:rFonts w:hint="default"/>
        <w:lang w:val="en-US" w:eastAsia="en-US" w:bidi="ar-SA"/>
      </w:rPr>
    </w:lvl>
    <w:lvl w:ilvl="4" w:tplc="482070A4">
      <w:numFmt w:val="bullet"/>
      <w:lvlText w:val="•"/>
      <w:lvlJc w:val="left"/>
      <w:pPr>
        <w:ind w:left="4047" w:hanging="426"/>
      </w:pPr>
      <w:rPr>
        <w:rFonts w:hint="default"/>
        <w:lang w:val="en-US" w:eastAsia="en-US" w:bidi="ar-SA"/>
      </w:rPr>
    </w:lvl>
    <w:lvl w:ilvl="5" w:tplc="DE42459E">
      <w:numFmt w:val="bullet"/>
      <w:lvlText w:val="•"/>
      <w:lvlJc w:val="left"/>
      <w:pPr>
        <w:ind w:left="4849" w:hanging="426"/>
      </w:pPr>
      <w:rPr>
        <w:rFonts w:hint="default"/>
        <w:lang w:val="en-US" w:eastAsia="en-US" w:bidi="ar-SA"/>
      </w:rPr>
    </w:lvl>
    <w:lvl w:ilvl="6" w:tplc="42C26264">
      <w:numFmt w:val="bullet"/>
      <w:lvlText w:val="•"/>
      <w:lvlJc w:val="left"/>
      <w:pPr>
        <w:ind w:left="5650" w:hanging="426"/>
      </w:pPr>
      <w:rPr>
        <w:rFonts w:hint="default"/>
        <w:lang w:val="en-US" w:eastAsia="en-US" w:bidi="ar-SA"/>
      </w:rPr>
    </w:lvl>
    <w:lvl w:ilvl="7" w:tplc="20FA79A4">
      <w:numFmt w:val="bullet"/>
      <w:lvlText w:val="•"/>
      <w:lvlJc w:val="left"/>
      <w:pPr>
        <w:ind w:left="6452" w:hanging="426"/>
      </w:pPr>
      <w:rPr>
        <w:rFonts w:hint="default"/>
        <w:lang w:val="en-US" w:eastAsia="en-US" w:bidi="ar-SA"/>
      </w:rPr>
    </w:lvl>
    <w:lvl w:ilvl="8" w:tplc="15CA63E8">
      <w:numFmt w:val="bullet"/>
      <w:lvlText w:val="•"/>
      <w:lvlJc w:val="left"/>
      <w:pPr>
        <w:ind w:left="7254" w:hanging="426"/>
      </w:pPr>
      <w:rPr>
        <w:rFonts w:hint="default"/>
        <w:lang w:val="en-US" w:eastAsia="en-US" w:bidi="ar-SA"/>
      </w:rPr>
    </w:lvl>
  </w:abstractNum>
  <w:abstractNum w:abstractNumId="36" w15:restartNumberingAfterBreak="0">
    <w:nsid w:val="3B877459"/>
    <w:multiLevelType w:val="hybridMultilevel"/>
    <w:tmpl w:val="7E089870"/>
    <w:lvl w:ilvl="0" w:tplc="93824F96">
      <w:start w:val="1"/>
      <w:numFmt w:val="lowerRoman"/>
      <w:lvlText w:val="%1."/>
      <w:lvlJc w:val="left"/>
      <w:pPr>
        <w:ind w:left="823" w:hanging="480"/>
        <w:jc w:val="left"/>
      </w:pPr>
      <w:rPr>
        <w:rFonts w:ascii="Arial" w:eastAsia="Arial" w:hAnsi="Arial" w:cs="Arial" w:hint="default"/>
        <w:b w:val="0"/>
        <w:bCs w:val="0"/>
        <w:i w:val="0"/>
        <w:iCs w:val="0"/>
        <w:spacing w:val="-1"/>
        <w:w w:val="100"/>
        <w:sz w:val="24"/>
        <w:szCs w:val="24"/>
        <w:lang w:val="en-US" w:eastAsia="en-US" w:bidi="ar-SA"/>
      </w:rPr>
    </w:lvl>
    <w:lvl w:ilvl="1" w:tplc="80EC72D2">
      <w:numFmt w:val="bullet"/>
      <w:lvlText w:val="•"/>
      <w:lvlJc w:val="left"/>
      <w:pPr>
        <w:ind w:left="1701" w:hanging="480"/>
      </w:pPr>
      <w:rPr>
        <w:rFonts w:hint="default"/>
        <w:lang w:val="en-US" w:eastAsia="en-US" w:bidi="ar-SA"/>
      </w:rPr>
    </w:lvl>
    <w:lvl w:ilvl="2" w:tplc="62642FF0">
      <w:numFmt w:val="bullet"/>
      <w:lvlText w:val="•"/>
      <w:lvlJc w:val="left"/>
      <w:pPr>
        <w:ind w:left="2582" w:hanging="480"/>
      </w:pPr>
      <w:rPr>
        <w:rFonts w:hint="default"/>
        <w:lang w:val="en-US" w:eastAsia="en-US" w:bidi="ar-SA"/>
      </w:rPr>
    </w:lvl>
    <w:lvl w:ilvl="3" w:tplc="5CCEB818">
      <w:numFmt w:val="bullet"/>
      <w:lvlText w:val="•"/>
      <w:lvlJc w:val="left"/>
      <w:pPr>
        <w:ind w:left="3463" w:hanging="480"/>
      </w:pPr>
      <w:rPr>
        <w:rFonts w:hint="default"/>
        <w:lang w:val="en-US" w:eastAsia="en-US" w:bidi="ar-SA"/>
      </w:rPr>
    </w:lvl>
    <w:lvl w:ilvl="4" w:tplc="E91C6140">
      <w:numFmt w:val="bullet"/>
      <w:lvlText w:val="•"/>
      <w:lvlJc w:val="left"/>
      <w:pPr>
        <w:ind w:left="4344" w:hanging="480"/>
      </w:pPr>
      <w:rPr>
        <w:rFonts w:hint="default"/>
        <w:lang w:val="en-US" w:eastAsia="en-US" w:bidi="ar-SA"/>
      </w:rPr>
    </w:lvl>
    <w:lvl w:ilvl="5" w:tplc="461293B4">
      <w:numFmt w:val="bullet"/>
      <w:lvlText w:val="•"/>
      <w:lvlJc w:val="left"/>
      <w:pPr>
        <w:ind w:left="5225" w:hanging="480"/>
      </w:pPr>
      <w:rPr>
        <w:rFonts w:hint="default"/>
        <w:lang w:val="en-US" w:eastAsia="en-US" w:bidi="ar-SA"/>
      </w:rPr>
    </w:lvl>
    <w:lvl w:ilvl="6" w:tplc="081C544E">
      <w:numFmt w:val="bullet"/>
      <w:lvlText w:val="•"/>
      <w:lvlJc w:val="left"/>
      <w:pPr>
        <w:ind w:left="6106" w:hanging="480"/>
      </w:pPr>
      <w:rPr>
        <w:rFonts w:hint="default"/>
        <w:lang w:val="en-US" w:eastAsia="en-US" w:bidi="ar-SA"/>
      </w:rPr>
    </w:lvl>
    <w:lvl w:ilvl="7" w:tplc="AD58BB46">
      <w:numFmt w:val="bullet"/>
      <w:lvlText w:val="•"/>
      <w:lvlJc w:val="left"/>
      <w:pPr>
        <w:ind w:left="6987" w:hanging="480"/>
      </w:pPr>
      <w:rPr>
        <w:rFonts w:hint="default"/>
        <w:lang w:val="en-US" w:eastAsia="en-US" w:bidi="ar-SA"/>
      </w:rPr>
    </w:lvl>
    <w:lvl w:ilvl="8" w:tplc="20B8A472">
      <w:numFmt w:val="bullet"/>
      <w:lvlText w:val="•"/>
      <w:lvlJc w:val="left"/>
      <w:pPr>
        <w:ind w:left="7868" w:hanging="480"/>
      </w:pPr>
      <w:rPr>
        <w:rFonts w:hint="default"/>
        <w:lang w:val="en-US" w:eastAsia="en-US" w:bidi="ar-SA"/>
      </w:rPr>
    </w:lvl>
  </w:abstractNum>
  <w:abstractNum w:abstractNumId="37" w15:restartNumberingAfterBreak="0">
    <w:nsid w:val="3DA94CFE"/>
    <w:multiLevelType w:val="hybridMultilevel"/>
    <w:tmpl w:val="EA50807E"/>
    <w:lvl w:ilvl="0" w:tplc="FCC48E64">
      <w:start w:val="1"/>
      <w:numFmt w:val="lowerRoman"/>
      <w:lvlText w:val="%1."/>
      <w:lvlJc w:val="left"/>
      <w:pPr>
        <w:ind w:left="1312" w:hanging="567"/>
        <w:jc w:val="left"/>
      </w:pPr>
      <w:rPr>
        <w:rFonts w:ascii="Arial" w:eastAsia="Arial" w:hAnsi="Arial" w:cs="Arial" w:hint="default"/>
        <w:b w:val="0"/>
        <w:bCs w:val="0"/>
        <w:i w:val="0"/>
        <w:iCs w:val="0"/>
        <w:spacing w:val="-1"/>
        <w:w w:val="100"/>
        <w:sz w:val="24"/>
        <w:szCs w:val="24"/>
        <w:lang w:val="en-US" w:eastAsia="en-US" w:bidi="ar-SA"/>
      </w:rPr>
    </w:lvl>
    <w:lvl w:ilvl="1" w:tplc="FAB450E2">
      <w:numFmt w:val="bullet"/>
      <w:lvlText w:val="•"/>
      <w:lvlJc w:val="left"/>
      <w:pPr>
        <w:ind w:left="2164" w:hanging="567"/>
      </w:pPr>
      <w:rPr>
        <w:rFonts w:hint="default"/>
        <w:lang w:val="en-US" w:eastAsia="en-US" w:bidi="ar-SA"/>
      </w:rPr>
    </w:lvl>
    <w:lvl w:ilvl="2" w:tplc="4E2A35B8">
      <w:numFmt w:val="bullet"/>
      <w:lvlText w:val="•"/>
      <w:lvlJc w:val="left"/>
      <w:pPr>
        <w:ind w:left="3009" w:hanging="567"/>
      </w:pPr>
      <w:rPr>
        <w:rFonts w:hint="default"/>
        <w:lang w:val="en-US" w:eastAsia="en-US" w:bidi="ar-SA"/>
      </w:rPr>
    </w:lvl>
    <w:lvl w:ilvl="3" w:tplc="63A63F28">
      <w:numFmt w:val="bullet"/>
      <w:lvlText w:val="•"/>
      <w:lvlJc w:val="left"/>
      <w:pPr>
        <w:ind w:left="3853" w:hanging="567"/>
      </w:pPr>
      <w:rPr>
        <w:rFonts w:hint="default"/>
        <w:lang w:val="en-US" w:eastAsia="en-US" w:bidi="ar-SA"/>
      </w:rPr>
    </w:lvl>
    <w:lvl w:ilvl="4" w:tplc="33AC9460">
      <w:numFmt w:val="bullet"/>
      <w:lvlText w:val="•"/>
      <w:lvlJc w:val="left"/>
      <w:pPr>
        <w:ind w:left="4698" w:hanging="567"/>
      </w:pPr>
      <w:rPr>
        <w:rFonts w:hint="default"/>
        <w:lang w:val="en-US" w:eastAsia="en-US" w:bidi="ar-SA"/>
      </w:rPr>
    </w:lvl>
    <w:lvl w:ilvl="5" w:tplc="B4444656">
      <w:numFmt w:val="bullet"/>
      <w:lvlText w:val="•"/>
      <w:lvlJc w:val="left"/>
      <w:pPr>
        <w:ind w:left="5543" w:hanging="567"/>
      </w:pPr>
      <w:rPr>
        <w:rFonts w:hint="default"/>
        <w:lang w:val="en-US" w:eastAsia="en-US" w:bidi="ar-SA"/>
      </w:rPr>
    </w:lvl>
    <w:lvl w:ilvl="6" w:tplc="B0A2C2F4">
      <w:numFmt w:val="bullet"/>
      <w:lvlText w:val="•"/>
      <w:lvlJc w:val="left"/>
      <w:pPr>
        <w:ind w:left="6387" w:hanging="567"/>
      </w:pPr>
      <w:rPr>
        <w:rFonts w:hint="default"/>
        <w:lang w:val="en-US" w:eastAsia="en-US" w:bidi="ar-SA"/>
      </w:rPr>
    </w:lvl>
    <w:lvl w:ilvl="7" w:tplc="7D92D586">
      <w:numFmt w:val="bullet"/>
      <w:lvlText w:val="•"/>
      <w:lvlJc w:val="left"/>
      <w:pPr>
        <w:ind w:left="7232" w:hanging="567"/>
      </w:pPr>
      <w:rPr>
        <w:rFonts w:hint="default"/>
        <w:lang w:val="en-US" w:eastAsia="en-US" w:bidi="ar-SA"/>
      </w:rPr>
    </w:lvl>
    <w:lvl w:ilvl="8" w:tplc="EC6A2B60">
      <w:numFmt w:val="bullet"/>
      <w:lvlText w:val="•"/>
      <w:lvlJc w:val="left"/>
      <w:pPr>
        <w:ind w:left="8077" w:hanging="567"/>
      </w:pPr>
      <w:rPr>
        <w:rFonts w:hint="default"/>
        <w:lang w:val="en-US" w:eastAsia="en-US" w:bidi="ar-SA"/>
      </w:rPr>
    </w:lvl>
  </w:abstractNum>
  <w:abstractNum w:abstractNumId="38" w15:restartNumberingAfterBreak="0">
    <w:nsid w:val="3FFE340F"/>
    <w:multiLevelType w:val="hybridMultilevel"/>
    <w:tmpl w:val="DD9C28A2"/>
    <w:lvl w:ilvl="0" w:tplc="56B6E1D2">
      <w:numFmt w:val="bullet"/>
      <w:lvlText w:val=""/>
      <w:lvlJc w:val="left"/>
      <w:pPr>
        <w:ind w:left="570" w:hanging="284"/>
      </w:pPr>
      <w:rPr>
        <w:rFonts w:ascii="Symbol" w:eastAsia="Symbol" w:hAnsi="Symbol" w:cs="Symbol" w:hint="default"/>
        <w:b w:val="0"/>
        <w:bCs w:val="0"/>
        <w:i w:val="0"/>
        <w:iCs w:val="0"/>
        <w:spacing w:val="0"/>
        <w:w w:val="100"/>
        <w:sz w:val="24"/>
        <w:szCs w:val="24"/>
        <w:lang w:val="en-US" w:eastAsia="en-US" w:bidi="ar-SA"/>
      </w:rPr>
    </w:lvl>
    <w:lvl w:ilvl="1" w:tplc="EC565CE2">
      <w:numFmt w:val="bullet"/>
      <w:lvlText w:val="•"/>
      <w:lvlJc w:val="left"/>
      <w:pPr>
        <w:ind w:left="794" w:hanging="284"/>
      </w:pPr>
      <w:rPr>
        <w:rFonts w:hint="default"/>
        <w:lang w:val="en-US" w:eastAsia="en-US" w:bidi="ar-SA"/>
      </w:rPr>
    </w:lvl>
    <w:lvl w:ilvl="2" w:tplc="E0F804C0">
      <w:numFmt w:val="bullet"/>
      <w:lvlText w:val="•"/>
      <w:lvlJc w:val="left"/>
      <w:pPr>
        <w:ind w:left="1009" w:hanging="284"/>
      </w:pPr>
      <w:rPr>
        <w:rFonts w:hint="default"/>
        <w:lang w:val="en-US" w:eastAsia="en-US" w:bidi="ar-SA"/>
      </w:rPr>
    </w:lvl>
    <w:lvl w:ilvl="3" w:tplc="7ACC4AC0">
      <w:numFmt w:val="bullet"/>
      <w:lvlText w:val="•"/>
      <w:lvlJc w:val="left"/>
      <w:pPr>
        <w:ind w:left="1224" w:hanging="284"/>
      </w:pPr>
      <w:rPr>
        <w:rFonts w:hint="default"/>
        <w:lang w:val="en-US" w:eastAsia="en-US" w:bidi="ar-SA"/>
      </w:rPr>
    </w:lvl>
    <w:lvl w:ilvl="4" w:tplc="FCA6F11C">
      <w:numFmt w:val="bullet"/>
      <w:lvlText w:val="•"/>
      <w:lvlJc w:val="left"/>
      <w:pPr>
        <w:ind w:left="1438" w:hanging="284"/>
      </w:pPr>
      <w:rPr>
        <w:rFonts w:hint="default"/>
        <w:lang w:val="en-US" w:eastAsia="en-US" w:bidi="ar-SA"/>
      </w:rPr>
    </w:lvl>
    <w:lvl w:ilvl="5" w:tplc="5C5CC13C">
      <w:numFmt w:val="bullet"/>
      <w:lvlText w:val="•"/>
      <w:lvlJc w:val="left"/>
      <w:pPr>
        <w:ind w:left="1653" w:hanging="284"/>
      </w:pPr>
      <w:rPr>
        <w:rFonts w:hint="default"/>
        <w:lang w:val="en-US" w:eastAsia="en-US" w:bidi="ar-SA"/>
      </w:rPr>
    </w:lvl>
    <w:lvl w:ilvl="6" w:tplc="AB2C482E">
      <w:numFmt w:val="bullet"/>
      <w:lvlText w:val="•"/>
      <w:lvlJc w:val="left"/>
      <w:pPr>
        <w:ind w:left="1868" w:hanging="284"/>
      </w:pPr>
      <w:rPr>
        <w:rFonts w:hint="default"/>
        <w:lang w:val="en-US" w:eastAsia="en-US" w:bidi="ar-SA"/>
      </w:rPr>
    </w:lvl>
    <w:lvl w:ilvl="7" w:tplc="81287994">
      <w:numFmt w:val="bullet"/>
      <w:lvlText w:val="•"/>
      <w:lvlJc w:val="left"/>
      <w:pPr>
        <w:ind w:left="2082" w:hanging="284"/>
      </w:pPr>
      <w:rPr>
        <w:rFonts w:hint="default"/>
        <w:lang w:val="en-US" w:eastAsia="en-US" w:bidi="ar-SA"/>
      </w:rPr>
    </w:lvl>
    <w:lvl w:ilvl="8" w:tplc="8F18107A">
      <w:numFmt w:val="bullet"/>
      <w:lvlText w:val="•"/>
      <w:lvlJc w:val="left"/>
      <w:pPr>
        <w:ind w:left="2297" w:hanging="284"/>
      </w:pPr>
      <w:rPr>
        <w:rFonts w:hint="default"/>
        <w:lang w:val="en-US" w:eastAsia="en-US" w:bidi="ar-SA"/>
      </w:rPr>
    </w:lvl>
  </w:abstractNum>
  <w:abstractNum w:abstractNumId="39" w15:restartNumberingAfterBreak="0">
    <w:nsid w:val="4157695F"/>
    <w:multiLevelType w:val="hybridMultilevel"/>
    <w:tmpl w:val="47060734"/>
    <w:lvl w:ilvl="0" w:tplc="A86824F4">
      <w:numFmt w:val="bullet"/>
      <w:lvlText w:val=""/>
      <w:lvlJc w:val="left"/>
      <w:pPr>
        <w:ind w:left="1259" w:hanging="360"/>
      </w:pPr>
      <w:rPr>
        <w:rFonts w:ascii="Symbol" w:eastAsia="Symbol" w:hAnsi="Symbol" w:cs="Symbol" w:hint="default"/>
        <w:b w:val="0"/>
        <w:bCs w:val="0"/>
        <w:i w:val="0"/>
        <w:iCs w:val="0"/>
        <w:spacing w:val="0"/>
        <w:w w:val="99"/>
        <w:sz w:val="22"/>
        <w:szCs w:val="22"/>
        <w:lang w:val="en-US" w:eastAsia="en-US" w:bidi="ar-SA"/>
      </w:rPr>
    </w:lvl>
    <w:lvl w:ilvl="1" w:tplc="FEBAC710">
      <w:numFmt w:val="bullet"/>
      <w:lvlText w:val="•"/>
      <w:lvlJc w:val="left"/>
      <w:pPr>
        <w:ind w:left="2210" w:hanging="360"/>
      </w:pPr>
      <w:rPr>
        <w:rFonts w:hint="default"/>
        <w:lang w:val="en-US" w:eastAsia="en-US" w:bidi="ar-SA"/>
      </w:rPr>
    </w:lvl>
    <w:lvl w:ilvl="2" w:tplc="3E2EF69A">
      <w:numFmt w:val="bullet"/>
      <w:lvlText w:val="•"/>
      <w:lvlJc w:val="left"/>
      <w:pPr>
        <w:ind w:left="3161" w:hanging="360"/>
      </w:pPr>
      <w:rPr>
        <w:rFonts w:hint="default"/>
        <w:lang w:val="en-US" w:eastAsia="en-US" w:bidi="ar-SA"/>
      </w:rPr>
    </w:lvl>
    <w:lvl w:ilvl="3" w:tplc="334E9000">
      <w:numFmt w:val="bullet"/>
      <w:lvlText w:val="•"/>
      <w:lvlJc w:val="left"/>
      <w:pPr>
        <w:ind w:left="4111" w:hanging="360"/>
      </w:pPr>
      <w:rPr>
        <w:rFonts w:hint="default"/>
        <w:lang w:val="en-US" w:eastAsia="en-US" w:bidi="ar-SA"/>
      </w:rPr>
    </w:lvl>
    <w:lvl w:ilvl="4" w:tplc="E39ECA2E">
      <w:numFmt w:val="bullet"/>
      <w:lvlText w:val="•"/>
      <w:lvlJc w:val="left"/>
      <w:pPr>
        <w:ind w:left="5062" w:hanging="360"/>
      </w:pPr>
      <w:rPr>
        <w:rFonts w:hint="default"/>
        <w:lang w:val="en-US" w:eastAsia="en-US" w:bidi="ar-SA"/>
      </w:rPr>
    </w:lvl>
    <w:lvl w:ilvl="5" w:tplc="E16CA856">
      <w:numFmt w:val="bullet"/>
      <w:lvlText w:val="•"/>
      <w:lvlJc w:val="left"/>
      <w:pPr>
        <w:ind w:left="6013" w:hanging="360"/>
      </w:pPr>
      <w:rPr>
        <w:rFonts w:hint="default"/>
        <w:lang w:val="en-US" w:eastAsia="en-US" w:bidi="ar-SA"/>
      </w:rPr>
    </w:lvl>
    <w:lvl w:ilvl="6" w:tplc="7FC2AC3C">
      <w:numFmt w:val="bullet"/>
      <w:lvlText w:val="•"/>
      <w:lvlJc w:val="left"/>
      <w:pPr>
        <w:ind w:left="6963" w:hanging="360"/>
      </w:pPr>
      <w:rPr>
        <w:rFonts w:hint="default"/>
        <w:lang w:val="en-US" w:eastAsia="en-US" w:bidi="ar-SA"/>
      </w:rPr>
    </w:lvl>
    <w:lvl w:ilvl="7" w:tplc="FCFC057E">
      <w:numFmt w:val="bullet"/>
      <w:lvlText w:val="•"/>
      <w:lvlJc w:val="left"/>
      <w:pPr>
        <w:ind w:left="7914" w:hanging="360"/>
      </w:pPr>
      <w:rPr>
        <w:rFonts w:hint="default"/>
        <w:lang w:val="en-US" w:eastAsia="en-US" w:bidi="ar-SA"/>
      </w:rPr>
    </w:lvl>
    <w:lvl w:ilvl="8" w:tplc="163AFAAA">
      <w:numFmt w:val="bullet"/>
      <w:lvlText w:val="•"/>
      <w:lvlJc w:val="left"/>
      <w:pPr>
        <w:ind w:left="8865" w:hanging="360"/>
      </w:pPr>
      <w:rPr>
        <w:rFonts w:hint="default"/>
        <w:lang w:val="en-US" w:eastAsia="en-US" w:bidi="ar-SA"/>
      </w:rPr>
    </w:lvl>
  </w:abstractNum>
  <w:abstractNum w:abstractNumId="40" w15:restartNumberingAfterBreak="0">
    <w:nsid w:val="419B146F"/>
    <w:multiLevelType w:val="multilevel"/>
    <w:tmpl w:val="3356E65C"/>
    <w:lvl w:ilvl="0">
      <w:start w:val="3"/>
      <w:numFmt w:val="decimal"/>
      <w:lvlText w:val="%1"/>
      <w:lvlJc w:val="left"/>
      <w:pPr>
        <w:ind w:left="1135" w:hanging="977"/>
        <w:jc w:val="left"/>
      </w:pPr>
      <w:rPr>
        <w:rFonts w:hint="default"/>
        <w:lang w:val="en-US" w:eastAsia="en-US" w:bidi="ar-SA"/>
      </w:rPr>
    </w:lvl>
    <w:lvl w:ilvl="1">
      <w:start w:val="3"/>
      <w:numFmt w:val="decimal"/>
      <w:lvlText w:val="%1.%2"/>
      <w:lvlJc w:val="left"/>
      <w:pPr>
        <w:ind w:left="1135" w:hanging="977"/>
        <w:jc w:val="left"/>
      </w:pPr>
      <w:rPr>
        <w:rFonts w:hint="default"/>
        <w:lang w:val="en-US" w:eastAsia="en-US" w:bidi="ar-SA"/>
      </w:rPr>
    </w:lvl>
    <w:lvl w:ilvl="2">
      <w:start w:val="3"/>
      <w:numFmt w:val="decimal"/>
      <w:lvlText w:val="%1.%2.%3"/>
      <w:lvlJc w:val="left"/>
      <w:pPr>
        <w:ind w:left="1135" w:hanging="977"/>
        <w:jc w:val="left"/>
      </w:pPr>
      <w:rPr>
        <w:rFonts w:hint="default"/>
        <w:lang w:val="en-US" w:eastAsia="en-US" w:bidi="ar-SA"/>
      </w:rPr>
    </w:lvl>
    <w:lvl w:ilvl="3">
      <w:start w:val="4"/>
      <w:numFmt w:val="decimal"/>
      <w:lvlText w:val="%1.%2.%3.%4"/>
      <w:lvlJc w:val="left"/>
      <w:pPr>
        <w:ind w:left="1135" w:hanging="977"/>
        <w:jc w:val="left"/>
      </w:pPr>
      <w:rPr>
        <w:rFonts w:ascii="Arial" w:eastAsia="Arial" w:hAnsi="Arial" w:cs="Arial" w:hint="default"/>
        <w:b w:val="0"/>
        <w:bCs w:val="0"/>
        <w:i w:val="0"/>
        <w:iCs w:val="0"/>
        <w:spacing w:val="-1"/>
        <w:w w:val="100"/>
        <w:sz w:val="24"/>
        <w:szCs w:val="24"/>
        <w:lang w:val="en-US" w:eastAsia="en-US" w:bidi="ar-SA"/>
      </w:rPr>
    </w:lvl>
    <w:lvl w:ilvl="4">
      <w:numFmt w:val="bullet"/>
      <w:lvlText w:val="•"/>
      <w:lvlJc w:val="left"/>
      <w:pPr>
        <w:ind w:left="4678" w:hanging="977"/>
      </w:pPr>
      <w:rPr>
        <w:rFonts w:hint="default"/>
        <w:lang w:val="en-US" w:eastAsia="en-US" w:bidi="ar-SA"/>
      </w:rPr>
    </w:lvl>
    <w:lvl w:ilvl="5">
      <w:numFmt w:val="bullet"/>
      <w:lvlText w:val="•"/>
      <w:lvlJc w:val="left"/>
      <w:pPr>
        <w:ind w:left="5563" w:hanging="977"/>
      </w:pPr>
      <w:rPr>
        <w:rFonts w:hint="default"/>
        <w:lang w:val="en-US" w:eastAsia="en-US" w:bidi="ar-SA"/>
      </w:rPr>
    </w:lvl>
    <w:lvl w:ilvl="6">
      <w:numFmt w:val="bullet"/>
      <w:lvlText w:val="•"/>
      <w:lvlJc w:val="left"/>
      <w:pPr>
        <w:ind w:left="6447" w:hanging="977"/>
      </w:pPr>
      <w:rPr>
        <w:rFonts w:hint="default"/>
        <w:lang w:val="en-US" w:eastAsia="en-US" w:bidi="ar-SA"/>
      </w:rPr>
    </w:lvl>
    <w:lvl w:ilvl="7">
      <w:numFmt w:val="bullet"/>
      <w:lvlText w:val="•"/>
      <w:lvlJc w:val="left"/>
      <w:pPr>
        <w:ind w:left="7332" w:hanging="977"/>
      </w:pPr>
      <w:rPr>
        <w:rFonts w:hint="default"/>
        <w:lang w:val="en-US" w:eastAsia="en-US" w:bidi="ar-SA"/>
      </w:rPr>
    </w:lvl>
    <w:lvl w:ilvl="8">
      <w:numFmt w:val="bullet"/>
      <w:lvlText w:val="•"/>
      <w:lvlJc w:val="left"/>
      <w:pPr>
        <w:ind w:left="8217" w:hanging="977"/>
      </w:pPr>
      <w:rPr>
        <w:rFonts w:hint="default"/>
        <w:lang w:val="en-US" w:eastAsia="en-US" w:bidi="ar-SA"/>
      </w:rPr>
    </w:lvl>
  </w:abstractNum>
  <w:abstractNum w:abstractNumId="41" w15:restartNumberingAfterBreak="0">
    <w:nsid w:val="49F86F89"/>
    <w:multiLevelType w:val="hybridMultilevel"/>
    <w:tmpl w:val="5A70087E"/>
    <w:lvl w:ilvl="0" w:tplc="2258FE82">
      <w:start w:val="1"/>
      <w:numFmt w:val="lowerRoman"/>
      <w:lvlText w:val="%1."/>
      <w:lvlJc w:val="left"/>
      <w:pPr>
        <w:ind w:left="1312" w:hanging="567"/>
        <w:jc w:val="left"/>
      </w:pPr>
      <w:rPr>
        <w:rFonts w:ascii="Arial" w:eastAsia="Arial" w:hAnsi="Arial" w:cs="Arial" w:hint="default"/>
        <w:b w:val="0"/>
        <w:bCs w:val="0"/>
        <w:i w:val="0"/>
        <w:iCs w:val="0"/>
        <w:spacing w:val="-1"/>
        <w:w w:val="100"/>
        <w:sz w:val="24"/>
        <w:szCs w:val="24"/>
        <w:lang w:val="en-US" w:eastAsia="en-US" w:bidi="ar-SA"/>
      </w:rPr>
    </w:lvl>
    <w:lvl w:ilvl="1" w:tplc="7CF42EFA">
      <w:numFmt w:val="bullet"/>
      <w:lvlText w:val="•"/>
      <w:lvlJc w:val="left"/>
      <w:pPr>
        <w:ind w:left="2164" w:hanging="567"/>
      </w:pPr>
      <w:rPr>
        <w:rFonts w:hint="default"/>
        <w:lang w:val="en-US" w:eastAsia="en-US" w:bidi="ar-SA"/>
      </w:rPr>
    </w:lvl>
    <w:lvl w:ilvl="2" w:tplc="8870C066">
      <w:numFmt w:val="bullet"/>
      <w:lvlText w:val="•"/>
      <w:lvlJc w:val="left"/>
      <w:pPr>
        <w:ind w:left="3009" w:hanging="567"/>
      </w:pPr>
      <w:rPr>
        <w:rFonts w:hint="default"/>
        <w:lang w:val="en-US" w:eastAsia="en-US" w:bidi="ar-SA"/>
      </w:rPr>
    </w:lvl>
    <w:lvl w:ilvl="3" w:tplc="B1A6B966">
      <w:numFmt w:val="bullet"/>
      <w:lvlText w:val="•"/>
      <w:lvlJc w:val="left"/>
      <w:pPr>
        <w:ind w:left="3853" w:hanging="567"/>
      </w:pPr>
      <w:rPr>
        <w:rFonts w:hint="default"/>
        <w:lang w:val="en-US" w:eastAsia="en-US" w:bidi="ar-SA"/>
      </w:rPr>
    </w:lvl>
    <w:lvl w:ilvl="4" w:tplc="07EEA118">
      <w:numFmt w:val="bullet"/>
      <w:lvlText w:val="•"/>
      <w:lvlJc w:val="left"/>
      <w:pPr>
        <w:ind w:left="4698" w:hanging="567"/>
      </w:pPr>
      <w:rPr>
        <w:rFonts w:hint="default"/>
        <w:lang w:val="en-US" w:eastAsia="en-US" w:bidi="ar-SA"/>
      </w:rPr>
    </w:lvl>
    <w:lvl w:ilvl="5" w:tplc="A6CA0698">
      <w:numFmt w:val="bullet"/>
      <w:lvlText w:val="•"/>
      <w:lvlJc w:val="left"/>
      <w:pPr>
        <w:ind w:left="5543" w:hanging="567"/>
      </w:pPr>
      <w:rPr>
        <w:rFonts w:hint="default"/>
        <w:lang w:val="en-US" w:eastAsia="en-US" w:bidi="ar-SA"/>
      </w:rPr>
    </w:lvl>
    <w:lvl w:ilvl="6" w:tplc="34CE523E">
      <w:numFmt w:val="bullet"/>
      <w:lvlText w:val="•"/>
      <w:lvlJc w:val="left"/>
      <w:pPr>
        <w:ind w:left="6387" w:hanging="567"/>
      </w:pPr>
      <w:rPr>
        <w:rFonts w:hint="default"/>
        <w:lang w:val="en-US" w:eastAsia="en-US" w:bidi="ar-SA"/>
      </w:rPr>
    </w:lvl>
    <w:lvl w:ilvl="7" w:tplc="670EDD86">
      <w:numFmt w:val="bullet"/>
      <w:lvlText w:val="•"/>
      <w:lvlJc w:val="left"/>
      <w:pPr>
        <w:ind w:left="7232" w:hanging="567"/>
      </w:pPr>
      <w:rPr>
        <w:rFonts w:hint="default"/>
        <w:lang w:val="en-US" w:eastAsia="en-US" w:bidi="ar-SA"/>
      </w:rPr>
    </w:lvl>
    <w:lvl w:ilvl="8" w:tplc="00CAAA30">
      <w:numFmt w:val="bullet"/>
      <w:lvlText w:val="•"/>
      <w:lvlJc w:val="left"/>
      <w:pPr>
        <w:ind w:left="8077" w:hanging="567"/>
      </w:pPr>
      <w:rPr>
        <w:rFonts w:hint="default"/>
        <w:lang w:val="en-US" w:eastAsia="en-US" w:bidi="ar-SA"/>
      </w:rPr>
    </w:lvl>
  </w:abstractNum>
  <w:abstractNum w:abstractNumId="42" w15:restartNumberingAfterBreak="0">
    <w:nsid w:val="4A124C99"/>
    <w:multiLevelType w:val="hybridMultilevel"/>
    <w:tmpl w:val="9926C5C0"/>
    <w:lvl w:ilvl="0" w:tplc="E6C24C56">
      <w:start w:val="1"/>
      <w:numFmt w:val="decimal"/>
      <w:lvlText w:val="%1."/>
      <w:lvlJc w:val="left"/>
      <w:pPr>
        <w:ind w:left="515" w:hanging="360"/>
        <w:jc w:val="left"/>
      </w:pPr>
      <w:rPr>
        <w:rFonts w:ascii="Arial" w:eastAsia="Arial" w:hAnsi="Arial" w:cs="Arial" w:hint="default"/>
        <w:b/>
        <w:bCs/>
        <w:i w:val="0"/>
        <w:iCs w:val="0"/>
        <w:spacing w:val="-1"/>
        <w:w w:val="100"/>
        <w:sz w:val="24"/>
        <w:szCs w:val="24"/>
        <w:lang w:val="en-US" w:eastAsia="en-US" w:bidi="ar-SA"/>
      </w:rPr>
    </w:lvl>
    <w:lvl w:ilvl="1" w:tplc="D89A499E">
      <w:start w:val="1"/>
      <w:numFmt w:val="lowerRoman"/>
      <w:lvlText w:val="%2."/>
      <w:lvlJc w:val="left"/>
      <w:pPr>
        <w:ind w:left="875" w:hanging="360"/>
        <w:jc w:val="left"/>
      </w:pPr>
      <w:rPr>
        <w:rFonts w:ascii="Arial" w:eastAsia="Arial" w:hAnsi="Arial" w:cs="Arial" w:hint="default"/>
        <w:b w:val="0"/>
        <w:bCs w:val="0"/>
        <w:i w:val="0"/>
        <w:iCs w:val="0"/>
        <w:spacing w:val="-1"/>
        <w:w w:val="100"/>
        <w:sz w:val="24"/>
        <w:szCs w:val="24"/>
        <w:lang w:val="en-US" w:eastAsia="en-US" w:bidi="ar-SA"/>
      </w:rPr>
    </w:lvl>
    <w:lvl w:ilvl="2" w:tplc="C06EC3A8">
      <w:numFmt w:val="bullet"/>
      <w:lvlText w:val="•"/>
      <w:lvlJc w:val="left"/>
      <w:pPr>
        <w:ind w:left="1280" w:hanging="360"/>
      </w:pPr>
      <w:rPr>
        <w:rFonts w:hint="default"/>
        <w:lang w:val="en-US" w:eastAsia="en-US" w:bidi="ar-SA"/>
      </w:rPr>
    </w:lvl>
    <w:lvl w:ilvl="3" w:tplc="96304EC8">
      <w:numFmt w:val="bullet"/>
      <w:lvlText w:val="•"/>
      <w:lvlJc w:val="left"/>
      <w:pPr>
        <w:ind w:left="1340" w:hanging="360"/>
      </w:pPr>
      <w:rPr>
        <w:rFonts w:hint="default"/>
        <w:lang w:val="en-US" w:eastAsia="en-US" w:bidi="ar-SA"/>
      </w:rPr>
    </w:lvl>
    <w:lvl w:ilvl="4" w:tplc="D890C656">
      <w:numFmt w:val="bullet"/>
      <w:lvlText w:val="•"/>
      <w:lvlJc w:val="left"/>
      <w:pPr>
        <w:ind w:left="2543" w:hanging="360"/>
      </w:pPr>
      <w:rPr>
        <w:rFonts w:hint="default"/>
        <w:lang w:val="en-US" w:eastAsia="en-US" w:bidi="ar-SA"/>
      </w:rPr>
    </w:lvl>
    <w:lvl w:ilvl="5" w:tplc="4BE27C9A">
      <w:numFmt w:val="bullet"/>
      <w:lvlText w:val="•"/>
      <w:lvlJc w:val="left"/>
      <w:pPr>
        <w:ind w:left="3747" w:hanging="360"/>
      </w:pPr>
      <w:rPr>
        <w:rFonts w:hint="default"/>
        <w:lang w:val="en-US" w:eastAsia="en-US" w:bidi="ar-SA"/>
      </w:rPr>
    </w:lvl>
    <w:lvl w:ilvl="6" w:tplc="A4A6F104">
      <w:numFmt w:val="bullet"/>
      <w:lvlText w:val="•"/>
      <w:lvlJc w:val="left"/>
      <w:pPr>
        <w:ind w:left="4951" w:hanging="360"/>
      </w:pPr>
      <w:rPr>
        <w:rFonts w:hint="default"/>
        <w:lang w:val="en-US" w:eastAsia="en-US" w:bidi="ar-SA"/>
      </w:rPr>
    </w:lvl>
    <w:lvl w:ilvl="7" w:tplc="ABFEBDFC">
      <w:numFmt w:val="bullet"/>
      <w:lvlText w:val="•"/>
      <w:lvlJc w:val="left"/>
      <w:pPr>
        <w:ind w:left="6155" w:hanging="360"/>
      </w:pPr>
      <w:rPr>
        <w:rFonts w:hint="default"/>
        <w:lang w:val="en-US" w:eastAsia="en-US" w:bidi="ar-SA"/>
      </w:rPr>
    </w:lvl>
    <w:lvl w:ilvl="8" w:tplc="250488C2">
      <w:numFmt w:val="bullet"/>
      <w:lvlText w:val="•"/>
      <w:lvlJc w:val="left"/>
      <w:pPr>
        <w:ind w:left="7358" w:hanging="360"/>
      </w:pPr>
      <w:rPr>
        <w:rFonts w:hint="default"/>
        <w:lang w:val="en-US" w:eastAsia="en-US" w:bidi="ar-SA"/>
      </w:rPr>
    </w:lvl>
  </w:abstractNum>
  <w:abstractNum w:abstractNumId="43" w15:restartNumberingAfterBreak="0">
    <w:nsid w:val="4C244476"/>
    <w:multiLevelType w:val="hybridMultilevel"/>
    <w:tmpl w:val="563E05C6"/>
    <w:lvl w:ilvl="0" w:tplc="E662FF30">
      <w:start w:val="1"/>
      <w:numFmt w:val="decimal"/>
      <w:lvlText w:val="%1."/>
      <w:lvlJc w:val="left"/>
      <w:pPr>
        <w:ind w:left="515" w:hanging="360"/>
        <w:jc w:val="left"/>
      </w:pPr>
      <w:rPr>
        <w:rFonts w:ascii="Arial" w:eastAsia="Arial" w:hAnsi="Arial" w:cs="Arial" w:hint="default"/>
        <w:b/>
        <w:bCs/>
        <w:i w:val="0"/>
        <w:iCs w:val="0"/>
        <w:spacing w:val="-1"/>
        <w:w w:val="100"/>
        <w:sz w:val="24"/>
        <w:szCs w:val="24"/>
        <w:lang w:val="en-US" w:eastAsia="en-US" w:bidi="ar-SA"/>
      </w:rPr>
    </w:lvl>
    <w:lvl w:ilvl="1" w:tplc="6172B4CC">
      <w:start w:val="1"/>
      <w:numFmt w:val="lowerRoman"/>
      <w:lvlText w:val="%2."/>
      <w:lvlJc w:val="left"/>
      <w:pPr>
        <w:ind w:left="875" w:hanging="436"/>
        <w:jc w:val="left"/>
      </w:pPr>
      <w:rPr>
        <w:rFonts w:ascii="Arial" w:eastAsia="Arial" w:hAnsi="Arial" w:cs="Arial" w:hint="default"/>
        <w:b w:val="0"/>
        <w:bCs w:val="0"/>
        <w:i w:val="0"/>
        <w:iCs w:val="0"/>
        <w:spacing w:val="-1"/>
        <w:w w:val="100"/>
        <w:sz w:val="24"/>
        <w:szCs w:val="24"/>
        <w:lang w:val="en-US" w:eastAsia="en-US" w:bidi="ar-SA"/>
      </w:rPr>
    </w:lvl>
    <w:lvl w:ilvl="2" w:tplc="AA68F41A">
      <w:numFmt w:val="bullet"/>
      <w:lvlText w:val="•"/>
      <w:lvlJc w:val="left"/>
      <w:pPr>
        <w:ind w:left="880" w:hanging="436"/>
      </w:pPr>
      <w:rPr>
        <w:rFonts w:hint="default"/>
        <w:lang w:val="en-US" w:eastAsia="en-US" w:bidi="ar-SA"/>
      </w:rPr>
    </w:lvl>
    <w:lvl w:ilvl="3" w:tplc="2DB6F8A6">
      <w:numFmt w:val="bullet"/>
      <w:lvlText w:val="•"/>
      <w:lvlJc w:val="left"/>
      <w:pPr>
        <w:ind w:left="1000" w:hanging="436"/>
      </w:pPr>
      <w:rPr>
        <w:rFonts w:hint="default"/>
        <w:lang w:val="en-US" w:eastAsia="en-US" w:bidi="ar-SA"/>
      </w:rPr>
    </w:lvl>
    <w:lvl w:ilvl="4" w:tplc="9C2CB3FC">
      <w:numFmt w:val="bullet"/>
      <w:lvlText w:val="•"/>
      <w:lvlJc w:val="left"/>
      <w:pPr>
        <w:ind w:left="2252" w:hanging="436"/>
      </w:pPr>
      <w:rPr>
        <w:rFonts w:hint="default"/>
        <w:lang w:val="en-US" w:eastAsia="en-US" w:bidi="ar-SA"/>
      </w:rPr>
    </w:lvl>
    <w:lvl w:ilvl="5" w:tplc="83328A8A">
      <w:numFmt w:val="bullet"/>
      <w:lvlText w:val="•"/>
      <w:lvlJc w:val="left"/>
      <w:pPr>
        <w:ind w:left="3504" w:hanging="436"/>
      </w:pPr>
      <w:rPr>
        <w:rFonts w:hint="default"/>
        <w:lang w:val="en-US" w:eastAsia="en-US" w:bidi="ar-SA"/>
      </w:rPr>
    </w:lvl>
    <w:lvl w:ilvl="6" w:tplc="4DCA947A">
      <w:numFmt w:val="bullet"/>
      <w:lvlText w:val="•"/>
      <w:lvlJc w:val="left"/>
      <w:pPr>
        <w:ind w:left="4757" w:hanging="436"/>
      </w:pPr>
      <w:rPr>
        <w:rFonts w:hint="default"/>
        <w:lang w:val="en-US" w:eastAsia="en-US" w:bidi="ar-SA"/>
      </w:rPr>
    </w:lvl>
    <w:lvl w:ilvl="7" w:tplc="AC0E2DD2">
      <w:numFmt w:val="bullet"/>
      <w:lvlText w:val="•"/>
      <w:lvlJc w:val="left"/>
      <w:pPr>
        <w:ind w:left="6009" w:hanging="436"/>
      </w:pPr>
      <w:rPr>
        <w:rFonts w:hint="default"/>
        <w:lang w:val="en-US" w:eastAsia="en-US" w:bidi="ar-SA"/>
      </w:rPr>
    </w:lvl>
    <w:lvl w:ilvl="8" w:tplc="478C5A38">
      <w:numFmt w:val="bullet"/>
      <w:lvlText w:val="•"/>
      <w:lvlJc w:val="left"/>
      <w:pPr>
        <w:ind w:left="7261" w:hanging="436"/>
      </w:pPr>
      <w:rPr>
        <w:rFonts w:hint="default"/>
        <w:lang w:val="en-US" w:eastAsia="en-US" w:bidi="ar-SA"/>
      </w:rPr>
    </w:lvl>
  </w:abstractNum>
  <w:abstractNum w:abstractNumId="44" w15:restartNumberingAfterBreak="0">
    <w:nsid w:val="4CC73A59"/>
    <w:multiLevelType w:val="hybridMultilevel"/>
    <w:tmpl w:val="4106D186"/>
    <w:lvl w:ilvl="0" w:tplc="89E48F94">
      <w:start w:val="1"/>
      <w:numFmt w:val="lowerRoman"/>
      <w:lvlText w:val="%1."/>
      <w:lvlJc w:val="left"/>
      <w:pPr>
        <w:ind w:left="834" w:hanging="461"/>
        <w:jc w:val="left"/>
      </w:pPr>
      <w:rPr>
        <w:rFonts w:ascii="Arial" w:eastAsia="Arial" w:hAnsi="Arial" w:cs="Arial" w:hint="default"/>
        <w:b w:val="0"/>
        <w:bCs w:val="0"/>
        <w:i w:val="0"/>
        <w:iCs w:val="0"/>
        <w:spacing w:val="-1"/>
        <w:w w:val="100"/>
        <w:sz w:val="24"/>
        <w:szCs w:val="24"/>
        <w:lang w:val="en-US" w:eastAsia="en-US" w:bidi="ar-SA"/>
      </w:rPr>
    </w:lvl>
    <w:lvl w:ilvl="1" w:tplc="CBE2440A">
      <w:numFmt w:val="bullet"/>
      <w:lvlText w:val="•"/>
      <w:lvlJc w:val="left"/>
      <w:pPr>
        <w:ind w:left="1672" w:hanging="461"/>
      </w:pPr>
      <w:rPr>
        <w:rFonts w:hint="default"/>
        <w:lang w:val="en-US" w:eastAsia="en-US" w:bidi="ar-SA"/>
      </w:rPr>
    </w:lvl>
    <w:lvl w:ilvl="2" w:tplc="85DCE31C">
      <w:numFmt w:val="bullet"/>
      <w:lvlText w:val="•"/>
      <w:lvlJc w:val="left"/>
      <w:pPr>
        <w:ind w:left="2504" w:hanging="461"/>
      </w:pPr>
      <w:rPr>
        <w:rFonts w:hint="default"/>
        <w:lang w:val="en-US" w:eastAsia="en-US" w:bidi="ar-SA"/>
      </w:rPr>
    </w:lvl>
    <w:lvl w:ilvl="3" w:tplc="67B02308">
      <w:numFmt w:val="bullet"/>
      <w:lvlText w:val="•"/>
      <w:lvlJc w:val="left"/>
      <w:pPr>
        <w:ind w:left="3336" w:hanging="461"/>
      </w:pPr>
      <w:rPr>
        <w:rFonts w:hint="default"/>
        <w:lang w:val="en-US" w:eastAsia="en-US" w:bidi="ar-SA"/>
      </w:rPr>
    </w:lvl>
    <w:lvl w:ilvl="4" w:tplc="6C465672">
      <w:numFmt w:val="bullet"/>
      <w:lvlText w:val="•"/>
      <w:lvlJc w:val="left"/>
      <w:pPr>
        <w:ind w:left="4168" w:hanging="461"/>
      </w:pPr>
      <w:rPr>
        <w:rFonts w:hint="default"/>
        <w:lang w:val="en-US" w:eastAsia="en-US" w:bidi="ar-SA"/>
      </w:rPr>
    </w:lvl>
    <w:lvl w:ilvl="5" w:tplc="D6B8EDB8">
      <w:numFmt w:val="bullet"/>
      <w:lvlText w:val="•"/>
      <w:lvlJc w:val="left"/>
      <w:pPr>
        <w:ind w:left="5000" w:hanging="461"/>
      </w:pPr>
      <w:rPr>
        <w:rFonts w:hint="default"/>
        <w:lang w:val="en-US" w:eastAsia="en-US" w:bidi="ar-SA"/>
      </w:rPr>
    </w:lvl>
    <w:lvl w:ilvl="6" w:tplc="5FC469F4">
      <w:numFmt w:val="bullet"/>
      <w:lvlText w:val="•"/>
      <w:lvlJc w:val="left"/>
      <w:pPr>
        <w:ind w:left="5832" w:hanging="461"/>
      </w:pPr>
      <w:rPr>
        <w:rFonts w:hint="default"/>
        <w:lang w:val="en-US" w:eastAsia="en-US" w:bidi="ar-SA"/>
      </w:rPr>
    </w:lvl>
    <w:lvl w:ilvl="7" w:tplc="2EA00B24">
      <w:numFmt w:val="bullet"/>
      <w:lvlText w:val="•"/>
      <w:lvlJc w:val="left"/>
      <w:pPr>
        <w:ind w:left="6664" w:hanging="461"/>
      </w:pPr>
      <w:rPr>
        <w:rFonts w:hint="default"/>
        <w:lang w:val="en-US" w:eastAsia="en-US" w:bidi="ar-SA"/>
      </w:rPr>
    </w:lvl>
    <w:lvl w:ilvl="8" w:tplc="E01AD886">
      <w:numFmt w:val="bullet"/>
      <w:lvlText w:val="•"/>
      <w:lvlJc w:val="left"/>
      <w:pPr>
        <w:ind w:left="7496" w:hanging="461"/>
      </w:pPr>
      <w:rPr>
        <w:rFonts w:hint="default"/>
        <w:lang w:val="en-US" w:eastAsia="en-US" w:bidi="ar-SA"/>
      </w:rPr>
    </w:lvl>
  </w:abstractNum>
  <w:abstractNum w:abstractNumId="45" w15:restartNumberingAfterBreak="0">
    <w:nsid w:val="4E10750E"/>
    <w:multiLevelType w:val="hybridMultilevel"/>
    <w:tmpl w:val="C55C0AF6"/>
    <w:lvl w:ilvl="0" w:tplc="D0A26940">
      <w:numFmt w:val="bullet"/>
      <w:lvlText w:val=""/>
      <w:lvlJc w:val="left"/>
      <w:pPr>
        <w:ind w:left="334" w:hanging="285"/>
      </w:pPr>
      <w:rPr>
        <w:rFonts w:ascii="Symbol" w:eastAsia="Symbol" w:hAnsi="Symbol" w:cs="Symbol" w:hint="default"/>
        <w:b w:val="0"/>
        <w:bCs w:val="0"/>
        <w:i w:val="0"/>
        <w:iCs w:val="0"/>
        <w:spacing w:val="0"/>
        <w:w w:val="100"/>
        <w:sz w:val="24"/>
        <w:szCs w:val="24"/>
        <w:lang w:val="en-US" w:eastAsia="en-US" w:bidi="ar-SA"/>
      </w:rPr>
    </w:lvl>
    <w:lvl w:ilvl="1" w:tplc="358A6D8E">
      <w:numFmt w:val="bullet"/>
      <w:lvlText w:val="•"/>
      <w:lvlJc w:val="left"/>
      <w:pPr>
        <w:ind w:left="579" w:hanging="285"/>
      </w:pPr>
      <w:rPr>
        <w:rFonts w:hint="default"/>
        <w:lang w:val="en-US" w:eastAsia="en-US" w:bidi="ar-SA"/>
      </w:rPr>
    </w:lvl>
    <w:lvl w:ilvl="2" w:tplc="5426C750">
      <w:numFmt w:val="bullet"/>
      <w:lvlText w:val="•"/>
      <w:lvlJc w:val="left"/>
      <w:pPr>
        <w:ind w:left="819" w:hanging="285"/>
      </w:pPr>
      <w:rPr>
        <w:rFonts w:hint="default"/>
        <w:lang w:val="en-US" w:eastAsia="en-US" w:bidi="ar-SA"/>
      </w:rPr>
    </w:lvl>
    <w:lvl w:ilvl="3" w:tplc="E0140996">
      <w:numFmt w:val="bullet"/>
      <w:lvlText w:val="•"/>
      <w:lvlJc w:val="left"/>
      <w:pPr>
        <w:ind w:left="1058" w:hanging="285"/>
      </w:pPr>
      <w:rPr>
        <w:rFonts w:hint="default"/>
        <w:lang w:val="en-US" w:eastAsia="en-US" w:bidi="ar-SA"/>
      </w:rPr>
    </w:lvl>
    <w:lvl w:ilvl="4" w:tplc="40520E96">
      <w:numFmt w:val="bullet"/>
      <w:lvlText w:val="•"/>
      <w:lvlJc w:val="left"/>
      <w:pPr>
        <w:ind w:left="1298" w:hanging="285"/>
      </w:pPr>
      <w:rPr>
        <w:rFonts w:hint="default"/>
        <w:lang w:val="en-US" w:eastAsia="en-US" w:bidi="ar-SA"/>
      </w:rPr>
    </w:lvl>
    <w:lvl w:ilvl="5" w:tplc="D5BAE5A4">
      <w:numFmt w:val="bullet"/>
      <w:lvlText w:val="•"/>
      <w:lvlJc w:val="left"/>
      <w:pPr>
        <w:ind w:left="1537" w:hanging="285"/>
      </w:pPr>
      <w:rPr>
        <w:rFonts w:hint="default"/>
        <w:lang w:val="en-US" w:eastAsia="en-US" w:bidi="ar-SA"/>
      </w:rPr>
    </w:lvl>
    <w:lvl w:ilvl="6" w:tplc="501CA0D2">
      <w:numFmt w:val="bullet"/>
      <w:lvlText w:val="•"/>
      <w:lvlJc w:val="left"/>
      <w:pPr>
        <w:ind w:left="1777" w:hanging="285"/>
      </w:pPr>
      <w:rPr>
        <w:rFonts w:hint="default"/>
        <w:lang w:val="en-US" w:eastAsia="en-US" w:bidi="ar-SA"/>
      </w:rPr>
    </w:lvl>
    <w:lvl w:ilvl="7" w:tplc="16AC2666">
      <w:numFmt w:val="bullet"/>
      <w:lvlText w:val="•"/>
      <w:lvlJc w:val="left"/>
      <w:pPr>
        <w:ind w:left="2016" w:hanging="285"/>
      </w:pPr>
      <w:rPr>
        <w:rFonts w:hint="default"/>
        <w:lang w:val="en-US" w:eastAsia="en-US" w:bidi="ar-SA"/>
      </w:rPr>
    </w:lvl>
    <w:lvl w:ilvl="8" w:tplc="8DDE026A">
      <w:numFmt w:val="bullet"/>
      <w:lvlText w:val="•"/>
      <w:lvlJc w:val="left"/>
      <w:pPr>
        <w:ind w:left="2256" w:hanging="285"/>
      </w:pPr>
      <w:rPr>
        <w:rFonts w:hint="default"/>
        <w:lang w:val="en-US" w:eastAsia="en-US" w:bidi="ar-SA"/>
      </w:rPr>
    </w:lvl>
  </w:abstractNum>
  <w:abstractNum w:abstractNumId="46" w15:restartNumberingAfterBreak="0">
    <w:nsid w:val="4E637C0A"/>
    <w:multiLevelType w:val="hybridMultilevel"/>
    <w:tmpl w:val="AB8823C0"/>
    <w:lvl w:ilvl="0" w:tplc="D7FC82BA">
      <w:numFmt w:val="bullet"/>
      <w:lvlText w:val=""/>
      <w:lvlJc w:val="left"/>
      <w:pPr>
        <w:ind w:left="1253" w:hanging="358"/>
      </w:pPr>
      <w:rPr>
        <w:rFonts w:ascii="Symbol" w:eastAsia="Symbol" w:hAnsi="Symbol" w:cs="Symbol" w:hint="default"/>
        <w:b w:val="0"/>
        <w:bCs w:val="0"/>
        <w:i w:val="0"/>
        <w:iCs w:val="0"/>
        <w:spacing w:val="0"/>
        <w:w w:val="99"/>
        <w:sz w:val="22"/>
        <w:szCs w:val="22"/>
        <w:lang w:val="en-US" w:eastAsia="en-US" w:bidi="ar-SA"/>
      </w:rPr>
    </w:lvl>
    <w:lvl w:ilvl="1" w:tplc="B7AE10FC">
      <w:numFmt w:val="bullet"/>
      <w:lvlText w:val="•"/>
      <w:lvlJc w:val="left"/>
      <w:pPr>
        <w:ind w:left="2210" w:hanging="358"/>
      </w:pPr>
      <w:rPr>
        <w:rFonts w:hint="default"/>
        <w:lang w:val="en-US" w:eastAsia="en-US" w:bidi="ar-SA"/>
      </w:rPr>
    </w:lvl>
    <w:lvl w:ilvl="2" w:tplc="D9F071C8">
      <w:numFmt w:val="bullet"/>
      <w:lvlText w:val="•"/>
      <w:lvlJc w:val="left"/>
      <w:pPr>
        <w:ind w:left="3161" w:hanging="358"/>
      </w:pPr>
      <w:rPr>
        <w:rFonts w:hint="default"/>
        <w:lang w:val="en-US" w:eastAsia="en-US" w:bidi="ar-SA"/>
      </w:rPr>
    </w:lvl>
    <w:lvl w:ilvl="3" w:tplc="6DF82D4C">
      <w:numFmt w:val="bullet"/>
      <w:lvlText w:val="•"/>
      <w:lvlJc w:val="left"/>
      <w:pPr>
        <w:ind w:left="4111" w:hanging="358"/>
      </w:pPr>
      <w:rPr>
        <w:rFonts w:hint="default"/>
        <w:lang w:val="en-US" w:eastAsia="en-US" w:bidi="ar-SA"/>
      </w:rPr>
    </w:lvl>
    <w:lvl w:ilvl="4" w:tplc="16AE8212">
      <w:numFmt w:val="bullet"/>
      <w:lvlText w:val="•"/>
      <w:lvlJc w:val="left"/>
      <w:pPr>
        <w:ind w:left="5062" w:hanging="358"/>
      </w:pPr>
      <w:rPr>
        <w:rFonts w:hint="default"/>
        <w:lang w:val="en-US" w:eastAsia="en-US" w:bidi="ar-SA"/>
      </w:rPr>
    </w:lvl>
    <w:lvl w:ilvl="5" w:tplc="4D7E4F40">
      <w:numFmt w:val="bullet"/>
      <w:lvlText w:val="•"/>
      <w:lvlJc w:val="left"/>
      <w:pPr>
        <w:ind w:left="6013" w:hanging="358"/>
      </w:pPr>
      <w:rPr>
        <w:rFonts w:hint="default"/>
        <w:lang w:val="en-US" w:eastAsia="en-US" w:bidi="ar-SA"/>
      </w:rPr>
    </w:lvl>
    <w:lvl w:ilvl="6" w:tplc="B052D48C">
      <w:numFmt w:val="bullet"/>
      <w:lvlText w:val="•"/>
      <w:lvlJc w:val="left"/>
      <w:pPr>
        <w:ind w:left="6963" w:hanging="358"/>
      </w:pPr>
      <w:rPr>
        <w:rFonts w:hint="default"/>
        <w:lang w:val="en-US" w:eastAsia="en-US" w:bidi="ar-SA"/>
      </w:rPr>
    </w:lvl>
    <w:lvl w:ilvl="7" w:tplc="80B2B41E">
      <w:numFmt w:val="bullet"/>
      <w:lvlText w:val="•"/>
      <w:lvlJc w:val="left"/>
      <w:pPr>
        <w:ind w:left="7914" w:hanging="358"/>
      </w:pPr>
      <w:rPr>
        <w:rFonts w:hint="default"/>
        <w:lang w:val="en-US" w:eastAsia="en-US" w:bidi="ar-SA"/>
      </w:rPr>
    </w:lvl>
    <w:lvl w:ilvl="8" w:tplc="6480F226">
      <w:numFmt w:val="bullet"/>
      <w:lvlText w:val="•"/>
      <w:lvlJc w:val="left"/>
      <w:pPr>
        <w:ind w:left="8865" w:hanging="358"/>
      </w:pPr>
      <w:rPr>
        <w:rFonts w:hint="default"/>
        <w:lang w:val="en-US" w:eastAsia="en-US" w:bidi="ar-SA"/>
      </w:rPr>
    </w:lvl>
  </w:abstractNum>
  <w:abstractNum w:abstractNumId="47" w15:restartNumberingAfterBreak="0">
    <w:nsid w:val="57EF2A42"/>
    <w:multiLevelType w:val="hybridMultilevel"/>
    <w:tmpl w:val="A7E6D12A"/>
    <w:lvl w:ilvl="0" w:tplc="C8ECBFFE">
      <w:start w:val="1"/>
      <w:numFmt w:val="decimal"/>
      <w:lvlText w:val="%1."/>
      <w:lvlJc w:val="left"/>
      <w:pPr>
        <w:ind w:left="846" w:hanging="426"/>
        <w:jc w:val="left"/>
      </w:pPr>
      <w:rPr>
        <w:rFonts w:hint="default"/>
        <w:spacing w:val="-1"/>
        <w:w w:val="100"/>
        <w:lang w:val="en-US" w:eastAsia="en-US" w:bidi="ar-SA"/>
      </w:rPr>
    </w:lvl>
    <w:lvl w:ilvl="1" w:tplc="2820990C">
      <w:numFmt w:val="bullet"/>
      <w:lvlText w:val="•"/>
      <w:lvlJc w:val="left"/>
      <w:pPr>
        <w:ind w:left="1641" w:hanging="426"/>
      </w:pPr>
      <w:rPr>
        <w:rFonts w:hint="default"/>
        <w:lang w:val="en-US" w:eastAsia="en-US" w:bidi="ar-SA"/>
      </w:rPr>
    </w:lvl>
    <w:lvl w:ilvl="2" w:tplc="F50EE634">
      <w:numFmt w:val="bullet"/>
      <w:lvlText w:val="•"/>
      <w:lvlJc w:val="left"/>
      <w:pPr>
        <w:ind w:left="2443" w:hanging="426"/>
      </w:pPr>
      <w:rPr>
        <w:rFonts w:hint="default"/>
        <w:lang w:val="en-US" w:eastAsia="en-US" w:bidi="ar-SA"/>
      </w:rPr>
    </w:lvl>
    <w:lvl w:ilvl="3" w:tplc="E0A23082">
      <w:numFmt w:val="bullet"/>
      <w:lvlText w:val="•"/>
      <w:lvlJc w:val="left"/>
      <w:pPr>
        <w:ind w:left="3245" w:hanging="426"/>
      </w:pPr>
      <w:rPr>
        <w:rFonts w:hint="default"/>
        <w:lang w:val="en-US" w:eastAsia="en-US" w:bidi="ar-SA"/>
      </w:rPr>
    </w:lvl>
    <w:lvl w:ilvl="4" w:tplc="745EA7E2">
      <w:numFmt w:val="bullet"/>
      <w:lvlText w:val="•"/>
      <w:lvlJc w:val="left"/>
      <w:pPr>
        <w:ind w:left="4047" w:hanging="426"/>
      </w:pPr>
      <w:rPr>
        <w:rFonts w:hint="default"/>
        <w:lang w:val="en-US" w:eastAsia="en-US" w:bidi="ar-SA"/>
      </w:rPr>
    </w:lvl>
    <w:lvl w:ilvl="5" w:tplc="F948CB12">
      <w:numFmt w:val="bullet"/>
      <w:lvlText w:val="•"/>
      <w:lvlJc w:val="left"/>
      <w:pPr>
        <w:ind w:left="4849" w:hanging="426"/>
      </w:pPr>
      <w:rPr>
        <w:rFonts w:hint="default"/>
        <w:lang w:val="en-US" w:eastAsia="en-US" w:bidi="ar-SA"/>
      </w:rPr>
    </w:lvl>
    <w:lvl w:ilvl="6" w:tplc="11C28A24">
      <w:numFmt w:val="bullet"/>
      <w:lvlText w:val="•"/>
      <w:lvlJc w:val="left"/>
      <w:pPr>
        <w:ind w:left="5650" w:hanging="426"/>
      </w:pPr>
      <w:rPr>
        <w:rFonts w:hint="default"/>
        <w:lang w:val="en-US" w:eastAsia="en-US" w:bidi="ar-SA"/>
      </w:rPr>
    </w:lvl>
    <w:lvl w:ilvl="7" w:tplc="2CDE95DE">
      <w:numFmt w:val="bullet"/>
      <w:lvlText w:val="•"/>
      <w:lvlJc w:val="left"/>
      <w:pPr>
        <w:ind w:left="6452" w:hanging="426"/>
      </w:pPr>
      <w:rPr>
        <w:rFonts w:hint="default"/>
        <w:lang w:val="en-US" w:eastAsia="en-US" w:bidi="ar-SA"/>
      </w:rPr>
    </w:lvl>
    <w:lvl w:ilvl="8" w:tplc="0212CC94">
      <w:numFmt w:val="bullet"/>
      <w:lvlText w:val="•"/>
      <w:lvlJc w:val="left"/>
      <w:pPr>
        <w:ind w:left="7254" w:hanging="426"/>
      </w:pPr>
      <w:rPr>
        <w:rFonts w:hint="default"/>
        <w:lang w:val="en-US" w:eastAsia="en-US" w:bidi="ar-SA"/>
      </w:rPr>
    </w:lvl>
  </w:abstractNum>
  <w:abstractNum w:abstractNumId="48" w15:restartNumberingAfterBreak="0">
    <w:nsid w:val="5DD906C7"/>
    <w:multiLevelType w:val="multilevel"/>
    <w:tmpl w:val="703E75BC"/>
    <w:lvl w:ilvl="0">
      <w:start w:val="7"/>
      <w:numFmt w:val="decimal"/>
      <w:lvlText w:val="%1."/>
      <w:lvlJc w:val="left"/>
      <w:pPr>
        <w:ind w:left="1720" w:hanging="1178"/>
        <w:jc w:val="left"/>
      </w:pPr>
      <w:rPr>
        <w:rFonts w:ascii="Arial" w:eastAsia="Arial" w:hAnsi="Arial" w:cs="Arial" w:hint="default"/>
        <w:b/>
        <w:bCs/>
        <w:i w:val="0"/>
        <w:iCs w:val="0"/>
        <w:spacing w:val="-1"/>
        <w:w w:val="100"/>
        <w:sz w:val="24"/>
        <w:szCs w:val="24"/>
        <w:lang w:val="en-US" w:eastAsia="en-US" w:bidi="ar-SA"/>
      </w:rPr>
    </w:lvl>
    <w:lvl w:ilvl="1">
      <w:start w:val="1"/>
      <w:numFmt w:val="decimal"/>
      <w:lvlText w:val="%1.%2"/>
      <w:lvlJc w:val="left"/>
      <w:pPr>
        <w:ind w:left="1720" w:hanging="1178"/>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3529" w:hanging="1178"/>
      </w:pPr>
      <w:rPr>
        <w:rFonts w:hint="default"/>
        <w:lang w:val="en-US" w:eastAsia="en-US" w:bidi="ar-SA"/>
      </w:rPr>
    </w:lvl>
    <w:lvl w:ilvl="3">
      <w:numFmt w:val="bullet"/>
      <w:lvlText w:val="•"/>
      <w:lvlJc w:val="left"/>
      <w:pPr>
        <w:ind w:left="4433" w:hanging="1178"/>
      </w:pPr>
      <w:rPr>
        <w:rFonts w:hint="default"/>
        <w:lang w:val="en-US" w:eastAsia="en-US" w:bidi="ar-SA"/>
      </w:rPr>
    </w:lvl>
    <w:lvl w:ilvl="4">
      <w:numFmt w:val="bullet"/>
      <w:lvlText w:val="•"/>
      <w:lvlJc w:val="left"/>
      <w:pPr>
        <w:ind w:left="5338" w:hanging="1178"/>
      </w:pPr>
      <w:rPr>
        <w:rFonts w:hint="default"/>
        <w:lang w:val="en-US" w:eastAsia="en-US" w:bidi="ar-SA"/>
      </w:rPr>
    </w:lvl>
    <w:lvl w:ilvl="5">
      <w:numFmt w:val="bullet"/>
      <w:lvlText w:val="•"/>
      <w:lvlJc w:val="left"/>
      <w:pPr>
        <w:ind w:left="6243" w:hanging="1178"/>
      </w:pPr>
      <w:rPr>
        <w:rFonts w:hint="default"/>
        <w:lang w:val="en-US" w:eastAsia="en-US" w:bidi="ar-SA"/>
      </w:rPr>
    </w:lvl>
    <w:lvl w:ilvl="6">
      <w:numFmt w:val="bullet"/>
      <w:lvlText w:val="•"/>
      <w:lvlJc w:val="left"/>
      <w:pPr>
        <w:ind w:left="7147" w:hanging="1178"/>
      </w:pPr>
      <w:rPr>
        <w:rFonts w:hint="default"/>
        <w:lang w:val="en-US" w:eastAsia="en-US" w:bidi="ar-SA"/>
      </w:rPr>
    </w:lvl>
    <w:lvl w:ilvl="7">
      <w:numFmt w:val="bullet"/>
      <w:lvlText w:val="•"/>
      <w:lvlJc w:val="left"/>
      <w:pPr>
        <w:ind w:left="8052" w:hanging="1178"/>
      </w:pPr>
      <w:rPr>
        <w:rFonts w:hint="default"/>
        <w:lang w:val="en-US" w:eastAsia="en-US" w:bidi="ar-SA"/>
      </w:rPr>
    </w:lvl>
    <w:lvl w:ilvl="8">
      <w:numFmt w:val="bullet"/>
      <w:lvlText w:val="•"/>
      <w:lvlJc w:val="left"/>
      <w:pPr>
        <w:ind w:left="8957" w:hanging="1178"/>
      </w:pPr>
      <w:rPr>
        <w:rFonts w:hint="default"/>
        <w:lang w:val="en-US" w:eastAsia="en-US" w:bidi="ar-SA"/>
      </w:rPr>
    </w:lvl>
  </w:abstractNum>
  <w:abstractNum w:abstractNumId="49" w15:restartNumberingAfterBreak="0">
    <w:nsid w:val="5E3B5472"/>
    <w:multiLevelType w:val="hybridMultilevel"/>
    <w:tmpl w:val="CFD84F52"/>
    <w:lvl w:ilvl="0" w:tplc="8AF09B0C">
      <w:start w:val="1"/>
      <w:numFmt w:val="lowerRoman"/>
      <w:lvlText w:val="%1."/>
      <w:lvlJc w:val="left"/>
      <w:pPr>
        <w:ind w:left="823" w:hanging="480"/>
        <w:jc w:val="right"/>
      </w:pPr>
      <w:rPr>
        <w:rFonts w:ascii="Arial" w:eastAsia="Arial" w:hAnsi="Arial" w:cs="Arial" w:hint="default"/>
        <w:b w:val="0"/>
        <w:bCs w:val="0"/>
        <w:i w:val="0"/>
        <w:iCs w:val="0"/>
        <w:spacing w:val="-1"/>
        <w:w w:val="100"/>
        <w:sz w:val="24"/>
        <w:szCs w:val="24"/>
        <w:lang w:val="en-US" w:eastAsia="en-US" w:bidi="ar-SA"/>
      </w:rPr>
    </w:lvl>
    <w:lvl w:ilvl="1" w:tplc="90163042">
      <w:numFmt w:val="bullet"/>
      <w:lvlText w:val="•"/>
      <w:lvlJc w:val="left"/>
      <w:pPr>
        <w:ind w:left="1742" w:hanging="480"/>
      </w:pPr>
      <w:rPr>
        <w:rFonts w:hint="default"/>
        <w:lang w:val="en-US" w:eastAsia="en-US" w:bidi="ar-SA"/>
      </w:rPr>
    </w:lvl>
    <w:lvl w:ilvl="2" w:tplc="B39604E4">
      <w:numFmt w:val="bullet"/>
      <w:lvlText w:val="•"/>
      <w:lvlJc w:val="left"/>
      <w:pPr>
        <w:ind w:left="2664" w:hanging="480"/>
      </w:pPr>
      <w:rPr>
        <w:rFonts w:hint="default"/>
        <w:lang w:val="en-US" w:eastAsia="en-US" w:bidi="ar-SA"/>
      </w:rPr>
    </w:lvl>
    <w:lvl w:ilvl="3" w:tplc="D7AEB51C">
      <w:numFmt w:val="bullet"/>
      <w:lvlText w:val="•"/>
      <w:lvlJc w:val="left"/>
      <w:pPr>
        <w:ind w:left="3587" w:hanging="480"/>
      </w:pPr>
      <w:rPr>
        <w:rFonts w:hint="default"/>
        <w:lang w:val="en-US" w:eastAsia="en-US" w:bidi="ar-SA"/>
      </w:rPr>
    </w:lvl>
    <w:lvl w:ilvl="4" w:tplc="925C70B6">
      <w:numFmt w:val="bullet"/>
      <w:lvlText w:val="•"/>
      <w:lvlJc w:val="left"/>
      <w:pPr>
        <w:ind w:left="4509" w:hanging="480"/>
      </w:pPr>
      <w:rPr>
        <w:rFonts w:hint="default"/>
        <w:lang w:val="en-US" w:eastAsia="en-US" w:bidi="ar-SA"/>
      </w:rPr>
    </w:lvl>
    <w:lvl w:ilvl="5" w:tplc="99CE0FB2">
      <w:numFmt w:val="bullet"/>
      <w:lvlText w:val="•"/>
      <w:lvlJc w:val="left"/>
      <w:pPr>
        <w:ind w:left="5432" w:hanging="480"/>
      </w:pPr>
      <w:rPr>
        <w:rFonts w:hint="default"/>
        <w:lang w:val="en-US" w:eastAsia="en-US" w:bidi="ar-SA"/>
      </w:rPr>
    </w:lvl>
    <w:lvl w:ilvl="6" w:tplc="A558D27A">
      <w:numFmt w:val="bullet"/>
      <w:lvlText w:val="•"/>
      <w:lvlJc w:val="left"/>
      <w:pPr>
        <w:ind w:left="6354" w:hanging="480"/>
      </w:pPr>
      <w:rPr>
        <w:rFonts w:hint="default"/>
        <w:lang w:val="en-US" w:eastAsia="en-US" w:bidi="ar-SA"/>
      </w:rPr>
    </w:lvl>
    <w:lvl w:ilvl="7" w:tplc="09823F56">
      <w:numFmt w:val="bullet"/>
      <w:lvlText w:val="•"/>
      <w:lvlJc w:val="left"/>
      <w:pPr>
        <w:ind w:left="7276" w:hanging="480"/>
      </w:pPr>
      <w:rPr>
        <w:rFonts w:hint="default"/>
        <w:lang w:val="en-US" w:eastAsia="en-US" w:bidi="ar-SA"/>
      </w:rPr>
    </w:lvl>
    <w:lvl w:ilvl="8" w:tplc="1F22CD36">
      <w:numFmt w:val="bullet"/>
      <w:lvlText w:val="•"/>
      <w:lvlJc w:val="left"/>
      <w:pPr>
        <w:ind w:left="8199" w:hanging="480"/>
      </w:pPr>
      <w:rPr>
        <w:rFonts w:hint="default"/>
        <w:lang w:val="en-US" w:eastAsia="en-US" w:bidi="ar-SA"/>
      </w:rPr>
    </w:lvl>
  </w:abstractNum>
  <w:abstractNum w:abstractNumId="50" w15:restartNumberingAfterBreak="0">
    <w:nsid w:val="60CA797D"/>
    <w:multiLevelType w:val="hybridMultilevel"/>
    <w:tmpl w:val="FF10CF54"/>
    <w:lvl w:ilvl="0" w:tplc="4A32DC3A">
      <w:numFmt w:val="bullet"/>
      <w:lvlText w:val=""/>
      <w:lvlJc w:val="left"/>
      <w:pPr>
        <w:ind w:left="1454" w:hanging="568"/>
      </w:pPr>
      <w:rPr>
        <w:rFonts w:ascii="Symbol" w:eastAsia="Symbol" w:hAnsi="Symbol" w:cs="Symbol" w:hint="default"/>
        <w:b w:val="0"/>
        <w:bCs w:val="0"/>
        <w:i w:val="0"/>
        <w:iCs w:val="0"/>
        <w:spacing w:val="0"/>
        <w:w w:val="100"/>
        <w:sz w:val="24"/>
        <w:szCs w:val="24"/>
        <w:lang w:val="en-US" w:eastAsia="en-US" w:bidi="ar-SA"/>
      </w:rPr>
    </w:lvl>
    <w:lvl w:ilvl="1" w:tplc="2E4A21AC">
      <w:numFmt w:val="bullet"/>
      <w:lvlText w:val="•"/>
      <w:lvlJc w:val="left"/>
      <w:pPr>
        <w:ind w:left="2290" w:hanging="568"/>
      </w:pPr>
      <w:rPr>
        <w:rFonts w:hint="default"/>
        <w:lang w:val="en-US" w:eastAsia="en-US" w:bidi="ar-SA"/>
      </w:rPr>
    </w:lvl>
    <w:lvl w:ilvl="2" w:tplc="3DD0E076">
      <w:numFmt w:val="bullet"/>
      <w:lvlText w:val="•"/>
      <w:lvlJc w:val="left"/>
      <w:pPr>
        <w:ind w:left="3121" w:hanging="568"/>
      </w:pPr>
      <w:rPr>
        <w:rFonts w:hint="default"/>
        <w:lang w:val="en-US" w:eastAsia="en-US" w:bidi="ar-SA"/>
      </w:rPr>
    </w:lvl>
    <w:lvl w:ilvl="3" w:tplc="8D22B628">
      <w:numFmt w:val="bullet"/>
      <w:lvlText w:val="•"/>
      <w:lvlJc w:val="left"/>
      <w:pPr>
        <w:ind w:left="3951" w:hanging="568"/>
      </w:pPr>
      <w:rPr>
        <w:rFonts w:hint="default"/>
        <w:lang w:val="en-US" w:eastAsia="en-US" w:bidi="ar-SA"/>
      </w:rPr>
    </w:lvl>
    <w:lvl w:ilvl="4" w:tplc="D2AA7EC8">
      <w:numFmt w:val="bullet"/>
      <w:lvlText w:val="•"/>
      <w:lvlJc w:val="left"/>
      <w:pPr>
        <w:ind w:left="4782" w:hanging="568"/>
      </w:pPr>
      <w:rPr>
        <w:rFonts w:hint="default"/>
        <w:lang w:val="en-US" w:eastAsia="en-US" w:bidi="ar-SA"/>
      </w:rPr>
    </w:lvl>
    <w:lvl w:ilvl="5" w:tplc="25962F6A">
      <w:numFmt w:val="bullet"/>
      <w:lvlText w:val="•"/>
      <w:lvlJc w:val="left"/>
      <w:pPr>
        <w:ind w:left="5613" w:hanging="568"/>
      </w:pPr>
      <w:rPr>
        <w:rFonts w:hint="default"/>
        <w:lang w:val="en-US" w:eastAsia="en-US" w:bidi="ar-SA"/>
      </w:rPr>
    </w:lvl>
    <w:lvl w:ilvl="6" w:tplc="3B6E4536">
      <w:numFmt w:val="bullet"/>
      <w:lvlText w:val="•"/>
      <w:lvlJc w:val="left"/>
      <w:pPr>
        <w:ind w:left="6443" w:hanging="568"/>
      </w:pPr>
      <w:rPr>
        <w:rFonts w:hint="default"/>
        <w:lang w:val="en-US" w:eastAsia="en-US" w:bidi="ar-SA"/>
      </w:rPr>
    </w:lvl>
    <w:lvl w:ilvl="7" w:tplc="9ADED2BA">
      <w:numFmt w:val="bullet"/>
      <w:lvlText w:val="•"/>
      <w:lvlJc w:val="left"/>
      <w:pPr>
        <w:ind w:left="7274" w:hanging="568"/>
      </w:pPr>
      <w:rPr>
        <w:rFonts w:hint="default"/>
        <w:lang w:val="en-US" w:eastAsia="en-US" w:bidi="ar-SA"/>
      </w:rPr>
    </w:lvl>
    <w:lvl w:ilvl="8" w:tplc="E65E33B2">
      <w:numFmt w:val="bullet"/>
      <w:lvlText w:val="•"/>
      <w:lvlJc w:val="left"/>
      <w:pPr>
        <w:ind w:left="8105" w:hanging="568"/>
      </w:pPr>
      <w:rPr>
        <w:rFonts w:hint="default"/>
        <w:lang w:val="en-US" w:eastAsia="en-US" w:bidi="ar-SA"/>
      </w:rPr>
    </w:lvl>
  </w:abstractNum>
  <w:abstractNum w:abstractNumId="51" w15:restartNumberingAfterBreak="0">
    <w:nsid w:val="61B4763B"/>
    <w:multiLevelType w:val="hybridMultilevel"/>
    <w:tmpl w:val="18E0AEC6"/>
    <w:lvl w:ilvl="0" w:tplc="75DAB4E2">
      <w:numFmt w:val="bullet"/>
      <w:lvlText w:val="-"/>
      <w:lvlJc w:val="left"/>
      <w:pPr>
        <w:ind w:left="577" w:hanging="357"/>
      </w:pPr>
      <w:rPr>
        <w:rFonts w:ascii="Arial" w:eastAsia="Arial" w:hAnsi="Arial" w:cs="Arial" w:hint="default"/>
        <w:spacing w:val="0"/>
        <w:w w:val="100"/>
        <w:lang w:val="en-US" w:eastAsia="en-US" w:bidi="ar-SA"/>
      </w:rPr>
    </w:lvl>
    <w:lvl w:ilvl="1" w:tplc="F6F25F6E">
      <w:numFmt w:val="bullet"/>
      <w:lvlText w:val="•"/>
      <w:lvlJc w:val="left"/>
      <w:pPr>
        <w:ind w:left="1397" w:hanging="357"/>
      </w:pPr>
      <w:rPr>
        <w:rFonts w:hint="default"/>
        <w:lang w:val="en-US" w:eastAsia="en-US" w:bidi="ar-SA"/>
      </w:rPr>
    </w:lvl>
    <w:lvl w:ilvl="2" w:tplc="77C651A0">
      <w:numFmt w:val="bullet"/>
      <w:lvlText w:val="•"/>
      <w:lvlJc w:val="left"/>
      <w:pPr>
        <w:ind w:left="2215" w:hanging="357"/>
      </w:pPr>
      <w:rPr>
        <w:rFonts w:hint="default"/>
        <w:lang w:val="en-US" w:eastAsia="en-US" w:bidi="ar-SA"/>
      </w:rPr>
    </w:lvl>
    <w:lvl w:ilvl="3" w:tplc="E2B49814">
      <w:numFmt w:val="bullet"/>
      <w:lvlText w:val="•"/>
      <w:lvlJc w:val="left"/>
      <w:pPr>
        <w:ind w:left="3032" w:hanging="357"/>
      </w:pPr>
      <w:rPr>
        <w:rFonts w:hint="default"/>
        <w:lang w:val="en-US" w:eastAsia="en-US" w:bidi="ar-SA"/>
      </w:rPr>
    </w:lvl>
    <w:lvl w:ilvl="4" w:tplc="BF581E06">
      <w:numFmt w:val="bullet"/>
      <w:lvlText w:val="•"/>
      <w:lvlJc w:val="left"/>
      <w:pPr>
        <w:ind w:left="3850" w:hanging="357"/>
      </w:pPr>
      <w:rPr>
        <w:rFonts w:hint="default"/>
        <w:lang w:val="en-US" w:eastAsia="en-US" w:bidi="ar-SA"/>
      </w:rPr>
    </w:lvl>
    <w:lvl w:ilvl="5" w:tplc="422E2DEC">
      <w:numFmt w:val="bullet"/>
      <w:lvlText w:val="•"/>
      <w:lvlJc w:val="left"/>
      <w:pPr>
        <w:ind w:left="4667" w:hanging="357"/>
      </w:pPr>
      <w:rPr>
        <w:rFonts w:hint="default"/>
        <w:lang w:val="en-US" w:eastAsia="en-US" w:bidi="ar-SA"/>
      </w:rPr>
    </w:lvl>
    <w:lvl w:ilvl="6" w:tplc="3084C3B2">
      <w:numFmt w:val="bullet"/>
      <w:lvlText w:val="•"/>
      <w:lvlJc w:val="left"/>
      <w:pPr>
        <w:ind w:left="5485" w:hanging="357"/>
      </w:pPr>
      <w:rPr>
        <w:rFonts w:hint="default"/>
        <w:lang w:val="en-US" w:eastAsia="en-US" w:bidi="ar-SA"/>
      </w:rPr>
    </w:lvl>
    <w:lvl w:ilvl="7" w:tplc="FDF2F06C">
      <w:numFmt w:val="bullet"/>
      <w:lvlText w:val="•"/>
      <w:lvlJc w:val="left"/>
      <w:pPr>
        <w:ind w:left="6302" w:hanging="357"/>
      </w:pPr>
      <w:rPr>
        <w:rFonts w:hint="default"/>
        <w:lang w:val="en-US" w:eastAsia="en-US" w:bidi="ar-SA"/>
      </w:rPr>
    </w:lvl>
    <w:lvl w:ilvl="8" w:tplc="28AE03CC">
      <w:numFmt w:val="bullet"/>
      <w:lvlText w:val="•"/>
      <w:lvlJc w:val="left"/>
      <w:pPr>
        <w:ind w:left="7120" w:hanging="357"/>
      </w:pPr>
      <w:rPr>
        <w:rFonts w:hint="default"/>
        <w:lang w:val="en-US" w:eastAsia="en-US" w:bidi="ar-SA"/>
      </w:rPr>
    </w:lvl>
  </w:abstractNum>
  <w:abstractNum w:abstractNumId="52" w15:restartNumberingAfterBreak="0">
    <w:nsid w:val="6253454F"/>
    <w:multiLevelType w:val="hybridMultilevel"/>
    <w:tmpl w:val="71D0AF8C"/>
    <w:lvl w:ilvl="0" w:tplc="F9FA8BE8">
      <w:start w:val="1"/>
      <w:numFmt w:val="lowerLetter"/>
      <w:lvlText w:val="(%1)"/>
      <w:lvlJc w:val="left"/>
      <w:pPr>
        <w:ind w:left="800" w:hanging="360"/>
        <w:jc w:val="left"/>
      </w:pPr>
      <w:rPr>
        <w:rFonts w:ascii="Arial" w:eastAsia="Arial" w:hAnsi="Arial" w:cs="Arial" w:hint="default"/>
        <w:b/>
        <w:bCs/>
        <w:i w:val="0"/>
        <w:iCs w:val="0"/>
        <w:spacing w:val="-1"/>
        <w:w w:val="100"/>
        <w:sz w:val="24"/>
        <w:szCs w:val="24"/>
        <w:lang w:val="en-US" w:eastAsia="en-US" w:bidi="ar-SA"/>
      </w:rPr>
    </w:lvl>
    <w:lvl w:ilvl="1" w:tplc="D534EDA2">
      <w:start w:val="1"/>
      <w:numFmt w:val="lowerRoman"/>
      <w:lvlText w:val="%2."/>
      <w:lvlJc w:val="left"/>
      <w:pPr>
        <w:ind w:left="1289" w:hanging="425"/>
        <w:jc w:val="left"/>
      </w:pPr>
      <w:rPr>
        <w:rFonts w:ascii="Arial" w:eastAsia="Arial" w:hAnsi="Arial" w:cs="Arial" w:hint="default"/>
        <w:b w:val="0"/>
        <w:bCs w:val="0"/>
        <w:i w:val="0"/>
        <w:iCs w:val="0"/>
        <w:spacing w:val="-1"/>
        <w:w w:val="100"/>
        <w:sz w:val="24"/>
        <w:szCs w:val="24"/>
        <w:lang w:val="en-US" w:eastAsia="en-US" w:bidi="ar-SA"/>
      </w:rPr>
    </w:lvl>
    <w:lvl w:ilvl="2" w:tplc="23C47AE6">
      <w:numFmt w:val="bullet"/>
      <w:lvlText w:val="•"/>
      <w:lvlJc w:val="left"/>
      <w:pPr>
        <w:ind w:left="2222" w:hanging="425"/>
      </w:pPr>
      <w:rPr>
        <w:rFonts w:hint="default"/>
        <w:lang w:val="en-US" w:eastAsia="en-US" w:bidi="ar-SA"/>
      </w:rPr>
    </w:lvl>
    <w:lvl w:ilvl="3" w:tplc="500C6FEC">
      <w:numFmt w:val="bullet"/>
      <w:lvlText w:val="•"/>
      <w:lvlJc w:val="left"/>
      <w:pPr>
        <w:ind w:left="3165" w:hanging="425"/>
      </w:pPr>
      <w:rPr>
        <w:rFonts w:hint="default"/>
        <w:lang w:val="en-US" w:eastAsia="en-US" w:bidi="ar-SA"/>
      </w:rPr>
    </w:lvl>
    <w:lvl w:ilvl="4" w:tplc="2B62D08E">
      <w:numFmt w:val="bullet"/>
      <w:lvlText w:val="•"/>
      <w:lvlJc w:val="left"/>
      <w:pPr>
        <w:ind w:left="4108" w:hanging="425"/>
      </w:pPr>
      <w:rPr>
        <w:rFonts w:hint="default"/>
        <w:lang w:val="en-US" w:eastAsia="en-US" w:bidi="ar-SA"/>
      </w:rPr>
    </w:lvl>
    <w:lvl w:ilvl="5" w:tplc="8C285040">
      <w:numFmt w:val="bullet"/>
      <w:lvlText w:val="•"/>
      <w:lvlJc w:val="left"/>
      <w:pPr>
        <w:ind w:left="5051" w:hanging="425"/>
      </w:pPr>
      <w:rPr>
        <w:rFonts w:hint="default"/>
        <w:lang w:val="en-US" w:eastAsia="en-US" w:bidi="ar-SA"/>
      </w:rPr>
    </w:lvl>
    <w:lvl w:ilvl="6" w:tplc="35289114">
      <w:numFmt w:val="bullet"/>
      <w:lvlText w:val="•"/>
      <w:lvlJc w:val="left"/>
      <w:pPr>
        <w:ind w:left="5994" w:hanging="425"/>
      </w:pPr>
      <w:rPr>
        <w:rFonts w:hint="default"/>
        <w:lang w:val="en-US" w:eastAsia="en-US" w:bidi="ar-SA"/>
      </w:rPr>
    </w:lvl>
    <w:lvl w:ilvl="7" w:tplc="14EE3BE0">
      <w:numFmt w:val="bullet"/>
      <w:lvlText w:val="•"/>
      <w:lvlJc w:val="left"/>
      <w:pPr>
        <w:ind w:left="6937" w:hanging="425"/>
      </w:pPr>
      <w:rPr>
        <w:rFonts w:hint="default"/>
        <w:lang w:val="en-US" w:eastAsia="en-US" w:bidi="ar-SA"/>
      </w:rPr>
    </w:lvl>
    <w:lvl w:ilvl="8" w:tplc="4F281C62">
      <w:numFmt w:val="bullet"/>
      <w:lvlText w:val="•"/>
      <w:lvlJc w:val="left"/>
      <w:pPr>
        <w:ind w:left="7880" w:hanging="425"/>
      </w:pPr>
      <w:rPr>
        <w:rFonts w:hint="default"/>
        <w:lang w:val="en-US" w:eastAsia="en-US" w:bidi="ar-SA"/>
      </w:rPr>
    </w:lvl>
  </w:abstractNum>
  <w:abstractNum w:abstractNumId="53" w15:restartNumberingAfterBreak="0">
    <w:nsid w:val="62B2240A"/>
    <w:multiLevelType w:val="hybridMultilevel"/>
    <w:tmpl w:val="8EBA07F6"/>
    <w:lvl w:ilvl="0" w:tplc="ADAE7F5C">
      <w:numFmt w:val="bullet"/>
      <w:lvlText w:val=""/>
      <w:lvlJc w:val="left"/>
      <w:pPr>
        <w:ind w:left="1047" w:hanging="360"/>
      </w:pPr>
      <w:rPr>
        <w:rFonts w:ascii="Symbol" w:eastAsia="Symbol" w:hAnsi="Symbol" w:cs="Symbol" w:hint="default"/>
        <w:b w:val="0"/>
        <w:bCs w:val="0"/>
        <w:i w:val="0"/>
        <w:iCs w:val="0"/>
        <w:spacing w:val="0"/>
        <w:w w:val="100"/>
        <w:sz w:val="20"/>
        <w:szCs w:val="20"/>
        <w:lang w:val="en-US" w:eastAsia="en-US" w:bidi="ar-SA"/>
      </w:rPr>
    </w:lvl>
    <w:lvl w:ilvl="1" w:tplc="82F09E1E">
      <w:numFmt w:val="bullet"/>
      <w:lvlText w:val="•"/>
      <w:lvlJc w:val="left"/>
      <w:pPr>
        <w:ind w:left="1817" w:hanging="360"/>
      </w:pPr>
      <w:rPr>
        <w:rFonts w:hint="default"/>
        <w:lang w:val="en-US" w:eastAsia="en-US" w:bidi="ar-SA"/>
      </w:rPr>
    </w:lvl>
    <w:lvl w:ilvl="2" w:tplc="5DD6467A">
      <w:numFmt w:val="bullet"/>
      <w:lvlText w:val="•"/>
      <w:lvlJc w:val="left"/>
      <w:pPr>
        <w:ind w:left="2594" w:hanging="360"/>
      </w:pPr>
      <w:rPr>
        <w:rFonts w:hint="default"/>
        <w:lang w:val="en-US" w:eastAsia="en-US" w:bidi="ar-SA"/>
      </w:rPr>
    </w:lvl>
    <w:lvl w:ilvl="3" w:tplc="4D9250EE">
      <w:numFmt w:val="bullet"/>
      <w:lvlText w:val="•"/>
      <w:lvlJc w:val="left"/>
      <w:pPr>
        <w:ind w:left="3371" w:hanging="360"/>
      </w:pPr>
      <w:rPr>
        <w:rFonts w:hint="default"/>
        <w:lang w:val="en-US" w:eastAsia="en-US" w:bidi="ar-SA"/>
      </w:rPr>
    </w:lvl>
    <w:lvl w:ilvl="4" w:tplc="35E27B80">
      <w:numFmt w:val="bullet"/>
      <w:lvlText w:val="•"/>
      <w:lvlJc w:val="left"/>
      <w:pPr>
        <w:ind w:left="4148" w:hanging="360"/>
      </w:pPr>
      <w:rPr>
        <w:rFonts w:hint="default"/>
        <w:lang w:val="en-US" w:eastAsia="en-US" w:bidi="ar-SA"/>
      </w:rPr>
    </w:lvl>
    <w:lvl w:ilvl="5" w:tplc="731A09B6">
      <w:numFmt w:val="bullet"/>
      <w:lvlText w:val="•"/>
      <w:lvlJc w:val="left"/>
      <w:pPr>
        <w:ind w:left="4925" w:hanging="360"/>
      </w:pPr>
      <w:rPr>
        <w:rFonts w:hint="default"/>
        <w:lang w:val="en-US" w:eastAsia="en-US" w:bidi="ar-SA"/>
      </w:rPr>
    </w:lvl>
    <w:lvl w:ilvl="6" w:tplc="CDE0B680">
      <w:numFmt w:val="bullet"/>
      <w:lvlText w:val="•"/>
      <w:lvlJc w:val="left"/>
      <w:pPr>
        <w:ind w:left="5702" w:hanging="360"/>
      </w:pPr>
      <w:rPr>
        <w:rFonts w:hint="default"/>
        <w:lang w:val="en-US" w:eastAsia="en-US" w:bidi="ar-SA"/>
      </w:rPr>
    </w:lvl>
    <w:lvl w:ilvl="7" w:tplc="FCFC0232">
      <w:numFmt w:val="bullet"/>
      <w:lvlText w:val="•"/>
      <w:lvlJc w:val="left"/>
      <w:pPr>
        <w:ind w:left="6479" w:hanging="360"/>
      </w:pPr>
      <w:rPr>
        <w:rFonts w:hint="default"/>
        <w:lang w:val="en-US" w:eastAsia="en-US" w:bidi="ar-SA"/>
      </w:rPr>
    </w:lvl>
    <w:lvl w:ilvl="8" w:tplc="9BDE0E6E">
      <w:numFmt w:val="bullet"/>
      <w:lvlText w:val="•"/>
      <w:lvlJc w:val="left"/>
      <w:pPr>
        <w:ind w:left="7256" w:hanging="360"/>
      </w:pPr>
      <w:rPr>
        <w:rFonts w:hint="default"/>
        <w:lang w:val="en-US" w:eastAsia="en-US" w:bidi="ar-SA"/>
      </w:rPr>
    </w:lvl>
  </w:abstractNum>
  <w:abstractNum w:abstractNumId="54" w15:restartNumberingAfterBreak="0">
    <w:nsid w:val="65BC1ECE"/>
    <w:multiLevelType w:val="hybridMultilevel"/>
    <w:tmpl w:val="DB586D6A"/>
    <w:lvl w:ilvl="0" w:tplc="D7707C00">
      <w:numFmt w:val="bullet"/>
      <w:lvlText w:val=""/>
      <w:lvlJc w:val="left"/>
      <w:pPr>
        <w:ind w:left="1259" w:hanging="360"/>
      </w:pPr>
      <w:rPr>
        <w:rFonts w:ascii="Symbol" w:eastAsia="Symbol" w:hAnsi="Symbol" w:cs="Symbol" w:hint="default"/>
        <w:b w:val="0"/>
        <w:bCs w:val="0"/>
        <w:i w:val="0"/>
        <w:iCs w:val="0"/>
        <w:spacing w:val="0"/>
        <w:w w:val="99"/>
        <w:sz w:val="22"/>
        <w:szCs w:val="22"/>
        <w:lang w:val="en-US" w:eastAsia="en-US" w:bidi="ar-SA"/>
      </w:rPr>
    </w:lvl>
    <w:lvl w:ilvl="1" w:tplc="AC48F7EC">
      <w:numFmt w:val="bullet"/>
      <w:lvlText w:val="•"/>
      <w:lvlJc w:val="left"/>
      <w:pPr>
        <w:ind w:left="2210" w:hanging="360"/>
      </w:pPr>
      <w:rPr>
        <w:rFonts w:hint="default"/>
        <w:lang w:val="en-US" w:eastAsia="en-US" w:bidi="ar-SA"/>
      </w:rPr>
    </w:lvl>
    <w:lvl w:ilvl="2" w:tplc="DB1C5B30">
      <w:numFmt w:val="bullet"/>
      <w:lvlText w:val="•"/>
      <w:lvlJc w:val="left"/>
      <w:pPr>
        <w:ind w:left="3161" w:hanging="360"/>
      </w:pPr>
      <w:rPr>
        <w:rFonts w:hint="default"/>
        <w:lang w:val="en-US" w:eastAsia="en-US" w:bidi="ar-SA"/>
      </w:rPr>
    </w:lvl>
    <w:lvl w:ilvl="3" w:tplc="B93E3104">
      <w:numFmt w:val="bullet"/>
      <w:lvlText w:val="•"/>
      <w:lvlJc w:val="left"/>
      <w:pPr>
        <w:ind w:left="4111" w:hanging="360"/>
      </w:pPr>
      <w:rPr>
        <w:rFonts w:hint="default"/>
        <w:lang w:val="en-US" w:eastAsia="en-US" w:bidi="ar-SA"/>
      </w:rPr>
    </w:lvl>
    <w:lvl w:ilvl="4" w:tplc="EC426210">
      <w:numFmt w:val="bullet"/>
      <w:lvlText w:val="•"/>
      <w:lvlJc w:val="left"/>
      <w:pPr>
        <w:ind w:left="5062" w:hanging="360"/>
      </w:pPr>
      <w:rPr>
        <w:rFonts w:hint="default"/>
        <w:lang w:val="en-US" w:eastAsia="en-US" w:bidi="ar-SA"/>
      </w:rPr>
    </w:lvl>
    <w:lvl w:ilvl="5" w:tplc="9E36010E">
      <w:numFmt w:val="bullet"/>
      <w:lvlText w:val="•"/>
      <w:lvlJc w:val="left"/>
      <w:pPr>
        <w:ind w:left="6013" w:hanging="360"/>
      </w:pPr>
      <w:rPr>
        <w:rFonts w:hint="default"/>
        <w:lang w:val="en-US" w:eastAsia="en-US" w:bidi="ar-SA"/>
      </w:rPr>
    </w:lvl>
    <w:lvl w:ilvl="6" w:tplc="EC4A629A">
      <w:numFmt w:val="bullet"/>
      <w:lvlText w:val="•"/>
      <w:lvlJc w:val="left"/>
      <w:pPr>
        <w:ind w:left="6963" w:hanging="360"/>
      </w:pPr>
      <w:rPr>
        <w:rFonts w:hint="default"/>
        <w:lang w:val="en-US" w:eastAsia="en-US" w:bidi="ar-SA"/>
      </w:rPr>
    </w:lvl>
    <w:lvl w:ilvl="7" w:tplc="0EA63A64">
      <w:numFmt w:val="bullet"/>
      <w:lvlText w:val="•"/>
      <w:lvlJc w:val="left"/>
      <w:pPr>
        <w:ind w:left="7914" w:hanging="360"/>
      </w:pPr>
      <w:rPr>
        <w:rFonts w:hint="default"/>
        <w:lang w:val="en-US" w:eastAsia="en-US" w:bidi="ar-SA"/>
      </w:rPr>
    </w:lvl>
    <w:lvl w:ilvl="8" w:tplc="79CE43E6">
      <w:numFmt w:val="bullet"/>
      <w:lvlText w:val="•"/>
      <w:lvlJc w:val="left"/>
      <w:pPr>
        <w:ind w:left="8865" w:hanging="360"/>
      </w:pPr>
      <w:rPr>
        <w:rFonts w:hint="default"/>
        <w:lang w:val="en-US" w:eastAsia="en-US" w:bidi="ar-SA"/>
      </w:rPr>
    </w:lvl>
  </w:abstractNum>
  <w:abstractNum w:abstractNumId="55" w15:restartNumberingAfterBreak="0">
    <w:nsid w:val="6780697F"/>
    <w:multiLevelType w:val="hybridMultilevel"/>
    <w:tmpl w:val="E8F23D22"/>
    <w:lvl w:ilvl="0" w:tplc="9C9C77D8">
      <w:start w:val="1"/>
      <w:numFmt w:val="lowerRoman"/>
      <w:lvlText w:val="%1."/>
      <w:lvlJc w:val="left"/>
      <w:pPr>
        <w:ind w:left="823" w:hanging="480"/>
        <w:jc w:val="right"/>
      </w:pPr>
      <w:rPr>
        <w:rFonts w:ascii="Arial" w:eastAsia="Arial" w:hAnsi="Arial" w:cs="Arial" w:hint="default"/>
        <w:b w:val="0"/>
        <w:bCs w:val="0"/>
        <w:i w:val="0"/>
        <w:iCs w:val="0"/>
        <w:spacing w:val="-1"/>
        <w:w w:val="100"/>
        <w:sz w:val="24"/>
        <w:szCs w:val="24"/>
        <w:lang w:val="en-US" w:eastAsia="en-US" w:bidi="ar-SA"/>
      </w:rPr>
    </w:lvl>
    <w:lvl w:ilvl="1" w:tplc="FC76E73E">
      <w:numFmt w:val="bullet"/>
      <w:lvlText w:val="•"/>
      <w:lvlJc w:val="left"/>
      <w:pPr>
        <w:ind w:left="1710" w:hanging="480"/>
      </w:pPr>
      <w:rPr>
        <w:rFonts w:hint="default"/>
        <w:lang w:val="en-US" w:eastAsia="en-US" w:bidi="ar-SA"/>
      </w:rPr>
    </w:lvl>
    <w:lvl w:ilvl="2" w:tplc="C28C0634">
      <w:numFmt w:val="bullet"/>
      <w:lvlText w:val="•"/>
      <w:lvlJc w:val="left"/>
      <w:pPr>
        <w:ind w:left="2601" w:hanging="480"/>
      </w:pPr>
      <w:rPr>
        <w:rFonts w:hint="default"/>
        <w:lang w:val="en-US" w:eastAsia="en-US" w:bidi="ar-SA"/>
      </w:rPr>
    </w:lvl>
    <w:lvl w:ilvl="3" w:tplc="5FD6FA00">
      <w:numFmt w:val="bullet"/>
      <w:lvlText w:val="•"/>
      <w:lvlJc w:val="left"/>
      <w:pPr>
        <w:ind w:left="3492" w:hanging="480"/>
      </w:pPr>
      <w:rPr>
        <w:rFonts w:hint="default"/>
        <w:lang w:val="en-US" w:eastAsia="en-US" w:bidi="ar-SA"/>
      </w:rPr>
    </w:lvl>
    <w:lvl w:ilvl="4" w:tplc="6852A272">
      <w:numFmt w:val="bullet"/>
      <w:lvlText w:val="•"/>
      <w:lvlJc w:val="left"/>
      <w:pPr>
        <w:ind w:left="4382" w:hanging="480"/>
      </w:pPr>
      <w:rPr>
        <w:rFonts w:hint="default"/>
        <w:lang w:val="en-US" w:eastAsia="en-US" w:bidi="ar-SA"/>
      </w:rPr>
    </w:lvl>
    <w:lvl w:ilvl="5" w:tplc="82EE6740">
      <w:numFmt w:val="bullet"/>
      <w:lvlText w:val="•"/>
      <w:lvlJc w:val="left"/>
      <w:pPr>
        <w:ind w:left="5273" w:hanging="480"/>
      </w:pPr>
      <w:rPr>
        <w:rFonts w:hint="default"/>
        <w:lang w:val="en-US" w:eastAsia="en-US" w:bidi="ar-SA"/>
      </w:rPr>
    </w:lvl>
    <w:lvl w:ilvl="6" w:tplc="9B0EFFCC">
      <w:numFmt w:val="bullet"/>
      <w:lvlText w:val="•"/>
      <w:lvlJc w:val="left"/>
      <w:pPr>
        <w:ind w:left="6164" w:hanging="480"/>
      </w:pPr>
      <w:rPr>
        <w:rFonts w:hint="default"/>
        <w:lang w:val="en-US" w:eastAsia="en-US" w:bidi="ar-SA"/>
      </w:rPr>
    </w:lvl>
    <w:lvl w:ilvl="7" w:tplc="BD143954">
      <w:numFmt w:val="bullet"/>
      <w:lvlText w:val="•"/>
      <w:lvlJc w:val="left"/>
      <w:pPr>
        <w:ind w:left="7055" w:hanging="480"/>
      </w:pPr>
      <w:rPr>
        <w:rFonts w:hint="default"/>
        <w:lang w:val="en-US" w:eastAsia="en-US" w:bidi="ar-SA"/>
      </w:rPr>
    </w:lvl>
    <w:lvl w:ilvl="8" w:tplc="A6FE081A">
      <w:numFmt w:val="bullet"/>
      <w:lvlText w:val="•"/>
      <w:lvlJc w:val="left"/>
      <w:pPr>
        <w:ind w:left="7945" w:hanging="480"/>
      </w:pPr>
      <w:rPr>
        <w:rFonts w:hint="default"/>
        <w:lang w:val="en-US" w:eastAsia="en-US" w:bidi="ar-SA"/>
      </w:rPr>
    </w:lvl>
  </w:abstractNum>
  <w:abstractNum w:abstractNumId="56" w15:restartNumberingAfterBreak="0">
    <w:nsid w:val="67EB6508"/>
    <w:multiLevelType w:val="hybridMultilevel"/>
    <w:tmpl w:val="5C244994"/>
    <w:lvl w:ilvl="0" w:tplc="105A953C">
      <w:start w:val="1"/>
      <w:numFmt w:val="lowerRoman"/>
      <w:lvlText w:val="%1."/>
      <w:lvlJc w:val="left"/>
      <w:pPr>
        <w:ind w:left="720" w:hanging="480"/>
        <w:jc w:val="left"/>
      </w:pPr>
      <w:rPr>
        <w:rFonts w:ascii="Arial" w:eastAsia="Arial" w:hAnsi="Arial" w:cs="Arial" w:hint="default"/>
        <w:b w:val="0"/>
        <w:bCs w:val="0"/>
        <w:i w:val="0"/>
        <w:iCs w:val="0"/>
        <w:spacing w:val="-1"/>
        <w:w w:val="100"/>
        <w:sz w:val="24"/>
        <w:szCs w:val="24"/>
        <w:lang w:val="en-US" w:eastAsia="en-US" w:bidi="ar-SA"/>
      </w:rPr>
    </w:lvl>
    <w:lvl w:ilvl="1" w:tplc="BFBC2DC6">
      <w:numFmt w:val="bullet"/>
      <w:lvlText w:val="•"/>
      <w:lvlJc w:val="left"/>
      <w:pPr>
        <w:ind w:left="1319" w:hanging="480"/>
      </w:pPr>
      <w:rPr>
        <w:rFonts w:hint="default"/>
        <w:lang w:val="en-US" w:eastAsia="en-US" w:bidi="ar-SA"/>
      </w:rPr>
    </w:lvl>
    <w:lvl w:ilvl="2" w:tplc="5A04C42A">
      <w:numFmt w:val="bullet"/>
      <w:lvlText w:val="•"/>
      <w:lvlJc w:val="left"/>
      <w:pPr>
        <w:ind w:left="1919" w:hanging="480"/>
      </w:pPr>
      <w:rPr>
        <w:rFonts w:hint="default"/>
        <w:lang w:val="en-US" w:eastAsia="en-US" w:bidi="ar-SA"/>
      </w:rPr>
    </w:lvl>
    <w:lvl w:ilvl="3" w:tplc="3728715E">
      <w:numFmt w:val="bullet"/>
      <w:lvlText w:val="•"/>
      <w:lvlJc w:val="left"/>
      <w:pPr>
        <w:ind w:left="2518" w:hanging="480"/>
      </w:pPr>
      <w:rPr>
        <w:rFonts w:hint="default"/>
        <w:lang w:val="en-US" w:eastAsia="en-US" w:bidi="ar-SA"/>
      </w:rPr>
    </w:lvl>
    <w:lvl w:ilvl="4" w:tplc="AB8EE862">
      <w:numFmt w:val="bullet"/>
      <w:lvlText w:val="•"/>
      <w:lvlJc w:val="left"/>
      <w:pPr>
        <w:ind w:left="3118" w:hanging="480"/>
      </w:pPr>
      <w:rPr>
        <w:rFonts w:hint="default"/>
        <w:lang w:val="en-US" w:eastAsia="en-US" w:bidi="ar-SA"/>
      </w:rPr>
    </w:lvl>
    <w:lvl w:ilvl="5" w:tplc="749C2246">
      <w:numFmt w:val="bullet"/>
      <w:lvlText w:val="•"/>
      <w:lvlJc w:val="left"/>
      <w:pPr>
        <w:ind w:left="3718" w:hanging="480"/>
      </w:pPr>
      <w:rPr>
        <w:rFonts w:hint="default"/>
        <w:lang w:val="en-US" w:eastAsia="en-US" w:bidi="ar-SA"/>
      </w:rPr>
    </w:lvl>
    <w:lvl w:ilvl="6" w:tplc="22C2AE08">
      <w:numFmt w:val="bullet"/>
      <w:lvlText w:val="•"/>
      <w:lvlJc w:val="left"/>
      <w:pPr>
        <w:ind w:left="4317" w:hanging="480"/>
      </w:pPr>
      <w:rPr>
        <w:rFonts w:hint="default"/>
        <w:lang w:val="en-US" w:eastAsia="en-US" w:bidi="ar-SA"/>
      </w:rPr>
    </w:lvl>
    <w:lvl w:ilvl="7" w:tplc="0E507358">
      <w:numFmt w:val="bullet"/>
      <w:lvlText w:val="•"/>
      <w:lvlJc w:val="left"/>
      <w:pPr>
        <w:ind w:left="4917" w:hanging="480"/>
      </w:pPr>
      <w:rPr>
        <w:rFonts w:hint="default"/>
        <w:lang w:val="en-US" w:eastAsia="en-US" w:bidi="ar-SA"/>
      </w:rPr>
    </w:lvl>
    <w:lvl w:ilvl="8" w:tplc="6930E1D2">
      <w:numFmt w:val="bullet"/>
      <w:lvlText w:val="•"/>
      <w:lvlJc w:val="left"/>
      <w:pPr>
        <w:ind w:left="5516" w:hanging="480"/>
      </w:pPr>
      <w:rPr>
        <w:rFonts w:hint="default"/>
        <w:lang w:val="en-US" w:eastAsia="en-US" w:bidi="ar-SA"/>
      </w:rPr>
    </w:lvl>
  </w:abstractNum>
  <w:abstractNum w:abstractNumId="57" w15:restartNumberingAfterBreak="0">
    <w:nsid w:val="698856AB"/>
    <w:multiLevelType w:val="multilevel"/>
    <w:tmpl w:val="3AAA0CDE"/>
    <w:lvl w:ilvl="0">
      <w:start w:val="2"/>
      <w:numFmt w:val="decimal"/>
      <w:lvlText w:val="%1"/>
      <w:lvlJc w:val="left"/>
      <w:pPr>
        <w:ind w:left="1260" w:hanging="721"/>
        <w:jc w:val="left"/>
      </w:pPr>
      <w:rPr>
        <w:rFonts w:hint="default"/>
        <w:lang w:val="en-US" w:eastAsia="en-US" w:bidi="ar-SA"/>
      </w:rPr>
    </w:lvl>
    <w:lvl w:ilvl="1">
      <w:start w:val="4"/>
      <w:numFmt w:val="decimal"/>
      <w:lvlText w:val="%1.%2"/>
      <w:lvlJc w:val="left"/>
      <w:pPr>
        <w:ind w:left="1260" w:hanging="721"/>
        <w:jc w:val="left"/>
      </w:pPr>
      <w:rPr>
        <w:rFonts w:ascii="Arial" w:eastAsia="Arial" w:hAnsi="Arial" w:cs="Arial" w:hint="default"/>
        <w:b/>
        <w:bCs/>
        <w:i w:val="0"/>
        <w:iCs w:val="0"/>
        <w:spacing w:val="0"/>
        <w:w w:val="99"/>
        <w:sz w:val="22"/>
        <w:szCs w:val="22"/>
        <w:lang w:val="en-US" w:eastAsia="en-US" w:bidi="ar-SA"/>
      </w:rPr>
    </w:lvl>
    <w:lvl w:ilvl="2">
      <w:start w:val="1"/>
      <w:numFmt w:val="decimal"/>
      <w:lvlText w:val="%1.%2.%3"/>
      <w:lvlJc w:val="left"/>
      <w:pPr>
        <w:ind w:left="540" w:hanging="721"/>
        <w:jc w:val="left"/>
      </w:pPr>
      <w:rPr>
        <w:rFonts w:ascii="Arial" w:eastAsia="Arial" w:hAnsi="Arial" w:cs="Arial" w:hint="default"/>
        <w:b w:val="0"/>
        <w:bCs w:val="0"/>
        <w:i w:val="0"/>
        <w:iCs w:val="0"/>
        <w:spacing w:val="0"/>
        <w:w w:val="99"/>
        <w:sz w:val="22"/>
        <w:szCs w:val="22"/>
        <w:lang w:val="en-US" w:eastAsia="en-US" w:bidi="ar-SA"/>
      </w:rPr>
    </w:lvl>
    <w:lvl w:ilvl="3">
      <w:numFmt w:val="bullet"/>
      <w:lvlText w:val=""/>
      <w:lvlJc w:val="left"/>
      <w:pPr>
        <w:ind w:left="1254" w:hanging="358"/>
      </w:pPr>
      <w:rPr>
        <w:rFonts w:ascii="Symbol" w:eastAsia="Symbol" w:hAnsi="Symbol" w:cs="Symbol" w:hint="default"/>
        <w:b w:val="0"/>
        <w:bCs w:val="0"/>
        <w:i w:val="0"/>
        <w:iCs w:val="0"/>
        <w:spacing w:val="0"/>
        <w:w w:val="99"/>
        <w:sz w:val="22"/>
        <w:szCs w:val="22"/>
        <w:lang w:val="en-US" w:eastAsia="en-US" w:bidi="ar-SA"/>
      </w:rPr>
    </w:lvl>
    <w:lvl w:ilvl="4">
      <w:numFmt w:val="bullet"/>
      <w:lvlText w:val="•"/>
      <w:lvlJc w:val="left"/>
      <w:pPr>
        <w:ind w:left="4428" w:hanging="358"/>
      </w:pPr>
      <w:rPr>
        <w:rFonts w:hint="default"/>
        <w:lang w:val="en-US" w:eastAsia="en-US" w:bidi="ar-SA"/>
      </w:rPr>
    </w:lvl>
    <w:lvl w:ilvl="5">
      <w:numFmt w:val="bullet"/>
      <w:lvlText w:val="•"/>
      <w:lvlJc w:val="left"/>
      <w:pPr>
        <w:ind w:left="5485" w:hanging="358"/>
      </w:pPr>
      <w:rPr>
        <w:rFonts w:hint="default"/>
        <w:lang w:val="en-US" w:eastAsia="en-US" w:bidi="ar-SA"/>
      </w:rPr>
    </w:lvl>
    <w:lvl w:ilvl="6">
      <w:numFmt w:val="bullet"/>
      <w:lvlText w:val="•"/>
      <w:lvlJc w:val="left"/>
      <w:pPr>
        <w:ind w:left="6541" w:hanging="358"/>
      </w:pPr>
      <w:rPr>
        <w:rFonts w:hint="default"/>
        <w:lang w:val="en-US" w:eastAsia="en-US" w:bidi="ar-SA"/>
      </w:rPr>
    </w:lvl>
    <w:lvl w:ilvl="7">
      <w:numFmt w:val="bullet"/>
      <w:lvlText w:val="•"/>
      <w:lvlJc w:val="left"/>
      <w:pPr>
        <w:ind w:left="7597" w:hanging="358"/>
      </w:pPr>
      <w:rPr>
        <w:rFonts w:hint="default"/>
        <w:lang w:val="en-US" w:eastAsia="en-US" w:bidi="ar-SA"/>
      </w:rPr>
    </w:lvl>
    <w:lvl w:ilvl="8">
      <w:numFmt w:val="bullet"/>
      <w:lvlText w:val="•"/>
      <w:lvlJc w:val="left"/>
      <w:pPr>
        <w:ind w:left="8653" w:hanging="358"/>
      </w:pPr>
      <w:rPr>
        <w:rFonts w:hint="default"/>
        <w:lang w:val="en-US" w:eastAsia="en-US" w:bidi="ar-SA"/>
      </w:rPr>
    </w:lvl>
  </w:abstractNum>
  <w:abstractNum w:abstractNumId="58" w15:restartNumberingAfterBreak="0">
    <w:nsid w:val="6DF070C7"/>
    <w:multiLevelType w:val="hybridMultilevel"/>
    <w:tmpl w:val="838AAF6C"/>
    <w:lvl w:ilvl="0" w:tplc="6DEC6BA8">
      <w:numFmt w:val="bullet"/>
      <w:lvlText w:val="•"/>
      <w:lvlJc w:val="left"/>
      <w:pPr>
        <w:ind w:left="452" w:hanging="282"/>
      </w:pPr>
      <w:rPr>
        <w:rFonts w:ascii="Calibri" w:eastAsia="Calibri" w:hAnsi="Calibri" w:cs="Calibri" w:hint="default"/>
        <w:b w:val="0"/>
        <w:bCs w:val="0"/>
        <w:i w:val="0"/>
        <w:iCs w:val="0"/>
        <w:spacing w:val="0"/>
        <w:w w:val="94"/>
        <w:sz w:val="24"/>
        <w:szCs w:val="24"/>
        <w:lang w:val="en-US" w:eastAsia="en-US" w:bidi="ar-SA"/>
      </w:rPr>
    </w:lvl>
    <w:lvl w:ilvl="1" w:tplc="AB2ADB90">
      <w:numFmt w:val="bullet"/>
      <w:lvlText w:val="•"/>
      <w:lvlJc w:val="left"/>
      <w:pPr>
        <w:ind w:left="1029" w:hanging="282"/>
      </w:pPr>
      <w:rPr>
        <w:rFonts w:hint="default"/>
        <w:lang w:val="en-US" w:eastAsia="en-US" w:bidi="ar-SA"/>
      </w:rPr>
    </w:lvl>
    <w:lvl w:ilvl="2" w:tplc="9C88B760">
      <w:numFmt w:val="bullet"/>
      <w:lvlText w:val="•"/>
      <w:lvlJc w:val="left"/>
      <w:pPr>
        <w:ind w:left="1598" w:hanging="282"/>
      </w:pPr>
      <w:rPr>
        <w:rFonts w:hint="default"/>
        <w:lang w:val="en-US" w:eastAsia="en-US" w:bidi="ar-SA"/>
      </w:rPr>
    </w:lvl>
    <w:lvl w:ilvl="3" w:tplc="8F30AF46">
      <w:numFmt w:val="bullet"/>
      <w:lvlText w:val="•"/>
      <w:lvlJc w:val="left"/>
      <w:pPr>
        <w:ind w:left="2167" w:hanging="282"/>
      </w:pPr>
      <w:rPr>
        <w:rFonts w:hint="default"/>
        <w:lang w:val="en-US" w:eastAsia="en-US" w:bidi="ar-SA"/>
      </w:rPr>
    </w:lvl>
    <w:lvl w:ilvl="4" w:tplc="9F7CC51E">
      <w:numFmt w:val="bullet"/>
      <w:lvlText w:val="•"/>
      <w:lvlJc w:val="left"/>
      <w:pPr>
        <w:ind w:left="2736" w:hanging="282"/>
      </w:pPr>
      <w:rPr>
        <w:rFonts w:hint="default"/>
        <w:lang w:val="en-US" w:eastAsia="en-US" w:bidi="ar-SA"/>
      </w:rPr>
    </w:lvl>
    <w:lvl w:ilvl="5" w:tplc="97FABAFC">
      <w:numFmt w:val="bullet"/>
      <w:lvlText w:val="•"/>
      <w:lvlJc w:val="left"/>
      <w:pPr>
        <w:ind w:left="3306" w:hanging="282"/>
      </w:pPr>
      <w:rPr>
        <w:rFonts w:hint="default"/>
        <w:lang w:val="en-US" w:eastAsia="en-US" w:bidi="ar-SA"/>
      </w:rPr>
    </w:lvl>
    <w:lvl w:ilvl="6" w:tplc="E942176E">
      <w:numFmt w:val="bullet"/>
      <w:lvlText w:val="•"/>
      <w:lvlJc w:val="left"/>
      <w:pPr>
        <w:ind w:left="3875" w:hanging="282"/>
      </w:pPr>
      <w:rPr>
        <w:rFonts w:hint="default"/>
        <w:lang w:val="en-US" w:eastAsia="en-US" w:bidi="ar-SA"/>
      </w:rPr>
    </w:lvl>
    <w:lvl w:ilvl="7" w:tplc="169CC420">
      <w:numFmt w:val="bullet"/>
      <w:lvlText w:val="•"/>
      <w:lvlJc w:val="left"/>
      <w:pPr>
        <w:ind w:left="4444" w:hanging="282"/>
      </w:pPr>
      <w:rPr>
        <w:rFonts w:hint="default"/>
        <w:lang w:val="en-US" w:eastAsia="en-US" w:bidi="ar-SA"/>
      </w:rPr>
    </w:lvl>
    <w:lvl w:ilvl="8" w:tplc="9FB0D384">
      <w:numFmt w:val="bullet"/>
      <w:lvlText w:val="•"/>
      <w:lvlJc w:val="left"/>
      <w:pPr>
        <w:ind w:left="5013" w:hanging="282"/>
      </w:pPr>
      <w:rPr>
        <w:rFonts w:hint="default"/>
        <w:lang w:val="en-US" w:eastAsia="en-US" w:bidi="ar-SA"/>
      </w:rPr>
    </w:lvl>
  </w:abstractNum>
  <w:abstractNum w:abstractNumId="59" w15:restartNumberingAfterBreak="0">
    <w:nsid w:val="6E49482B"/>
    <w:multiLevelType w:val="hybridMultilevel"/>
    <w:tmpl w:val="B1A44C48"/>
    <w:lvl w:ilvl="0" w:tplc="C62AF4EE">
      <w:numFmt w:val="bullet"/>
      <w:lvlText w:val=""/>
      <w:lvlJc w:val="left"/>
      <w:pPr>
        <w:ind w:left="1454" w:hanging="568"/>
      </w:pPr>
      <w:rPr>
        <w:rFonts w:ascii="Symbol" w:eastAsia="Symbol" w:hAnsi="Symbol" w:cs="Symbol" w:hint="default"/>
        <w:b w:val="0"/>
        <w:bCs w:val="0"/>
        <w:i w:val="0"/>
        <w:iCs w:val="0"/>
        <w:spacing w:val="0"/>
        <w:w w:val="100"/>
        <w:sz w:val="24"/>
        <w:szCs w:val="24"/>
        <w:lang w:val="en-US" w:eastAsia="en-US" w:bidi="ar-SA"/>
      </w:rPr>
    </w:lvl>
    <w:lvl w:ilvl="1" w:tplc="00C849BA">
      <w:numFmt w:val="bullet"/>
      <w:lvlText w:val="•"/>
      <w:lvlJc w:val="left"/>
      <w:pPr>
        <w:ind w:left="2290" w:hanging="568"/>
      </w:pPr>
      <w:rPr>
        <w:rFonts w:hint="default"/>
        <w:lang w:val="en-US" w:eastAsia="en-US" w:bidi="ar-SA"/>
      </w:rPr>
    </w:lvl>
    <w:lvl w:ilvl="2" w:tplc="CEE60DE8">
      <w:numFmt w:val="bullet"/>
      <w:lvlText w:val="•"/>
      <w:lvlJc w:val="left"/>
      <w:pPr>
        <w:ind w:left="3121" w:hanging="568"/>
      </w:pPr>
      <w:rPr>
        <w:rFonts w:hint="default"/>
        <w:lang w:val="en-US" w:eastAsia="en-US" w:bidi="ar-SA"/>
      </w:rPr>
    </w:lvl>
    <w:lvl w:ilvl="3" w:tplc="D27A1152">
      <w:numFmt w:val="bullet"/>
      <w:lvlText w:val="•"/>
      <w:lvlJc w:val="left"/>
      <w:pPr>
        <w:ind w:left="3951" w:hanging="568"/>
      </w:pPr>
      <w:rPr>
        <w:rFonts w:hint="default"/>
        <w:lang w:val="en-US" w:eastAsia="en-US" w:bidi="ar-SA"/>
      </w:rPr>
    </w:lvl>
    <w:lvl w:ilvl="4" w:tplc="CA8AC762">
      <w:numFmt w:val="bullet"/>
      <w:lvlText w:val="•"/>
      <w:lvlJc w:val="left"/>
      <w:pPr>
        <w:ind w:left="4782" w:hanging="568"/>
      </w:pPr>
      <w:rPr>
        <w:rFonts w:hint="default"/>
        <w:lang w:val="en-US" w:eastAsia="en-US" w:bidi="ar-SA"/>
      </w:rPr>
    </w:lvl>
    <w:lvl w:ilvl="5" w:tplc="8B409130">
      <w:numFmt w:val="bullet"/>
      <w:lvlText w:val="•"/>
      <w:lvlJc w:val="left"/>
      <w:pPr>
        <w:ind w:left="5613" w:hanging="568"/>
      </w:pPr>
      <w:rPr>
        <w:rFonts w:hint="default"/>
        <w:lang w:val="en-US" w:eastAsia="en-US" w:bidi="ar-SA"/>
      </w:rPr>
    </w:lvl>
    <w:lvl w:ilvl="6" w:tplc="6D086BAC">
      <w:numFmt w:val="bullet"/>
      <w:lvlText w:val="•"/>
      <w:lvlJc w:val="left"/>
      <w:pPr>
        <w:ind w:left="6443" w:hanging="568"/>
      </w:pPr>
      <w:rPr>
        <w:rFonts w:hint="default"/>
        <w:lang w:val="en-US" w:eastAsia="en-US" w:bidi="ar-SA"/>
      </w:rPr>
    </w:lvl>
    <w:lvl w:ilvl="7" w:tplc="293681BA">
      <w:numFmt w:val="bullet"/>
      <w:lvlText w:val="•"/>
      <w:lvlJc w:val="left"/>
      <w:pPr>
        <w:ind w:left="7274" w:hanging="568"/>
      </w:pPr>
      <w:rPr>
        <w:rFonts w:hint="default"/>
        <w:lang w:val="en-US" w:eastAsia="en-US" w:bidi="ar-SA"/>
      </w:rPr>
    </w:lvl>
    <w:lvl w:ilvl="8" w:tplc="50589D94">
      <w:numFmt w:val="bullet"/>
      <w:lvlText w:val="•"/>
      <w:lvlJc w:val="left"/>
      <w:pPr>
        <w:ind w:left="8105" w:hanging="568"/>
      </w:pPr>
      <w:rPr>
        <w:rFonts w:hint="default"/>
        <w:lang w:val="en-US" w:eastAsia="en-US" w:bidi="ar-SA"/>
      </w:rPr>
    </w:lvl>
  </w:abstractNum>
  <w:abstractNum w:abstractNumId="60" w15:restartNumberingAfterBreak="0">
    <w:nsid w:val="6FA14427"/>
    <w:multiLevelType w:val="hybridMultilevel"/>
    <w:tmpl w:val="AB94D7C6"/>
    <w:lvl w:ilvl="0" w:tplc="67686EB6">
      <w:start w:val="1"/>
      <w:numFmt w:val="lowerRoman"/>
      <w:lvlText w:val="%1."/>
      <w:lvlJc w:val="left"/>
      <w:pPr>
        <w:ind w:left="1312" w:hanging="567"/>
        <w:jc w:val="left"/>
      </w:pPr>
      <w:rPr>
        <w:rFonts w:ascii="Arial" w:eastAsia="Arial" w:hAnsi="Arial" w:cs="Arial" w:hint="default"/>
        <w:b w:val="0"/>
        <w:bCs w:val="0"/>
        <w:i w:val="0"/>
        <w:iCs w:val="0"/>
        <w:spacing w:val="-1"/>
        <w:w w:val="100"/>
        <w:sz w:val="24"/>
        <w:szCs w:val="24"/>
        <w:lang w:val="en-US" w:eastAsia="en-US" w:bidi="ar-SA"/>
      </w:rPr>
    </w:lvl>
    <w:lvl w:ilvl="1" w:tplc="BB7ACD7C">
      <w:numFmt w:val="bullet"/>
      <w:lvlText w:val="•"/>
      <w:lvlJc w:val="left"/>
      <w:pPr>
        <w:ind w:left="2164" w:hanging="567"/>
      </w:pPr>
      <w:rPr>
        <w:rFonts w:hint="default"/>
        <w:lang w:val="en-US" w:eastAsia="en-US" w:bidi="ar-SA"/>
      </w:rPr>
    </w:lvl>
    <w:lvl w:ilvl="2" w:tplc="C42AF9FC">
      <w:numFmt w:val="bullet"/>
      <w:lvlText w:val="•"/>
      <w:lvlJc w:val="left"/>
      <w:pPr>
        <w:ind w:left="3009" w:hanging="567"/>
      </w:pPr>
      <w:rPr>
        <w:rFonts w:hint="default"/>
        <w:lang w:val="en-US" w:eastAsia="en-US" w:bidi="ar-SA"/>
      </w:rPr>
    </w:lvl>
    <w:lvl w:ilvl="3" w:tplc="E4623242">
      <w:numFmt w:val="bullet"/>
      <w:lvlText w:val="•"/>
      <w:lvlJc w:val="left"/>
      <w:pPr>
        <w:ind w:left="3853" w:hanging="567"/>
      </w:pPr>
      <w:rPr>
        <w:rFonts w:hint="default"/>
        <w:lang w:val="en-US" w:eastAsia="en-US" w:bidi="ar-SA"/>
      </w:rPr>
    </w:lvl>
    <w:lvl w:ilvl="4" w:tplc="6C768A24">
      <w:numFmt w:val="bullet"/>
      <w:lvlText w:val="•"/>
      <w:lvlJc w:val="left"/>
      <w:pPr>
        <w:ind w:left="4698" w:hanging="567"/>
      </w:pPr>
      <w:rPr>
        <w:rFonts w:hint="default"/>
        <w:lang w:val="en-US" w:eastAsia="en-US" w:bidi="ar-SA"/>
      </w:rPr>
    </w:lvl>
    <w:lvl w:ilvl="5" w:tplc="E97281BE">
      <w:numFmt w:val="bullet"/>
      <w:lvlText w:val="•"/>
      <w:lvlJc w:val="left"/>
      <w:pPr>
        <w:ind w:left="5543" w:hanging="567"/>
      </w:pPr>
      <w:rPr>
        <w:rFonts w:hint="default"/>
        <w:lang w:val="en-US" w:eastAsia="en-US" w:bidi="ar-SA"/>
      </w:rPr>
    </w:lvl>
    <w:lvl w:ilvl="6" w:tplc="BAA4C830">
      <w:numFmt w:val="bullet"/>
      <w:lvlText w:val="•"/>
      <w:lvlJc w:val="left"/>
      <w:pPr>
        <w:ind w:left="6387" w:hanging="567"/>
      </w:pPr>
      <w:rPr>
        <w:rFonts w:hint="default"/>
        <w:lang w:val="en-US" w:eastAsia="en-US" w:bidi="ar-SA"/>
      </w:rPr>
    </w:lvl>
    <w:lvl w:ilvl="7" w:tplc="639A673C">
      <w:numFmt w:val="bullet"/>
      <w:lvlText w:val="•"/>
      <w:lvlJc w:val="left"/>
      <w:pPr>
        <w:ind w:left="7232" w:hanging="567"/>
      </w:pPr>
      <w:rPr>
        <w:rFonts w:hint="default"/>
        <w:lang w:val="en-US" w:eastAsia="en-US" w:bidi="ar-SA"/>
      </w:rPr>
    </w:lvl>
    <w:lvl w:ilvl="8" w:tplc="022E0206">
      <w:numFmt w:val="bullet"/>
      <w:lvlText w:val="•"/>
      <w:lvlJc w:val="left"/>
      <w:pPr>
        <w:ind w:left="8077" w:hanging="567"/>
      </w:pPr>
      <w:rPr>
        <w:rFonts w:hint="default"/>
        <w:lang w:val="en-US" w:eastAsia="en-US" w:bidi="ar-SA"/>
      </w:rPr>
    </w:lvl>
  </w:abstractNum>
  <w:abstractNum w:abstractNumId="61" w15:restartNumberingAfterBreak="0">
    <w:nsid w:val="6FCA6CFC"/>
    <w:multiLevelType w:val="hybridMultilevel"/>
    <w:tmpl w:val="7C08D924"/>
    <w:lvl w:ilvl="0" w:tplc="D0EA3F0A">
      <w:start w:val="1"/>
      <w:numFmt w:val="decimal"/>
      <w:lvlText w:val="%1."/>
      <w:lvlJc w:val="left"/>
      <w:pPr>
        <w:ind w:left="896" w:hanging="576"/>
        <w:jc w:val="left"/>
      </w:pPr>
      <w:rPr>
        <w:rFonts w:ascii="Arial" w:eastAsia="Arial" w:hAnsi="Arial" w:cs="Arial" w:hint="default"/>
        <w:b/>
        <w:bCs/>
        <w:i w:val="0"/>
        <w:iCs w:val="0"/>
        <w:spacing w:val="-1"/>
        <w:w w:val="100"/>
        <w:sz w:val="24"/>
        <w:szCs w:val="24"/>
        <w:lang w:val="en-US" w:eastAsia="en-US" w:bidi="ar-SA"/>
      </w:rPr>
    </w:lvl>
    <w:lvl w:ilvl="1" w:tplc="C8CA791A">
      <w:numFmt w:val="bullet"/>
      <w:lvlText w:val=""/>
      <w:lvlJc w:val="left"/>
      <w:pPr>
        <w:ind w:left="1247" w:hanging="360"/>
      </w:pPr>
      <w:rPr>
        <w:rFonts w:ascii="Symbol" w:eastAsia="Symbol" w:hAnsi="Symbol" w:cs="Symbol" w:hint="default"/>
        <w:b w:val="0"/>
        <w:bCs w:val="0"/>
        <w:i w:val="0"/>
        <w:iCs w:val="0"/>
        <w:spacing w:val="0"/>
        <w:w w:val="100"/>
        <w:sz w:val="24"/>
        <w:szCs w:val="24"/>
        <w:lang w:val="en-US" w:eastAsia="en-US" w:bidi="ar-SA"/>
      </w:rPr>
    </w:lvl>
    <w:lvl w:ilvl="2" w:tplc="6DBADB78">
      <w:numFmt w:val="bullet"/>
      <w:lvlText w:val="•"/>
      <w:lvlJc w:val="left"/>
      <w:pPr>
        <w:ind w:left="2187" w:hanging="360"/>
      </w:pPr>
      <w:rPr>
        <w:rFonts w:hint="default"/>
        <w:lang w:val="en-US" w:eastAsia="en-US" w:bidi="ar-SA"/>
      </w:rPr>
    </w:lvl>
    <w:lvl w:ilvl="3" w:tplc="365E3F4C">
      <w:numFmt w:val="bullet"/>
      <w:lvlText w:val="•"/>
      <w:lvlJc w:val="left"/>
      <w:pPr>
        <w:ind w:left="3134" w:hanging="360"/>
      </w:pPr>
      <w:rPr>
        <w:rFonts w:hint="default"/>
        <w:lang w:val="en-US" w:eastAsia="en-US" w:bidi="ar-SA"/>
      </w:rPr>
    </w:lvl>
    <w:lvl w:ilvl="4" w:tplc="9A263AFE">
      <w:numFmt w:val="bullet"/>
      <w:lvlText w:val="•"/>
      <w:lvlJc w:val="left"/>
      <w:pPr>
        <w:ind w:left="4082" w:hanging="360"/>
      </w:pPr>
      <w:rPr>
        <w:rFonts w:hint="default"/>
        <w:lang w:val="en-US" w:eastAsia="en-US" w:bidi="ar-SA"/>
      </w:rPr>
    </w:lvl>
    <w:lvl w:ilvl="5" w:tplc="A55AFEE2">
      <w:numFmt w:val="bullet"/>
      <w:lvlText w:val="•"/>
      <w:lvlJc w:val="left"/>
      <w:pPr>
        <w:ind w:left="5029" w:hanging="360"/>
      </w:pPr>
      <w:rPr>
        <w:rFonts w:hint="default"/>
        <w:lang w:val="en-US" w:eastAsia="en-US" w:bidi="ar-SA"/>
      </w:rPr>
    </w:lvl>
    <w:lvl w:ilvl="6" w:tplc="B6CAF1C0">
      <w:numFmt w:val="bullet"/>
      <w:lvlText w:val="•"/>
      <w:lvlJc w:val="left"/>
      <w:pPr>
        <w:ind w:left="5976" w:hanging="360"/>
      </w:pPr>
      <w:rPr>
        <w:rFonts w:hint="default"/>
        <w:lang w:val="en-US" w:eastAsia="en-US" w:bidi="ar-SA"/>
      </w:rPr>
    </w:lvl>
    <w:lvl w:ilvl="7" w:tplc="FA90FD0C">
      <w:numFmt w:val="bullet"/>
      <w:lvlText w:val="•"/>
      <w:lvlJc w:val="left"/>
      <w:pPr>
        <w:ind w:left="6924" w:hanging="360"/>
      </w:pPr>
      <w:rPr>
        <w:rFonts w:hint="default"/>
        <w:lang w:val="en-US" w:eastAsia="en-US" w:bidi="ar-SA"/>
      </w:rPr>
    </w:lvl>
    <w:lvl w:ilvl="8" w:tplc="6E16B86C">
      <w:numFmt w:val="bullet"/>
      <w:lvlText w:val="•"/>
      <w:lvlJc w:val="left"/>
      <w:pPr>
        <w:ind w:left="7871" w:hanging="360"/>
      </w:pPr>
      <w:rPr>
        <w:rFonts w:hint="default"/>
        <w:lang w:val="en-US" w:eastAsia="en-US" w:bidi="ar-SA"/>
      </w:rPr>
    </w:lvl>
  </w:abstractNum>
  <w:abstractNum w:abstractNumId="62" w15:restartNumberingAfterBreak="0">
    <w:nsid w:val="6FD812D2"/>
    <w:multiLevelType w:val="hybridMultilevel"/>
    <w:tmpl w:val="6C044FE6"/>
    <w:lvl w:ilvl="0" w:tplc="807EBF5A">
      <w:numFmt w:val="bullet"/>
      <w:lvlText w:val="-"/>
      <w:lvlJc w:val="left"/>
      <w:pPr>
        <w:ind w:left="1493" w:hanging="357"/>
      </w:pPr>
      <w:rPr>
        <w:rFonts w:ascii="Arial" w:eastAsia="Arial" w:hAnsi="Arial" w:cs="Arial" w:hint="default"/>
        <w:spacing w:val="0"/>
        <w:w w:val="100"/>
        <w:lang w:val="en-US" w:eastAsia="en-US" w:bidi="ar-SA"/>
      </w:rPr>
    </w:lvl>
    <w:lvl w:ilvl="1" w:tplc="65E0B0A2">
      <w:numFmt w:val="bullet"/>
      <w:lvlText w:val="•"/>
      <w:lvlJc w:val="left"/>
      <w:pPr>
        <w:ind w:left="2388" w:hanging="357"/>
      </w:pPr>
      <w:rPr>
        <w:rFonts w:hint="default"/>
        <w:lang w:val="en-US" w:eastAsia="en-US" w:bidi="ar-SA"/>
      </w:rPr>
    </w:lvl>
    <w:lvl w:ilvl="2" w:tplc="D82A3C3C">
      <w:numFmt w:val="bullet"/>
      <w:lvlText w:val="•"/>
      <w:lvlJc w:val="left"/>
      <w:pPr>
        <w:ind w:left="3277" w:hanging="357"/>
      </w:pPr>
      <w:rPr>
        <w:rFonts w:hint="default"/>
        <w:lang w:val="en-US" w:eastAsia="en-US" w:bidi="ar-SA"/>
      </w:rPr>
    </w:lvl>
    <w:lvl w:ilvl="3" w:tplc="2826C168">
      <w:numFmt w:val="bullet"/>
      <w:lvlText w:val="•"/>
      <w:lvlJc w:val="left"/>
      <w:pPr>
        <w:ind w:left="4165" w:hanging="357"/>
      </w:pPr>
      <w:rPr>
        <w:rFonts w:hint="default"/>
        <w:lang w:val="en-US" w:eastAsia="en-US" w:bidi="ar-SA"/>
      </w:rPr>
    </w:lvl>
    <w:lvl w:ilvl="4" w:tplc="583C841A">
      <w:numFmt w:val="bullet"/>
      <w:lvlText w:val="•"/>
      <w:lvlJc w:val="left"/>
      <w:pPr>
        <w:ind w:left="5054" w:hanging="357"/>
      </w:pPr>
      <w:rPr>
        <w:rFonts w:hint="default"/>
        <w:lang w:val="en-US" w:eastAsia="en-US" w:bidi="ar-SA"/>
      </w:rPr>
    </w:lvl>
    <w:lvl w:ilvl="5" w:tplc="4A6A54DC">
      <w:numFmt w:val="bullet"/>
      <w:lvlText w:val="•"/>
      <w:lvlJc w:val="left"/>
      <w:pPr>
        <w:ind w:left="5943" w:hanging="357"/>
      </w:pPr>
      <w:rPr>
        <w:rFonts w:hint="default"/>
        <w:lang w:val="en-US" w:eastAsia="en-US" w:bidi="ar-SA"/>
      </w:rPr>
    </w:lvl>
    <w:lvl w:ilvl="6" w:tplc="E8525364">
      <w:numFmt w:val="bullet"/>
      <w:lvlText w:val="•"/>
      <w:lvlJc w:val="left"/>
      <w:pPr>
        <w:ind w:left="6831" w:hanging="357"/>
      </w:pPr>
      <w:rPr>
        <w:rFonts w:hint="default"/>
        <w:lang w:val="en-US" w:eastAsia="en-US" w:bidi="ar-SA"/>
      </w:rPr>
    </w:lvl>
    <w:lvl w:ilvl="7" w:tplc="AA88BC8C">
      <w:numFmt w:val="bullet"/>
      <w:lvlText w:val="•"/>
      <w:lvlJc w:val="left"/>
      <w:pPr>
        <w:ind w:left="7720" w:hanging="357"/>
      </w:pPr>
      <w:rPr>
        <w:rFonts w:hint="default"/>
        <w:lang w:val="en-US" w:eastAsia="en-US" w:bidi="ar-SA"/>
      </w:rPr>
    </w:lvl>
    <w:lvl w:ilvl="8" w:tplc="BC70B3AC">
      <w:numFmt w:val="bullet"/>
      <w:lvlText w:val="•"/>
      <w:lvlJc w:val="left"/>
      <w:pPr>
        <w:ind w:left="8609" w:hanging="357"/>
      </w:pPr>
      <w:rPr>
        <w:rFonts w:hint="default"/>
        <w:lang w:val="en-US" w:eastAsia="en-US" w:bidi="ar-SA"/>
      </w:rPr>
    </w:lvl>
  </w:abstractNum>
  <w:abstractNum w:abstractNumId="63" w15:restartNumberingAfterBreak="0">
    <w:nsid w:val="736529DD"/>
    <w:multiLevelType w:val="hybridMultilevel"/>
    <w:tmpl w:val="8AAC5634"/>
    <w:lvl w:ilvl="0" w:tplc="673A7662">
      <w:numFmt w:val="bullet"/>
      <w:lvlText w:val=""/>
      <w:lvlJc w:val="left"/>
      <w:pPr>
        <w:ind w:left="845" w:hanging="426"/>
      </w:pPr>
      <w:rPr>
        <w:rFonts w:ascii="Symbol" w:eastAsia="Symbol" w:hAnsi="Symbol" w:cs="Symbol" w:hint="default"/>
        <w:b w:val="0"/>
        <w:bCs w:val="0"/>
        <w:i w:val="0"/>
        <w:iCs w:val="0"/>
        <w:spacing w:val="0"/>
        <w:w w:val="100"/>
        <w:sz w:val="24"/>
        <w:szCs w:val="24"/>
        <w:lang w:val="en-US" w:eastAsia="en-US" w:bidi="ar-SA"/>
      </w:rPr>
    </w:lvl>
    <w:lvl w:ilvl="1" w:tplc="1DA47738">
      <w:numFmt w:val="bullet"/>
      <w:lvlText w:val="•"/>
      <w:lvlJc w:val="left"/>
      <w:pPr>
        <w:ind w:left="1672" w:hanging="426"/>
      </w:pPr>
      <w:rPr>
        <w:rFonts w:hint="default"/>
        <w:lang w:val="en-US" w:eastAsia="en-US" w:bidi="ar-SA"/>
      </w:rPr>
    </w:lvl>
    <w:lvl w:ilvl="2" w:tplc="2C589FAA">
      <w:numFmt w:val="bullet"/>
      <w:lvlText w:val="•"/>
      <w:lvlJc w:val="left"/>
      <w:pPr>
        <w:ind w:left="2504" w:hanging="426"/>
      </w:pPr>
      <w:rPr>
        <w:rFonts w:hint="default"/>
        <w:lang w:val="en-US" w:eastAsia="en-US" w:bidi="ar-SA"/>
      </w:rPr>
    </w:lvl>
    <w:lvl w:ilvl="3" w:tplc="AAF6208C">
      <w:numFmt w:val="bullet"/>
      <w:lvlText w:val="•"/>
      <w:lvlJc w:val="left"/>
      <w:pPr>
        <w:ind w:left="3336" w:hanging="426"/>
      </w:pPr>
      <w:rPr>
        <w:rFonts w:hint="default"/>
        <w:lang w:val="en-US" w:eastAsia="en-US" w:bidi="ar-SA"/>
      </w:rPr>
    </w:lvl>
    <w:lvl w:ilvl="4" w:tplc="21A0823E">
      <w:numFmt w:val="bullet"/>
      <w:lvlText w:val="•"/>
      <w:lvlJc w:val="left"/>
      <w:pPr>
        <w:ind w:left="4168" w:hanging="426"/>
      </w:pPr>
      <w:rPr>
        <w:rFonts w:hint="default"/>
        <w:lang w:val="en-US" w:eastAsia="en-US" w:bidi="ar-SA"/>
      </w:rPr>
    </w:lvl>
    <w:lvl w:ilvl="5" w:tplc="0B1452D2">
      <w:numFmt w:val="bullet"/>
      <w:lvlText w:val="•"/>
      <w:lvlJc w:val="left"/>
      <w:pPr>
        <w:ind w:left="5000" w:hanging="426"/>
      </w:pPr>
      <w:rPr>
        <w:rFonts w:hint="default"/>
        <w:lang w:val="en-US" w:eastAsia="en-US" w:bidi="ar-SA"/>
      </w:rPr>
    </w:lvl>
    <w:lvl w:ilvl="6" w:tplc="A8903058">
      <w:numFmt w:val="bullet"/>
      <w:lvlText w:val="•"/>
      <w:lvlJc w:val="left"/>
      <w:pPr>
        <w:ind w:left="5832" w:hanging="426"/>
      </w:pPr>
      <w:rPr>
        <w:rFonts w:hint="default"/>
        <w:lang w:val="en-US" w:eastAsia="en-US" w:bidi="ar-SA"/>
      </w:rPr>
    </w:lvl>
    <w:lvl w:ilvl="7" w:tplc="109482E0">
      <w:numFmt w:val="bullet"/>
      <w:lvlText w:val="•"/>
      <w:lvlJc w:val="left"/>
      <w:pPr>
        <w:ind w:left="6664" w:hanging="426"/>
      </w:pPr>
      <w:rPr>
        <w:rFonts w:hint="default"/>
        <w:lang w:val="en-US" w:eastAsia="en-US" w:bidi="ar-SA"/>
      </w:rPr>
    </w:lvl>
    <w:lvl w:ilvl="8" w:tplc="698A751C">
      <w:numFmt w:val="bullet"/>
      <w:lvlText w:val="•"/>
      <w:lvlJc w:val="left"/>
      <w:pPr>
        <w:ind w:left="7496" w:hanging="426"/>
      </w:pPr>
      <w:rPr>
        <w:rFonts w:hint="default"/>
        <w:lang w:val="en-US" w:eastAsia="en-US" w:bidi="ar-SA"/>
      </w:rPr>
    </w:lvl>
  </w:abstractNum>
  <w:abstractNum w:abstractNumId="64" w15:restartNumberingAfterBreak="0">
    <w:nsid w:val="73D17C1F"/>
    <w:multiLevelType w:val="multilevel"/>
    <w:tmpl w:val="25A6A6B2"/>
    <w:lvl w:ilvl="0">
      <w:start w:val="3"/>
      <w:numFmt w:val="decimal"/>
      <w:lvlText w:val="%1"/>
      <w:lvlJc w:val="left"/>
      <w:pPr>
        <w:ind w:left="1138" w:hanging="977"/>
        <w:jc w:val="left"/>
      </w:pPr>
      <w:rPr>
        <w:rFonts w:hint="default"/>
        <w:lang w:val="en-US" w:eastAsia="en-US" w:bidi="ar-SA"/>
      </w:rPr>
    </w:lvl>
    <w:lvl w:ilvl="1">
      <w:start w:val="4"/>
      <w:numFmt w:val="decimal"/>
      <w:lvlText w:val="%1.%2"/>
      <w:lvlJc w:val="left"/>
      <w:pPr>
        <w:ind w:left="1138" w:hanging="977"/>
        <w:jc w:val="left"/>
      </w:pPr>
      <w:rPr>
        <w:rFonts w:hint="default"/>
        <w:lang w:val="en-US" w:eastAsia="en-US" w:bidi="ar-SA"/>
      </w:rPr>
    </w:lvl>
    <w:lvl w:ilvl="2">
      <w:start w:val="4"/>
      <w:numFmt w:val="decimal"/>
      <w:lvlText w:val="%1.%2.%3"/>
      <w:lvlJc w:val="left"/>
      <w:pPr>
        <w:ind w:left="1138" w:hanging="977"/>
        <w:jc w:val="left"/>
      </w:pPr>
      <w:rPr>
        <w:rFonts w:ascii="Arial" w:eastAsia="Arial" w:hAnsi="Arial" w:cs="Arial" w:hint="default"/>
        <w:b w:val="0"/>
        <w:bCs w:val="0"/>
        <w:i w:val="0"/>
        <w:iCs w:val="0"/>
        <w:spacing w:val="-1"/>
        <w:w w:val="100"/>
        <w:sz w:val="24"/>
        <w:szCs w:val="24"/>
        <w:lang w:val="en-US" w:eastAsia="en-US" w:bidi="ar-SA"/>
      </w:rPr>
    </w:lvl>
    <w:lvl w:ilvl="3">
      <w:numFmt w:val="bullet"/>
      <w:lvlText w:val="•"/>
      <w:lvlJc w:val="left"/>
      <w:pPr>
        <w:ind w:left="3913" w:hanging="977"/>
      </w:pPr>
      <w:rPr>
        <w:rFonts w:hint="default"/>
        <w:lang w:val="en-US" w:eastAsia="en-US" w:bidi="ar-SA"/>
      </w:rPr>
    </w:lvl>
    <w:lvl w:ilvl="4">
      <w:numFmt w:val="bullet"/>
      <w:lvlText w:val="•"/>
      <w:lvlJc w:val="left"/>
      <w:pPr>
        <w:ind w:left="4838" w:hanging="977"/>
      </w:pPr>
      <w:rPr>
        <w:rFonts w:hint="default"/>
        <w:lang w:val="en-US" w:eastAsia="en-US" w:bidi="ar-SA"/>
      </w:rPr>
    </w:lvl>
    <w:lvl w:ilvl="5">
      <w:numFmt w:val="bullet"/>
      <w:lvlText w:val="•"/>
      <w:lvlJc w:val="left"/>
      <w:pPr>
        <w:ind w:left="5763" w:hanging="977"/>
      </w:pPr>
      <w:rPr>
        <w:rFonts w:hint="default"/>
        <w:lang w:val="en-US" w:eastAsia="en-US" w:bidi="ar-SA"/>
      </w:rPr>
    </w:lvl>
    <w:lvl w:ilvl="6">
      <w:numFmt w:val="bullet"/>
      <w:lvlText w:val="•"/>
      <w:lvlJc w:val="left"/>
      <w:pPr>
        <w:ind w:left="6687" w:hanging="977"/>
      </w:pPr>
      <w:rPr>
        <w:rFonts w:hint="default"/>
        <w:lang w:val="en-US" w:eastAsia="en-US" w:bidi="ar-SA"/>
      </w:rPr>
    </w:lvl>
    <w:lvl w:ilvl="7">
      <w:numFmt w:val="bullet"/>
      <w:lvlText w:val="•"/>
      <w:lvlJc w:val="left"/>
      <w:pPr>
        <w:ind w:left="7612" w:hanging="977"/>
      </w:pPr>
      <w:rPr>
        <w:rFonts w:hint="default"/>
        <w:lang w:val="en-US" w:eastAsia="en-US" w:bidi="ar-SA"/>
      </w:rPr>
    </w:lvl>
    <w:lvl w:ilvl="8">
      <w:numFmt w:val="bullet"/>
      <w:lvlText w:val="•"/>
      <w:lvlJc w:val="left"/>
      <w:pPr>
        <w:ind w:left="8537" w:hanging="977"/>
      </w:pPr>
      <w:rPr>
        <w:rFonts w:hint="default"/>
        <w:lang w:val="en-US" w:eastAsia="en-US" w:bidi="ar-SA"/>
      </w:rPr>
    </w:lvl>
  </w:abstractNum>
  <w:abstractNum w:abstractNumId="65" w15:restartNumberingAfterBreak="0">
    <w:nsid w:val="73FC5532"/>
    <w:multiLevelType w:val="hybridMultilevel"/>
    <w:tmpl w:val="56485DA2"/>
    <w:lvl w:ilvl="0" w:tplc="7158DF94">
      <w:numFmt w:val="bullet"/>
      <w:lvlText w:val=""/>
      <w:lvlJc w:val="left"/>
      <w:pPr>
        <w:ind w:left="834" w:hanging="425"/>
      </w:pPr>
      <w:rPr>
        <w:rFonts w:ascii="Symbol" w:eastAsia="Symbol" w:hAnsi="Symbol" w:cs="Symbol" w:hint="default"/>
        <w:b w:val="0"/>
        <w:bCs w:val="0"/>
        <w:i w:val="0"/>
        <w:iCs w:val="0"/>
        <w:spacing w:val="0"/>
        <w:w w:val="100"/>
        <w:sz w:val="24"/>
        <w:szCs w:val="24"/>
        <w:lang w:val="en-US" w:eastAsia="en-US" w:bidi="ar-SA"/>
      </w:rPr>
    </w:lvl>
    <w:lvl w:ilvl="1" w:tplc="D97644E6">
      <w:numFmt w:val="bullet"/>
      <w:lvlText w:val="•"/>
      <w:lvlJc w:val="left"/>
      <w:pPr>
        <w:ind w:left="1672" w:hanging="425"/>
      </w:pPr>
      <w:rPr>
        <w:rFonts w:hint="default"/>
        <w:lang w:val="en-US" w:eastAsia="en-US" w:bidi="ar-SA"/>
      </w:rPr>
    </w:lvl>
    <w:lvl w:ilvl="2" w:tplc="A1FAA02C">
      <w:numFmt w:val="bullet"/>
      <w:lvlText w:val="•"/>
      <w:lvlJc w:val="left"/>
      <w:pPr>
        <w:ind w:left="2504" w:hanging="425"/>
      </w:pPr>
      <w:rPr>
        <w:rFonts w:hint="default"/>
        <w:lang w:val="en-US" w:eastAsia="en-US" w:bidi="ar-SA"/>
      </w:rPr>
    </w:lvl>
    <w:lvl w:ilvl="3" w:tplc="41304DAC">
      <w:numFmt w:val="bullet"/>
      <w:lvlText w:val="•"/>
      <w:lvlJc w:val="left"/>
      <w:pPr>
        <w:ind w:left="3336" w:hanging="425"/>
      </w:pPr>
      <w:rPr>
        <w:rFonts w:hint="default"/>
        <w:lang w:val="en-US" w:eastAsia="en-US" w:bidi="ar-SA"/>
      </w:rPr>
    </w:lvl>
    <w:lvl w:ilvl="4" w:tplc="2034B32A">
      <w:numFmt w:val="bullet"/>
      <w:lvlText w:val="•"/>
      <w:lvlJc w:val="left"/>
      <w:pPr>
        <w:ind w:left="4168" w:hanging="425"/>
      </w:pPr>
      <w:rPr>
        <w:rFonts w:hint="default"/>
        <w:lang w:val="en-US" w:eastAsia="en-US" w:bidi="ar-SA"/>
      </w:rPr>
    </w:lvl>
    <w:lvl w:ilvl="5" w:tplc="06E84CE6">
      <w:numFmt w:val="bullet"/>
      <w:lvlText w:val="•"/>
      <w:lvlJc w:val="left"/>
      <w:pPr>
        <w:ind w:left="5000" w:hanging="425"/>
      </w:pPr>
      <w:rPr>
        <w:rFonts w:hint="default"/>
        <w:lang w:val="en-US" w:eastAsia="en-US" w:bidi="ar-SA"/>
      </w:rPr>
    </w:lvl>
    <w:lvl w:ilvl="6" w:tplc="79289282">
      <w:numFmt w:val="bullet"/>
      <w:lvlText w:val="•"/>
      <w:lvlJc w:val="left"/>
      <w:pPr>
        <w:ind w:left="5832" w:hanging="425"/>
      </w:pPr>
      <w:rPr>
        <w:rFonts w:hint="default"/>
        <w:lang w:val="en-US" w:eastAsia="en-US" w:bidi="ar-SA"/>
      </w:rPr>
    </w:lvl>
    <w:lvl w:ilvl="7" w:tplc="2ABA689A">
      <w:numFmt w:val="bullet"/>
      <w:lvlText w:val="•"/>
      <w:lvlJc w:val="left"/>
      <w:pPr>
        <w:ind w:left="6664" w:hanging="425"/>
      </w:pPr>
      <w:rPr>
        <w:rFonts w:hint="default"/>
        <w:lang w:val="en-US" w:eastAsia="en-US" w:bidi="ar-SA"/>
      </w:rPr>
    </w:lvl>
    <w:lvl w:ilvl="8" w:tplc="7312EECC">
      <w:numFmt w:val="bullet"/>
      <w:lvlText w:val="•"/>
      <w:lvlJc w:val="left"/>
      <w:pPr>
        <w:ind w:left="7496" w:hanging="425"/>
      </w:pPr>
      <w:rPr>
        <w:rFonts w:hint="default"/>
        <w:lang w:val="en-US" w:eastAsia="en-US" w:bidi="ar-SA"/>
      </w:rPr>
    </w:lvl>
  </w:abstractNum>
  <w:abstractNum w:abstractNumId="66" w15:restartNumberingAfterBreak="0">
    <w:nsid w:val="74A768F7"/>
    <w:multiLevelType w:val="hybridMultilevel"/>
    <w:tmpl w:val="34A06B98"/>
    <w:lvl w:ilvl="0" w:tplc="415E422C">
      <w:numFmt w:val="bullet"/>
      <w:lvlText w:val=""/>
      <w:lvlJc w:val="left"/>
      <w:pPr>
        <w:ind w:left="1289" w:hanging="568"/>
      </w:pPr>
      <w:rPr>
        <w:rFonts w:ascii="Symbol" w:eastAsia="Symbol" w:hAnsi="Symbol" w:cs="Symbol" w:hint="default"/>
        <w:b w:val="0"/>
        <w:bCs w:val="0"/>
        <w:i w:val="0"/>
        <w:iCs w:val="0"/>
        <w:spacing w:val="0"/>
        <w:w w:val="100"/>
        <w:sz w:val="24"/>
        <w:szCs w:val="24"/>
        <w:lang w:val="en-US" w:eastAsia="en-US" w:bidi="ar-SA"/>
      </w:rPr>
    </w:lvl>
    <w:lvl w:ilvl="1" w:tplc="E2183F0E">
      <w:numFmt w:val="bullet"/>
      <w:lvlText w:val="•"/>
      <w:lvlJc w:val="left"/>
      <w:pPr>
        <w:ind w:left="2128" w:hanging="568"/>
      </w:pPr>
      <w:rPr>
        <w:rFonts w:hint="default"/>
        <w:lang w:val="en-US" w:eastAsia="en-US" w:bidi="ar-SA"/>
      </w:rPr>
    </w:lvl>
    <w:lvl w:ilvl="2" w:tplc="4BDA503A">
      <w:numFmt w:val="bullet"/>
      <w:lvlText w:val="•"/>
      <w:lvlJc w:val="left"/>
      <w:pPr>
        <w:ind w:left="2977" w:hanging="568"/>
      </w:pPr>
      <w:rPr>
        <w:rFonts w:hint="default"/>
        <w:lang w:val="en-US" w:eastAsia="en-US" w:bidi="ar-SA"/>
      </w:rPr>
    </w:lvl>
    <w:lvl w:ilvl="3" w:tplc="28444730">
      <w:numFmt w:val="bullet"/>
      <w:lvlText w:val="•"/>
      <w:lvlJc w:val="left"/>
      <w:pPr>
        <w:ind w:left="3825" w:hanging="568"/>
      </w:pPr>
      <w:rPr>
        <w:rFonts w:hint="default"/>
        <w:lang w:val="en-US" w:eastAsia="en-US" w:bidi="ar-SA"/>
      </w:rPr>
    </w:lvl>
    <w:lvl w:ilvl="4" w:tplc="9022D3F2">
      <w:numFmt w:val="bullet"/>
      <w:lvlText w:val="•"/>
      <w:lvlJc w:val="left"/>
      <w:pPr>
        <w:ind w:left="4674" w:hanging="568"/>
      </w:pPr>
      <w:rPr>
        <w:rFonts w:hint="default"/>
        <w:lang w:val="en-US" w:eastAsia="en-US" w:bidi="ar-SA"/>
      </w:rPr>
    </w:lvl>
    <w:lvl w:ilvl="5" w:tplc="92FA1972">
      <w:numFmt w:val="bullet"/>
      <w:lvlText w:val="•"/>
      <w:lvlJc w:val="left"/>
      <w:pPr>
        <w:ind w:left="5523" w:hanging="568"/>
      </w:pPr>
      <w:rPr>
        <w:rFonts w:hint="default"/>
        <w:lang w:val="en-US" w:eastAsia="en-US" w:bidi="ar-SA"/>
      </w:rPr>
    </w:lvl>
    <w:lvl w:ilvl="6" w:tplc="8AEC0316">
      <w:numFmt w:val="bullet"/>
      <w:lvlText w:val="•"/>
      <w:lvlJc w:val="left"/>
      <w:pPr>
        <w:ind w:left="6371" w:hanging="568"/>
      </w:pPr>
      <w:rPr>
        <w:rFonts w:hint="default"/>
        <w:lang w:val="en-US" w:eastAsia="en-US" w:bidi="ar-SA"/>
      </w:rPr>
    </w:lvl>
    <w:lvl w:ilvl="7" w:tplc="A6523182">
      <w:numFmt w:val="bullet"/>
      <w:lvlText w:val="•"/>
      <w:lvlJc w:val="left"/>
      <w:pPr>
        <w:ind w:left="7220" w:hanging="568"/>
      </w:pPr>
      <w:rPr>
        <w:rFonts w:hint="default"/>
        <w:lang w:val="en-US" w:eastAsia="en-US" w:bidi="ar-SA"/>
      </w:rPr>
    </w:lvl>
    <w:lvl w:ilvl="8" w:tplc="CBF28EF4">
      <w:numFmt w:val="bullet"/>
      <w:lvlText w:val="•"/>
      <w:lvlJc w:val="left"/>
      <w:pPr>
        <w:ind w:left="8069" w:hanging="568"/>
      </w:pPr>
      <w:rPr>
        <w:rFonts w:hint="default"/>
        <w:lang w:val="en-US" w:eastAsia="en-US" w:bidi="ar-SA"/>
      </w:rPr>
    </w:lvl>
  </w:abstractNum>
  <w:abstractNum w:abstractNumId="67" w15:restartNumberingAfterBreak="0">
    <w:nsid w:val="7517544D"/>
    <w:multiLevelType w:val="hybridMultilevel"/>
    <w:tmpl w:val="D1122400"/>
    <w:lvl w:ilvl="0" w:tplc="8E8C1100">
      <w:start w:val="1"/>
      <w:numFmt w:val="decimal"/>
      <w:lvlText w:val="%1."/>
      <w:lvlJc w:val="left"/>
      <w:pPr>
        <w:ind w:left="515" w:hanging="360"/>
        <w:jc w:val="left"/>
      </w:pPr>
      <w:rPr>
        <w:rFonts w:ascii="Arial" w:eastAsia="Arial" w:hAnsi="Arial" w:cs="Arial" w:hint="default"/>
        <w:b/>
        <w:bCs/>
        <w:i w:val="0"/>
        <w:iCs w:val="0"/>
        <w:spacing w:val="-1"/>
        <w:w w:val="100"/>
        <w:sz w:val="24"/>
        <w:szCs w:val="24"/>
        <w:lang w:val="en-US" w:eastAsia="en-US" w:bidi="ar-SA"/>
      </w:rPr>
    </w:lvl>
    <w:lvl w:ilvl="1" w:tplc="7674D992">
      <w:numFmt w:val="bullet"/>
      <w:lvlText w:val="•"/>
      <w:lvlJc w:val="left"/>
      <w:pPr>
        <w:ind w:left="1444" w:hanging="360"/>
      </w:pPr>
      <w:rPr>
        <w:rFonts w:hint="default"/>
        <w:lang w:val="en-US" w:eastAsia="en-US" w:bidi="ar-SA"/>
      </w:rPr>
    </w:lvl>
    <w:lvl w:ilvl="2" w:tplc="65F6F9A0">
      <w:numFmt w:val="bullet"/>
      <w:lvlText w:val="•"/>
      <w:lvlJc w:val="left"/>
      <w:pPr>
        <w:ind w:left="2369" w:hanging="360"/>
      </w:pPr>
      <w:rPr>
        <w:rFonts w:hint="default"/>
        <w:lang w:val="en-US" w:eastAsia="en-US" w:bidi="ar-SA"/>
      </w:rPr>
    </w:lvl>
    <w:lvl w:ilvl="3" w:tplc="030079B0">
      <w:numFmt w:val="bullet"/>
      <w:lvlText w:val="•"/>
      <w:lvlJc w:val="left"/>
      <w:pPr>
        <w:ind w:left="3293" w:hanging="360"/>
      </w:pPr>
      <w:rPr>
        <w:rFonts w:hint="default"/>
        <w:lang w:val="en-US" w:eastAsia="en-US" w:bidi="ar-SA"/>
      </w:rPr>
    </w:lvl>
    <w:lvl w:ilvl="4" w:tplc="CD3E6296">
      <w:numFmt w:val="bullet"/>
      <w:lvlText w:val="•"/>
      <w:lvlJc w:val="left"/>
      <w:pPr>
        <w:ind w:left="4218" w:hanging="360"/>
      </w:pPr>
      <w:rPr>
        <w:rFonts w:hint="default"/>
        <w:lang w:val="en-US" w:eastAsia="en-US" w:bidi="ar-SA"/>
      </w:rPr>
    </w:lvl>
    <w:lvl w:ilvl="5" w:tplc="B12A4F80">
      <w:numFmt w:val="bullet"/>
      <w:lvlText w:val="•"/>
      <w:lvlJc w:val="left"/>
      <w:pPr>
        <w:ind w:left="5143" w:hanging="360"/>
      </w:pPr>
      <w:rPr>
        <w:rFonts w:hint="default"/>
        <w:lang w:val="en-US" w:eastAsia="en-US" w:bidi="ar-SA"/>
      </w:rPr>
    </w:lvl>
    <w:lvl w:ilvl="6" w:tplc="339EC31A">
      <w:numFmt w:val="bullet"/>
      <w:lvlText w:val="•"/>
      <w:lvlJc w:val="left"/>
      <w:pPr>
        <w:ind w:left="6067" w:hanging="360"/>
      </w:pPr>
      <w:rPr>
        <w:rFonts w:hint="default"/>
        <w:lang w:val="en-US" w:eastAsia="en-US" w:bidi="ar-SA"/>
      </w:rPr>
    </w:lvl>
    <w:lvl w:ilvl="7" w:tplc="4EA451CA">
      <w:numFmt w:val="bullet"/>
      <w:lvlText w:val="•"/>
      <w:lvlJc w:val="left"/>
      <w:pPr>
        <w:ind w:left="6992" w:hanging="360"/>
      </w:pPr>
      <w:rPr>
        <w:rFonts w:hint="default"/>
        <w:lang w:val="en-US" w:eastAsia="en-US" w:bidi="ar-SA"/>
      </w:rPr>
    </w:lvl>
    <w:lvl w:ilvl="8" w:tplc="44C21996">
      <w:numFmt w:val="bullet"/>
      <w:lvlText w:val="•"/>
      <w:lvlJc w:val="left"/>
      <w:pPr>
        <w:ind w:left="7917" w:hanging="360"/>
      </w:pPr>
      <w:rPr>
        <w:rFonts w:hint="default"/>
        <w:lang w:val="en-US" w:eastAsia="en-US" w:bidi="ar-SA"/>
      </w:rPr>
    </w:lvl>
  </w:abstractNum>
  <w:abstractNum w:abstractNumId="68" w15:restartNumberingAfterBreak="0">
    <w:nsid w:val="765A323F"/>
    <w:multiLevelType w:val="hybridMultilevel"/>
    <w:tmpl w:val="CFA2F544"/>
    <w:lvl w:ilvl="0" w:tplc="B9D6F880">
      <w:start w:val="7"/>
      <w:numFmt w:val="lowerRoman"/>
      <w:lvlText w:val="%1."/>
      <w:lvlJc w:val="left"/>
      <w:pPr>
        <w:ind w:left="706" w:hanging="653"/>
        <w:jc w:val="left"/>
      </w:pPr>
      <w:rPr>
        <w:rFonts w:ascii="Arial" w:eastAsia="Arial" w:hAnsi="Arial" w:cs="Arial" w:hint="default"/>
        <w:b w:val="0"/>
        <w:bCs w:val="0"/>
        <w:i w:val="0"/>
        <w:iCs w:val="0"/>
        <w:spacing w:val="-1"/>
        <w:w w:val="100"/>
        <w:sz w:val="24"/>
        <w:szCs w:val="24"/>
        <w:lang w:val="en-US" w:eastAsia="en-US" w:bidi="ar-SA"/>
      </w:rPr>
    </w:lvl>
    <w:lvl w:ilvl="1" w:tplc="0CDE152C">
      <w:numFmt w:val="bullet"/>
      <w:lvlText w:val="•"/>
      <w:lvlJc w:val="left"/>
      <w:pPr>
        <w:ind w:left="1215" w:hanging="653"/>
      </w:pPr>
      <w:rPr>
        <w:rFonts w:hint="default"/>
        <w:lang w:val="en-US" w:eastAsia="en-US" w:bidi="ar-SA"/>
      </w:rPr>
    </w:lvl>
    <w:lvl w:ilvl="2" w:tplc="771E27F8">
      <w:numFmt w:val="bullet"/>
      <w:lvlText w:val="•"/>
      <w:lvlJc w:val="left"/>
      <w:pPr>
        <w:ind w:left="1730" w:hanging="653"/>
      </w:pPr>
      <w:rPr>
        <w:rFonts w:hint="default"/>
        <w:lang w:val="en-US" w:eastAsia="en-US" w:bidi="ar-SA"/>
      </w:rPr>
    </w:lvl>
    <w:lvl w:ilvl="3" w:tplc="BD7CD048">
      <w:numFmt w:val="bullet"/>
      <w:lvlText w:val="•"/>
      <w:lvlJc w:val="left"/>
      <w:pPr>
        <w:ind w:left="2245" w:hanging="653"/>
      </w:pPr>
      <w:rPr>
        <w:rFonts w:hint="default"/>
        <w:lang w:val="en-US" w:eastAsia="en-US" w:bidi="ar-SA"/>
      </w:rPr>
    </w:lvl>
    <w:lvl w:ilvl="4" w:tplc="1166D5F6">
      <w:numFmt w:val="bullet"/>
      <w:lvlText w:val="•"/>
      <w:lvlJc w:val="left"/>
      <w:pPr>
        <w:ind w:left="2760" w:hanging="653"/>
      </w:pPr>
      <w:rPr>
        <w:rFonts w:hint="default"/>
        <w:lang w:val="en-US" w:eastAsia="en-US" w:bidi="ar-SA"/>
      </w:rPr>
    </w:lvl>
    <w:lvl w:ilvl="5" w:tplc="C8749A32">
      <w:numFmt w:val="bullet"/>
      <w:lvlText w:val="•"/>
      <w:lvlJc w:val="left"/>
      <w:pPr>
        <w:ind w:left="3275" w:hanging="653"/>
      </w:pPr>
      <w:rPr>
        <w:rFonts w:hint="default"/>
        <w:lang w:val="en-US" w:eastAsia="en-US" w:bidi="ar-SA"/>
      </w:rPr>
    </w:lvl>
    <w:lvl w:ilvl="6" w:tplc="F418F936">
      <w:numFmt w:val="bullet"/>
      <w:lvlText w:val="•"/>
      <w:lvlJc w:val="left"/>
      <w:pPr>
        <w:ind w:left="3790" w:hanging="653"/>
      </w:pPr>
      <w:rPr>
        <w:rFonts w:hint="default"/>
        <w:lang w:val="en-US" w:eastAsia="en-US" w:bidi="ar-SA"/>
      </w:rPr>
    </w:lvl>
    <w:lvl w:ilvl="7" w:tplc="5096EEA4">
      <w:numFmt w:val="bullet"/>
      <w:lvlText w:val="•"/>
      <w:lvlJc w:val="left"/>
      <w:pPr>
        <w:ind w:left="4305" w:hanging="653"/>
      </w:pPr>
      <w:rPr>
        <w:rFonts w:hint="default"/>
        <w:lang w:val="en-US" w:eastAsia="en-US" w:bidi="ar-SA"/>
      </w:rPr>
    </w:lvl>
    <w:lvl w:ilvl="8" w:tplc="B1160C1C">
      <w:numFmt w:val="bullet"/>
      <w:lvlText w:val="•"/>
      <w:lvlJc w:val="left"/>
      <w:pPr>
        <w:ind w:left="4820" w:hanging="653"/>
      </w:pPr>
      <w:rPr>
        <w:rFonts w:hint="default"/>
        <w:lang w:val="en-US" w:eastAsia="en-US" w:bidi="ar-SA"/>
      </w:rPr>
    </w:lvl>
  </w:abstractNum>
  <w:abstractNum w:abstractNumId="69" w15:restartNumberingAfterBreak="0">
    <w:nsid w:val="792F657E"/>
    <w:multiLevelType w:val="multilevel"/>
    <w:tmpl w:val="D1B46608"/>
    <w:lvl w:ilvl="0">
      <w:start w:val="3"/>
      <w:numFmt w:val="decimal"/>
      <w:lvlText w:val="%1."/>
      <w:lvlJc w:val="left"/>
      <w:pPr>
        <w:ind w:left="1135" w:hanging="977"/>
        <w:jc w:val="left"/>
      </w:pPr>
      <w:rPr>
        <w:rFonts w:ascii="Arial" w:eastAsia="Arial" w:hAnsi="Arial" w:cs="Arial" w:hint="default"/>
        <w:b/>
        <w:bCs/>
        <w:i w:val="0"/>
        <w:iCs w:val="0"/>
        <w:spacing w:val="-1"/>
        <w:w w:val="100"/>
        <w:sz w:val="24"/>
        <w:szCs w:val="24"/>
        <w:lang w:val="en-US" w:eastAsia="en-US" w:bidi="ar-SA"/>
      </w:rPr>
    </w:lvl>
    <w:lvl w:ilvl="1">
      <w:start w:val="1"/>
      <w:numFmt w:val="decimal"/>
      <w:lvlText w:val="%1.%2"/>
      <w:lvlJc w:val="left"/>
      <w:pPr>
        <w:ind w:left="1135" w:hanging="977"/>
        <w:jc w:val="left"/>
      </w:pPr>
      <w:rPr>
        <w:rFonts w:ascii="Arial" w:eastAsia="Arial" w:hAnsi="Arial" w:cs="Arial" w:hint="default"/>
        <w:b w:val="0"/>
        <w:bCs w:val="0"/>
        <w:i w:val="0"/>
        <w:iCs w:val="0"/>
        <w:spacing w:val="-1"/>
        <w:w w:val="100"/>
        <w:sz w:val="24"/>
        <w:szCs w:val="24"/>
        <w:lang w:val="en-US" w:eastAsia="en-US" w:bidi="ar-SA"/>
      </w:rPr>
    </w:lvl>
    <w:lvl w:ilvl="2">
      <w:start w:val="1"/>
      <w:numFmt w:val="decimal"/>
      <w:lvlText w:val="%1.%2.%3"/>
      <w:lvlJc w:val="left"/>
      <w:pPr>
        <w:ind w:left="1147" w:hanging="989"/>
        <w:jc w:val="left"/>
      </w:pPr>
      <w:rPr>
        <w:rFonts w:hint="default"/>
        <w:spacing w:val="-1"/>
        <w:w w:val="100"/>
        <w:lang w:val="en-US" w:eastAsia="en-US" w:bidi="ar-SA"/>
      </w:rPr>
    </w:lvl>
    <w:lvl w:ilvl="3">
      <w:numFmt w:val="bullet"/>
      <w:lvlText w:val="•"/>
      <w:lvlJc w:val="left"/>
      <w:pPr>
        <w:ind w:left="3793" w:hanging="989"/>
      </w:pPr>
      <w:rPr>
        <w:rFonts w:hint="default"/>
        <w:lang w:val="en-US" w:eastAsia="en-US" w:bidi="ar-SA"/>
      </w:rPr>
    </w:lvl>
    <w:lvl w:ilvl="4">
      <w:numFmt w:val="bullet"/>
      <w:lvlText w:val="•"/>
      <w:lvlJc w:val="left"/>
      <w:pPr>
        <w:ind w:left="4678" w:hanging="989"/>
      </w:pPr>
      <w:rPr>
        <w:rFonts w:hint="default"/>
        <w:lang w:val="en-US" w:eastAsia="en-US" w:bidi="ar-SA"/>
      </w:rPr>
    </w:lvl>
    <w:lvl w:ilvl="5">
      <w:numFmt w:val="bullet"/>
      <w:lvlText w:val="•"/>
      <w:lvlJc w:val="left"/>
      <w:pPr>
        <w:ind w:left="5563" w:hanging="989"/>
      </w:pPr>
      <w:rPr>
        <w:rFonts w:hint="default"/>
        <w:lang w:val="en-US" w:eastAsia="en-US" w:bidi="ar-SA"/>
      </w:rPr>
    </w:lvl>
    <w:lvl w:ilvl="6">
      <w:numFmt w:val="bullet"/>
      <w:lvlText w:val="•"/>
      <w:lvlJc w:val="left"/>
      <w:pPr>
        <w:ind w:left="6447" w:hanging="989"/>
      </w:pPr>
      <w:rPr>
        <w:rFonts w:hint="default"/>
        <w:lang w:val="en-US" w:eastAsia="en-US" w:bidi="ar-SA"/>
      </w:rPr>
    </w:lvl>
    <w:lvl w:ilvl="7">
      <w:numFmt w:val="bullet"/>
      <w:lvlText w:val="•"/>
      <w:lvlJc w:val="left"/>
      <w:pPr>
        <w:ind w:left="7332" w:hanging="989"/>
      </w:pPr>
      <w:rPr>
        <w:rFonts w:hint="default"/>
        <w:lang w:val="en-US" w:eastAsia="en-US" w:bidi="ar-SA"/>
      </w:rPr>
    </w:lvl>
    <w:lvl w:ilvl="8">
      <w:numFmt w:val="bullet"/>
      <w:lvlText w:val="•"/>
      <w:lvlJc w:val="left"/>
      <w:pPr>
        <w:ind w:left="8217" w:hanging="989"/>
      </w:pPr>
      <w:rPr>
        <w:rFonts w:hint="default"/>
        <w:lang w:val="en-US" w:eastAsia="en-US" w:bidi="ar-SA"/>
      </w:rPr>
    </w:lvl>
  </w:abstractNum>
  <w:abstractNum w:abstractNumId="70" w15:restartNumberingAfterBreak="0">
    <w:nsid w:val="7ECB789D"/>
    <w:multiLevelType w:val="hybridMultilevel"/>
    <w:tmpl w:val="C298DF9C"/>
    <w:lvl w:ilvl="0" w:tplc="F7D41110">
      <w:numFmt w:val="bullet"/>
      <w:lvlText w:val=""/>
      <w:lvlJc w:val="left"/>
      <w:pPr>
        <w:ind w:left="1289" w:hanging="568"/>
      </w:pPr>
      <w:rPr>
        <w:rFonts w:ascii="Symbol" w:eastAsia="Symbol" w:hAnsi="Symbol" w:cs="Symbol" w:hint="default"/>
        <w:b w:val="0"/>
        <w:bCs w:val="0"/>
        <w:i w:val="0"/>
        <w:iCs w:val="0"/>
        <w:spacing w:val="0"/>
        <w:w w:val="100"/>
        <w:sz w:val="24"/>
        <w:szCs w:val="24"/>
        <w:lang w:val="en-US" w:eastAsia="en-US" w:bidi="ar-SA"/>
      </w:rPr>
    </w:lvl>
    <w:lvl w:ilvl="1" w:tplc="10A4A81C">
      <w:numFmt w:val="bullet"/>
      <w:lvlText w:val="•"/>
      <w:lvlJc w:val="left"/>
      <w:pPr>
        <w:ind w:left="2128" w:hanging="568"/>
      </w:pPr>
      <w:rPr>
        <w:rFonts w:hint="default"/>
        <w:lang w:val="en-US" w:eastAsia="en-US" w:bidi="ar-SA"/>
      </w:rPr>
    </w:lvl>
    <w:lvl w:ilvl="2" w:tplc="B740802E">
      <w:numFmt w:val="bullet"/>
      <w:lvlText w:val="•"/>
      <w:lvlJc w:val="left"/>
      <w:pPr>
        <w:ind w:left="2977" w:hanging="568"/>
      </w:pPr>
      <w:rPr>
        <w:rFonts w:hint="default"/>
        <w:lang w:val="en-US" w:eastAsia="en-US" w:bidi="ar-SA"/>
      </w:rPr>
    </w:lvl>
    <w:lvl w:ilvl="3" w:tplc="093EEF22">
      <w:numFmt w:val="bullet"/>
      <w:lvlText w:val="•"/>
      <w:lvlJc w:val="left"/>
      <w:pPr>
        <w:ind w:left="3825" w:hanging="568"/>
      </w:pPr>
      <w:rPr>
        <w:rFonts w:hint="default"/>
        <w:lang w:val="en-US" w:eastAsia="en-US" w:bidi="ar-SA"/>
      </w:rPr>
    </w:lvl>
    <w:lvl w:ilvl="4" w:tplc="80363896">
      <w:numFmt w:val="bullet"/>
      <w:lvlText w:val="•"/>
      <w:lvlJc w:val="left"/>
      <w:pPr>
        <w:ind w:left="4674" w:hanging="568"/>
      </w:pPr>
      <w:rPr>
        <w:rFonts w:hint="default"/>
        <w:lang w:val="en-US" w:eastAsia="en-US" w:bidi="ar-SA"/>
      </w:rPr>
    </w:lvl>
    <w:lvl w:ilvl="5" w:tplc="4AB6A9D2">
      <w:numFmt w:val="bullet"/>
      <w:lvlText w:val="•"/>
      <w:lvlJc w:val="left"/>
      <w:pPr>
        <w:ind w:left="5523" w:hanging="568"/>
      </w:pPr>
      <w:rPr>
        <w:rFonts w:hint="default"/>
        <w:lang w:val="en-US" w:eastAsia="en-US" w:bidi="ar-SA"/>
      </w:rPr>
    </w:lvl>
    <w:lvl w:ilvl="6" w:tplc="6E96D4FA">
      <w:numFmt w:val="bullet"/>
      <w:lvlText w:val="•"/>
      <w:lvlJc w:val="left"/>
      <w:pPr>
        <w:ind w:left="6371" w:hanging="568"/>
      </w:pPr>
      <w:rPr>
        <w:rFonts w:hint="default"/>
        <w:lang w:val="en-US" w:eastAsia="en-US" w:bidi="ar-SA"/>
      </w:rPr>
    </w:lvl>
    <w:lvl w:ilvl="7" w:tplc="093A5D70">
      <w:numFmt w:val="bullet"/>
      <w:lvlText w:val="•"/>
      <w:lvlJc w:val="left"/>
      <w:pPr>
        <w:ind w:left="7220" w:hanging="568"/>
      </w:pPr>
      <w:rPr>
        <w:rFonts w:hint="default"/>
        <w:lang w:val="en-US" w:eastAsia="en-US" w:bidi="ar-SA"/>
      </w:rPr>
    </w:lvl>
    <w:lvl w:ilvl="8" w:tplc="EAA69AFC">
      <w:numFmt w:val="bullet"/>
      <w:lvlText w:val="•"/>
      <w:lvlJc w:val="left"/>
      <w:pPr>
        <w:ind w:left="8069" w:hanging="568"/>
      </w:pPr>
      <w:rPr>
        <w:rFonts w:hint="default"/>
        <w:lang w:val="en-US" w:eastAsia="en-US" w:bidi="ar-SA"/>
      </w:rPr>
    </w:lvl>
  </w:abstractNum>
  <w:abstractNum w:abstractNumId="71" w15:restartNumberingAfterBreak="0">
    <w:nsid w:val="7ED32D00"/>
    <w:multiLevelType w:val="multilevel"/>
    <w:tmpl w:val="26887442"/>
    <w:lvl w:ilvl="0">
      <w:start w:val="2"/>
      <w:numFmt w:val="decimal"/>
      <w:lvlText w:val="%1"/>
      <w:lvlJc w:val="left"/>
      <w:pPr>
        <w:ind w:left="1720" w:hanging="1215"/>
        <w:jc w:val="left"/>
      </w:pPr>
      <w:rPr>
        <w:rFonts w:hint="default"/>
        <w:lang w:val="en-US" w:eastAsia="en-US" w:bidi="ar-SA"/>
      </w:rPr>
    </w:lvl>
    <w:lvl w:ilvl="1">
      <w:start w:val="3"/>
      <w:numFmt w:val="decimal"/>
      <w:lvlText w:val="%1.%2"/>
      <w:lvlJc w:val="left"/>
      <w:pPr>
        <w:ind w:left="1720" w:hanging="1215"/>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2434" w:hanging="358"/>
      </w:pPr>
      <w:rPr>
        <w:rFonts w:ascii="Symbol" w:eastAsia="Symbol" w:hAnsi="Symbol" w:cs="Symbol" w:hint="default"/>
        <w:spacing w:val="0"/>
        <w:w w:val="100"/>
        <w:lang w:val="en-US" w:eastAsia="en-US" w:bidi="ar-SA"/>
      </w:rPr>
    </w:lvl>
    <w:lvl w:ilvl="3">
      <w:numFmt w:val="bullet"/>
      <w:lvlText w:val="•"/>
      <w:lvlJc w:val="left"/>
      <w:pPr>
        <w:ind w:left="4290" w:hanging="358"/>
      </w:pPr>
      <w:rPr>
        <w:rFonts w:hint="default"/>
        <w:lang w:val="en-US" w:eastAsia="en-US" w:bidi="ar-SA"/>
      </w:rPr>
    </w:lvl>
    <w:lvl w:ilvl="4">
      <w:numFmt w:val="bullet"/>
      <w:lvlText w:val="•"/>
      <w:lvlJc w:val="left"/>
      <w:pPr>
        <w:ind w:left="5215" w:hanging="358"/>
      </w:pPr>
      <w:rPr>
        <w:rFonts w:hint="default"/>
        <w:lang w:val="en-US" w:eastAsia="en-US" w:bidi="ar-SA"/>
      </w:rPr>
    </w:lvl>
    <w:lvl w:ilvl="5">
      <w:numFmt w:val="bullet"/>
      <w:lvlText w:val="•"/>
      <w:lvlJc w:val="left"/>
      <w:pPr>
        <w:ind w:left="6140" w:hanging="358"/>
      </w:pPr>
      <w:rPr>
        <w:rFonts w:hint="default"/>
        <w:lang w:val="en-US" w:eastAsia="en-US" w:bidi="ar-SA"/>
      </w:rPr>
    </w:lvl>
    <w:lvl w:ilvl="6">
      <w:numFmt w:val="bullet"/>
      <w:lvlText w:val="•"/>
      <w:lvlJc w:val="left"/>
      <w:pPr>
        <w:ind w:left="7065" w:hanging="358"/>
      </w:pPr>
      <w:rPr>
        <w:rFonts w:hint="default"/>
        <w:lang w:val="en-US" w:eastAsia="en-US" w:bidi="ar-SA"/>
      </w:rPr>
    </w:lvl>
    <w:lvl w:ilvl="7">
      <w:numFmt w:val="bullet"/>
      <w:lvlText w:val="•"/>
      <w:lvlJc w:val="left"/>
      <w:pPr>
        <w:ind w:left="7990" w:hanging="358"/>
      </w:pPr>
      <w:rPr>
        <w:rFonts w:hint="default"/>
        <w:lang w:val="en-US" w:eastAsia="en-US" w:bidi="ar-SA"/>
      </w:rPr>
    </w:lvl>
    <w:lvl w:ilvl="8">
      <w:numFmt w:val="bullet"/>
      <w:lvlText w:val="•"/>
      <w:lvlJc w:val="left"/>
      <w:pPr>
        <w:ind w:left="8916" w:hanging="358"/>
      </w:pPr>
      <w:rPr>
        <w:rFonts w:hint="default"/>
        <w:lang w:val="en-US" w:eastAsia="en-US" w:bidi="ar-SA"/>
      </w:rPr>
    </w:lvl>
  </w:abstractNum>
  <w:abstractNum w:abstractNumId="72" w15:restartNumberingAfterBreak="0">
    <w:nsid w:val="7F123ADB"/>
    <w:multiLevelType w:val="hybridMultilevel"/>
    <w:tmpl w:val="6956A2AE"/>
    <w:lvl w:ilvl="0" w:tplc="9AB8FBAE">
      <w:start w:val="1"/>
      <w:numFmt w:val="decimal"/>
      <w:lvlText w:val="%1."/>
      <w:lvlJc w:val="left"/>
      <w:pPr>
        <w:ind w:left="961" w:hanging="360"/>
        <w:jc w:val="left"/>
      </w:pPr>
      <w:rPr>
        <w:rFonts w:ascii="Arial" w:eastAsia="Arial" w:hAnsi="Arial" w:cs="Arial" w:hint="default"/>
        <w:b w:val="0"/>
        <w:bCs w:val="0"/>
        <w:i w:val="0"/>
        <w:iCs w:val="0"/>
        <w:spacing w:val="-1"/>
        <w:w w:val="100"/>
        <w:sz w:val="24"/>
        <w:szCs w:val="24"/>
        <w:lang w:val="en-US" w:eastAsia="en-US" w:bidi="ar-SA"/>
      </w:rPr>
    </w:lvl>
    <w:lvl w:ilvl="1" w:tplc="C86A00F4">
      <w:numFmt w:val="bullet"/>
      <w:lvlText w:val="•"/>
      <w:lvlJc w:val="left"/>
      <w:pPr>
        <w:ind w:left="1732" w:hanging="360"/>
      </w:pPr>
      <w:rPr>
        <w:rFonts w:hint="default"/>
        <w:lang w:val="en-US" w:eastAsia="en-US" w:bidi="ar-SA"/>
      </w:rPr>
    </w:lvl>
    <w:lvl w:ilvl="2" w:tplc="DCA8A166">
      <w:numFmt w:val="bullet"/>
      <w:lvlText w:val="•"/>
      <w:lvlJc w:val="left"/>
      <w:pPr>
        <w:ind w:left="2505" w:hanging="360"/>
      </w:pPr>
      <w:rPr>
        <w:rFonts w:hint="default"/>
        <w:lang w:val="en-US" w:eastAsia="en-US" w:bidi="ar-SA"/>
      </w:rPr>
    </w:lvl>
    <w:lvl w:ilvl="3" w:tplc="59C6760E">
      <w:numFmt w:val="bullet"/>
      <w:lvlText w:val="•"/>
      <w:lvlJc w:val="left"/>
      <w:pPr>
        <w:ind w:left="3278" w:hanging="360"/>
      </w:pPr>
      <w:rPr>
        <w:rFonts w:hint="default"/>
        <w:lang w:val="en-US" w:eastAsia="en-US" w:bidi="ar-SA"/>
      </w:rPr>
    </w:lvl>
    <w:lvl w:ilvl="4" w:tplc="6DDE8158">
      <w:numFmt w:val="bullet"/>
      <w:lvlText w:val="•"/>
      <w:lvlJc w:val="left"/>
      <w:pPr>
        <w:ind w:left="4051" w:hanging="360"/>
      </w:pPr>
      <w:rPr>
        <w:rFonts w:hint="default"/>
        <w:lang w:val="en-US" w:eastAsia="en-US" w:bidi="ar-SA"/>
      </w:rPr>
    </w:lvl>
    <w:lvl w:ilvl="5" w:tplc="739221FE">
      <w:numFmt w:val="bullet"/>
      <w:lvlText w:val="•"/>
      <w:lvlJc w:val="left"/>
      <w:pPr>
        <w:ind w:left="4824" w:hanging="360"/>
      </w:pPr>
      <w:rPr>
        <w:rFonts w:hint="default"/>
        <w:lang w:val="en-US" w:eastAsia="en-US" w:bidi="ar-SA"/>
      </w:rPr>
    </w:lvl>
    <w:lvl w:ilvl="6" w:tplc="8528E4A8">
      <w:numFmt w:val="bullet"/>
      <w:lvlText w:val="•"/>
      <w:lvlJc w:val="left"/>
      <w:pPr>
        <w:ind w:left="5596" w:hanging="360"/>
      </w:pPr>
      <w:rPr>
        <w:rFonts w:hint="default"/>
        <w:lang w:val="en-US" w:eastAsia="en-US" w:bidi="ar-SA"/>
      </w:rPr>
    </w:lvl>
    <w:lvl w:ilvl="7" w:tplc="8B1C12D4">
      <w:numFmt w:val="bullet"/>
      <w:lvlText w:val="•"/>
      <w:lvlJc w:val="left"/>
      <w:pPr>
        <w:ind w:left="6369" w:hanging="360"/>
      </w:pPr>
      <w:rPr>
        <w:rFonts w:hint="default"/>
        <w:lang w:val="en-US" w:eastAsia="en-US" w:bidi="ar-SA"/>
      </w:rPr>
    </w:lvl>
    <w:lvl w:ilvl="8" w:tplc="915E2C24">
      <w:numFmt w:val="bullet"/>
      <w:lvlText w:val="•"/>
      <w:lvlJc w:val="left"/>
      <w:pPr>
        <w:ind w:left="7142" w:hanging="360"/>
      </w:pPr>
      <w:rPr>
        <w:rFonts w:hint="default"/>
        <w:lang w:val="en-US" w:eastAsia="en-US" w:bidi="ar-SA"/>
      </w:rPr>
    </w:lvl>
  </w:abstractNum>
  <w:abstractNum w:abstractNumId="73" w15:restartNumberingAfterBreak="0">
    <w:nsid w:val="7F566BA5"/>
    <w:multiLevelType w:val="multilevel"/>
    <w:tmpl w:val="BBA42308"/>
    <w:lvl w:ilvl="0">
      <w:start w:val="1"/>
      <w:numFmt w:val="decimal"/>
      <w:lvlText w:val="%1."/>
      <w:lvlJc w:val="left"/>
      <w:pPr>
        <w:ind w:left="830" w:hanging="721"/>
        <w:jc w:val="right"/>
      </w:pPr>
      <w:rPr>
        <w:rFonts w:ascii="Verdana" w:eastAsia="Verdana" w:hAnsi="Verdana" w:cs="Verdana" w:hint="default"/>
        <w:b/>
        <w:bCs/>
        <w:i w:val="0"/>
        <w:iCs w:val="0"/>
        <w:spacing w:val="0"/>
        <w:w w:val="100"/>
        <w:sz w:val="20"/>
        <w:szCs w:val="20"/>
        <w:lang w:val="en-US" w:eastAsia="en-US" w:bidi="ar-SA"/>
      </w:rPr>
    </w:lvl>
    <w:lvl w:ilvl="1">
      <w:start w:val="1"/>
      <w:numFmt w:val="decimal"/>
      <w:lvlText w:val="%1.%2"/>
      <w:lvlJc w:val="left"/>
      <w:pPr>
        <w:ind w:left="830" w:hanging="721"/>
        <w:jc w:val="left"/>
      </w:pPr>
      <w:rPr>
        <w:rFonts w:ascii="Verdana" w:eastAsia="Verdana" w:hAnsi="Verdana" w:cs="Verdana" w:hint="default"/>
        <w:b w:val="0"/>
        <w:bCs w:val="0"/>
        <w:i w:val="0"/>
        <w:iCs w:val="0"/>
        <w:spacing w:val="-1"/>
        <w:w w:val="100"/>
        <w:sz w:val="20"/>
        <w:szCs w:val="20"/>
        <w:lang w:val="en-US" w:eastAsia="en-US" w:bidi="ar-SA"/>
      </w:rPr>
    </w:lvl>
    <w:lvl w:ilvl="2">
      <w:numFmt w:val="bullet"/>
      <w:lvlText w:val=""/>
      <w:lvlJc w:val="left"/>
      <w:pPr>
        <w:ind w:left="1190" w:hanging="360"/>
      </w:pPr>
      <w:rPr>
        <w:rFonts w:ascii="Symbol" w:eastAsia="Symbol" w:hAnsi="Symbol" w:cs="Symbol" w:hint="default"/>
        <w:b w:val="0"/>
        <w:bCs w:val="0"/>
        <w:i w:val="0"/>
        <w:iCs w:val="0"/>
        <w:spacing w:val="0"/>
        <w:w w:val="100"/>
        <w:sz w:val="20"/>
        <w:szCs w:val="20"/>
        <w:lang w:val="en-US" w:eastAsia="en-US" w:bidi="ar-SA"/>
      </w:rPr>
    </w:lvl>
    <w:lvl w:ilvl="3">
      <w:numFmt w:val="bullet"/>
      <w:lvlText w:val="•"/>
      <w:lvlJc w:val="left"/>
      <w:pPr>
        <w:ind w:left="2589" w:hanging="360"/>
      </w:pPr>
      <w:rPr>
        <w:rFonts w:hint="default"/>
        <w:lang w:val="en-US" w:eastAsia="en-US" w:bidi="ar-SA"/>
      </w:rPr>
    </w:lvl>
    <w:lvl w:ilvl="4">
      <w:numFmt w:val="bullet"/>
      <w:lvlText w:val="•"/>
      <w:lvlJc w:val="left"/>
      <w:pPr>
        <w:ind w:left="3284" w:hanging="360"/>
      </w:pPr>
      <w:rPr>
        <w:rFonts w:hint="default"/>
        <w:lang w:val="en-US" w:eastAsia="en-US" w:bidi="ar-SA"/>
      </w:rPr>
    </w:lvl>
    <w:lvl w:ilvl="5">
      <w:numFmt w:val="bullet"/>
      <w:lvlText w:val="•"/>
      <w:lvlJc w:val="left"/>
      <w:pPr>
        <w:ind w:left="3978" w:hanging="360"/>
      </w:pPr>
      <w:rPr>
        <w:rFonts w:hint="default"/>
        <w:lang w:val="en-US" w:eastAsia="en-US" w:bidi="ar-SA"/>
      </w:rPr>
    </w:lvl>
    <w:lvl w:ilvl="6">
      <w:numFmt w:val="bullet"/>
      <w:lvlText w:val="•"/>
      <w:lvlJc w:val="left"/>
      <w:pPr>
        <w:ind w:left="4673" w:hanging="360"/>
      </w:pPr>
      <w:rPr>
        <w:rFonts w:hint="default"/>
        <w:lang w:val="en-US" w:eastAsia="en-US" w:bidi="ar-SA"/>
      </w:rPr>
    </w:lvl>
    <w:lvl w:ilvl="7">
      <w:numFmt w:val="bullet"/>
      <w:lvlText w:val="•"/>
      <w:lvlJc w:val="left"/>
      <w:pPr>
        <w:ind w:left="5368" w:hanging="360"/>
      </w:pPr>
      <w:rPr>
        <w:rFonts w:hint="default"/>
        <w:lang w:val="en-US" w:eastAsia="en-US" w:bidi="ar-SA"/>
      </w:rPr>
    </w:lvl>
    <w:lvl w:ilvl="8">
      <w:numFmt w:val="bullet"/>
      <w:lvlText w:val="•"/>
      <w:lvlJc w:val="left"/>
      <w:pPr>
        <w:ind w:left="6062" w:hanging="360"/>
      </w:pPr>
      <w:rPr>
        <w:rFonts w:hint="default"/>
        <w:lang w:val="en-US" w:eastAsia="en-US" w:bidi="ar-SA"/>
      </w:rPr>
    </w:lvl>
  </w:abstractNum>
  <w:num w:numId="1" w16cid:durableId="762065343">
    <w:abstractNumId w:val="31"/>
  </w:num>
  <w:num w:numId="2" w16cid:durableId="1514300619">
    <w:abstractNumId w:val="27"/>
  </w:num>
  <w:num w:numId="3" w16cid:durableId="233513242">
    <w:abstractNumId w:val="54"/>
  </w:num>
  <w:num w:numId="4" w16cid:durableId="83457996">
    <w:abstractNumId w:val="11"/>
  </w:num>
  <w:num w:numId="5" w16cid:durableId="650407431">
    <w:abstractNumId w:val="4"/>
  </w:num>
  <w:num w:numId="6" w16cid:durableId="104153178">
    <w:abstractNumId w:val="57"/>
  </w:num>
  <w:num w:numId="7" w16cid:durableId="2098746023">
    <w:abstractNumId w:val="34"/>
  </w:num>
  <w:num w:numId="8" w16cid:durableId="2142184836">
    <w:abstractNumId w:val="39"/>
  </w:num>
  <w:num w:numId="9" w16cid:durableId="1695617552">
    <w:abstractNumId w:val="13"/>
  </w:num>
  <w:num w:numId="10" w16cid:durableId="445275773">
    <w:abstractNumId w:val="16"/>
  </w:num>
  <w:num w:numId="11" w16cid:durableId="1947611997">
    <w:abstractNumId w:val="10"/>
  </w:num>
  <w:num w:numId="12" w16cid:durableId="1037659768">
    <w:abstractNumId w:val="46"/>
  </w:num>
  <w:num w:numId="13" w16cid:durableId="1730498039">
    <w:abstractNumId w:val="49"/>
  </w:num>
  <w:num w:numId="14" w16cid:durableId="1630814771">
    <w:abstractNumId w:val="44"/>
  </w:num>
  <w:num w:numId="15" w16cid:durableId="1051461401">
    <w:abstractNumId w:val="63"/>
  </w:num>
  <w:num w:numId="16" w16cid:durableId="402876475">
    <w:abstractNumId w:val="65"/>
  </w:num>
  <w:num w:numId="17" w16cid:durableId="1871606663">
    <w:abstractNumId w:val="1"/>
  </w:num>
  <w:num w:numId="18" w16cid:durableId="598366696">
    <w:abstractNumId w:val="14"/>
  </w:num>
  <w:num w:numId="19" w16cid:durableId="157621764">
    <w:abstractNumId w:val="48"/>
  </w:num>
  <w:num w:numId="20" w16cid:durableId="786388438">
    <w:abstractNumId w:val="33"/>
  </w:num>
  <w:num w:numId="21" w16cid:durableId="724916351">
    <w:abstractNumId w:val="15"/>
  </w:num>
  <w:num w:numId="22" w16cid:durableId="161970043">
    <w:abstractNumId w:val="9"/>
  </w:num>
  <w:num w:numId="23" w16cid:durableId="1687947654">
    <w:abstractNumId w:val="71"/>
  </w:num>
  <w:num w:numId="24" w16cid:durableId="1753118685">
    <w:abstractNumId w:val="19"/>
  </w:num>
  <w:num w:numId="25" w16cid:durableId="1382170590">
    <w:abstractNumId w:val="55"/>
  </w:num>
  <w:num w:numId="26" w16cid:durableId="544607543">
    <w:abstractNumId w:val="36"/>
  </w:num>
  <w:num w:numId="27" w16cid:durableId="1421289013">
    <w:abstractNumId w:val="51"/>
  </w:num>
  <w:num w:numId="28" w16cid:durableId="570312272">
    <w:abstractNumId w:val="62"/>
  </w:num>
  <w:num w:numId="29" w16cid:durableId="1337422623">
    <w:abstractNumId w:val="23"/>
  </w:num>
  <w:num w:numId="30" w16cid:durableId="1393887965">
    <w:abstractNumId w:val="64"/>
  </w:num>
  <w:num w:numId="31" w16cid:durableId="1374190710">
    <w:abstractNumId w:val="53"/>
  </w:num>
  <w:num w:numId="32" w16cid:durableId="1860121993">
    <w:abstractNumId w:val="3"/>
  </w:num>
  <w:num w:numId="33" w16cid:durableId="1177886860">
    <w:abstractNumId w:val="29"/>
  </w:num>
  <w:num w:numId="34" w16cid:durableId="1876380545">
    <w:abstractNumId w:val="35"/>
  </w:num>
  <w:num w:numId="35" w16cid:durableId="147207557">
    <w:abstractNumId w:val="26"/>
  </w:num>
  <w:num w:numId="36" w16cid:durableId="2117402681">
    <w:abstractNumId w:val="32"/>
  </w:num>
  <w:num w:numId="37" w16cid:durableId="574586777">
    <w:abstractNumId w:val="40"/>
  </w:num>
  <w:num w:numId="38" w16cid:durableId="1357120183">
    <w:abstractNumId w:val="69"/>
  </w:num>
  <w:num w:numId="39" w16cid:durableId="661979211">
    <w:abstractNumId w:val="17"/>
  </w:num>
  <w:num w:numId="40" w16cid:durableId="671299339">
    <w:abstractNumId w:val="47"/>
  </w:num>
  <w:num w:numId="41" w16cid:durableId="329404142">
    <w:abstractNumId w:val="8"/>
  </w:num>
  <w:num w:numId="42" w16cid:durableId="790636071">
    <w:abstractNumId w:val="73"/>
  </w:num>
  <w:num w:numId="43" w16cid:durableId="1877237061">
    <w:abstractNumId w:val="68"/>
  </w:num>
  <w:num w:numId="44" w16cid:durableId="247350926">
    <w:abstractNumId w:val="2"/>
  </w:num>
  <w:num w:numId="45" w16cid:durableId="1106804015">
    <w:abstractNumId w:val="58"/>
  </w:num>
  <w:num w:numId="46" w16cid:durableId="1681813911">
    <w:abstractNumId w:val="30"/>
  </w:num>
  <w:num w:numId="47" w16cid:durableId="268783493">
    <w:abstractNumId w:val="28"/>
  </w:num>
  <w:num w:numId="48" w16cid:durableId="1351181917">
    <w:abstractNumId w:val="0"/>
  </w:num>
  <w:num w:numId="49" w16cid:durableId="1797599377">
    <w:abstractNumId w:val="12"/>
  </w:num>
  <w:num w:numId="50" w16cid:durableId="1482960440">
    <w:abstractNumId w:val="56"/>
  </w:num>
  <w:num w:numId="51" w16cid:durableId="181863282">
    <w:abstractNumId w:val="72"/>
  </w:num>
  <w:num w:numId="52" w16cid:durableId="118377622">
    <w:abstractNumId w:val="22"/>
  </w:num>
  <w:num w:numId="53" w16cid:durableId="1599093854">
    <w:abstractNumId w:val="60"/>
  </w:num>
  <w:num w:numId="54" w16cid:durableId="1697730899">
    <w:abstractNumId w:val="18"/>
  </w:num>
  <w:num w:numId="55" w16cid:durableId="1566258596">
    <w:abstractNumId w:val="37"/>
  </w:num>
  <w:num w:numId="56" w16cid:durableId="36783391">
    <w:abstractNumId w:val="41"/>
  </w:num>
  <w:num w:numId="57" w16cid:durableId="692807854">
    <w:abstractNumId w:val="24"/>
  </w:num>
  <w:num w:numId="58" w16cid:durableId="1267301219">
    <w:abstractNumId w:val="6"/>
  </w:num>
  <w:num w:numId="59" w16cid:durableId="975110686">
    <w:abstractNumId w:val="61"/>
  </w:num>
  <w:num w:numId="60" w16cid:durableId="2020623280">
    <w:abstractNumId w:val="50"/>
  </w:num>
  <w:num w:numId="61" w16cid:durableId="1042636393">
    <w:abstractNumId w:val="21"/>
  </w:num>
  <w:num w:numId="62" w16cid:durableId="688527445">
    <w:abstractNumId w:val="59"/>
  </w:num>
  <w:num w:numId="63" w16cid:durableId="1245451460">
    <w:abstractNumId w:val="7"/>
  </w:num>
  <w:num w:numId="64" w16cid:durableId="252856511">
    <w:abstractNumId w:val="67"/>
  </w:num>
  <w:num w:numId="65" w16cid:durableId="595602549">
    <w:abstractNumId w:val="66"/>
  </w:num>
  <w:num w:numId="66" w16cid:durableId="1346899660">
    <w:abstractNumId w:val="70"/>
  </w:num>
  <w:num w:numId="67" w16cid:durableId="820999208">
    <w:abstractNumId w:val="5"/>
  </w:num>
  <w:num w:numId="68" w16cid:durableId="1587836739">
    <w:abstractNumId w:val="42"/>
  </w:num>
  <w:num w:numId="69" w16cid:durableId="327367182">
    <w:abstractNumId w:val="25"/>
  </w:num>
  <w:num w:numId="70" w16cid:durableId="863324218">
    <w:abstractNumId w:val="38"/>
  </w:num>
  <w:num w:numId="71" w16cid:durableId="665322784">
    <w:abstractNumId w:val="20"/>
  </w:num>
  <w:num w:numId="72" w16cid:durableId="1269703835">
    <w:abstractNumId w:val="45"/>
  </w:num>
  <w:num w:numId="73" w16cid:durableId="1931692095">
    <w:abstractNumId w:val="52"/>
  </w:num>
  <w:num w:numId="74" w16cid:durableId="1321889450">
    <w:abstractNumId w:val="4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2055ED"/>
    <w:rsid w:val="00171CBC"/>
    <w:rsid w:val="001D7936"/>
    <w:rsid w:val="002055ED"/>
    <w:rsid w:val="002F4FF3"/>
    <w:rsid w:val="003012BD"/>
    <w:rsid w:val="003F254F"/>
    <w:rsid w:val="004E70B5"/>
    <w:rsid w:val="00762B56"/>
    <w:rsid w:val="00782EF1"/>
    <w:rsid w:val="007A7B75"/>
    <w:rsid w:val="008057B8"/>
    <w:rsid w:val="00831121"/>
    <w:rsid w:val="00915343"/>
    <w:rsid w:val="00AD686E"/>
    <w:rsid w:val="00B93C3A"/>
    <w:rsid w:val="00C356E6"/>
    <w:rsid w:val="00CF3F68"/>
    <w:rsid w:val="00DB498E"/>
    <w:rsid w:val="00E74A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1FD1E"/>
  <w15:docId w15:val="{15D6B009-55F6-4997-B3ED-617CB1541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965"/>
      <w:outlineLvl w:val="0"/>
    </w:pPr>
    <w:rPr>
      <w:rFonts w:ascii="Arial Black" w:eastAsia="Arial Black" w:hAnsi="Arial Black" w:cs="Arial Black"/>
      <w:sz w:val="84"/>
      <w:szCs w:val="84"/>
    </w:rPr>
  </w:style>
  <w:style w:type="paragraph" w:styleId="Heading2">
    <w:name w:val="heading 2"/>
    <w:basedOn w:val="Normal"/>
    <w:uiPriority w:val="9"/>
    <w:unhideWhenUsed/>
    <w:qFormat/>
    <w:pPr>
      <w:ind w:left="1249" w:right="1014"/>
      <w:jc w:val="center"/>
      <w:outlineLvl w:val="1"/>
    </w:pPr>
    <w:rPr>
      <w:rFonts w:ascii="Times New Roman" w:eastAsia="Times New Roman" w:hAnsi="Times New Roman" w:cs="Times New Roman"/>
      <w:b/>
      <w:bCs/>
      <w:sz w:val="40"/>
      <w:szCs w:val="40"/>
    </w:rPr>
  </w:style>
  <w:style w:type="paragraph" w:styleId="Heading3">
    <w:name w:val="heading 3"/>
    <w:basedOn w:val="Normal"/>
    <w:uiPriority w:val="9"/>
    <w:unhideWhenUsed/>
    <w:qFormat/>
    <w:pPr>
      <w:ind w:left="499"/>
      <w:outlineLvl w:val="2"/>
    </w:pPr>
    <w:rPr>
      <w:rFonts w:ascii="Century Gothic" w:eastAsia="Century Gothic" w:hAnsi="Century Gothic" w:cs="Century Gothic"/>
      <w:b/>
      <w:bCs/>
      <w:sz w:val="38"/>
      <w:szCs w:val="38"/>
    </w:rPr>
  </w:style>
  <w:style w:type="paragraph" w:styleId="Heading4">
    <w:name w:val="heading 4"/>
    <w:basedOn w:val="Normal"/>
    <w:uiPriority w:val="9"/>
    <w:unhideWhenUsed/>
    <w:qFormat/>
    <w:pPr>
      <w:ind w:left="40"/>
      <w:outlineLvl w:val="3"/>
    </w:pPr>
    <w:rPr>
      <w:rFonts w:ascii="Century Gothic" w:eastAsia="Century Gothic" w:hAnsi="Century Gothic" w:cs="Century Gothic"/>
      <w:b/>
      <w:bCs/>
      <w:sz w:val="36"/>
      <w:szCs w:val="36"/>
    </w:rPr>
  </w:style>
  <w:style w:type="paragraph" w:styleId="Heading5">
    <w:name w:val="heading 5"/>
    <w:basedOn w:val="Normal"/>
    <w:uiPriority w:val="9"/>
    <w:unhideWhenUsed/>
    <w:qFormat/>
    <w:pPr>
      <w:ind w:left="699"/>
      <w:outlineLvl w:val="4"/>
    </w:pPr>
    <w:rPr>
      <w:rFonts w:ascii="Verdana" w:eastAsia="Verdana" w:hAnsi="Verdana" w:cs="Verdana"/>
      <w:b/>
      <w:bCs/>
      <w:sz w:val="28"/>
      <w:szCs w:val="28"/>
    </w:rPr>
  </w:style>
  <w:style w:type="paragraph" w:styleId="Heading6">
    <w:name w:val="heading 6"/>
    <w:basedOn w:val="Normal"/>
    <w:uiPriority w:val="9"/>
    <w:unhideWhenUsed/>
    <w:qFormat/>
    <w:pPr>
      <w:ind w:left="513"/>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highlifehighland.org/wp-content/uploads/2024/07/HLH-Staff-Benefits.pdf" TargetMode="External"/><Relationship Id="rId26" Type="http://schemas.openxmlformats.org/officeDocument/2006/relationships/hyperlink" Target="https://www.hlhinfo.com/userfiles/file/business_processes/Human%20Resources/HR08%20Disciplinary%20Procedures/HR08-G%20Disciplinary%20Procedure%20Guidance/HR08-G01%20Disciplinary%20Procedure.doc" TargetMode="External"/><Relationship Id="rId3" Type="http://schemas.openxmlformats.org/officeDocument/2006/relationships/settings" Target="settings.xml"/><Relationship Id="rId21" Type="http://schemas.openxmlformats.org/officeDocument/2006/relationships/hyperlink" Target="https://gender-pay-gap.service.gov.uk/" TargetMode="Externa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hyperlink" Target="https://www.gov.uk/guidance/gender-pay-gap-reporting-what-employers-must-publish" TargetMode="External"/><Relationship Id="rId25" Type="http://schemas.openxmlformats.org/officeDocument/2006/relationships/hyperlink" Target="https://www.hlhinfo.com/userfiles/file/business_processes/Human%20Resources/HR08%20Disciplinary%20Procedures/HR08-G%20Disciplinary%20Procedure%20Guidance/HR08-G01%20Disciplinary%20Procedure.doc" TargetMode="External"/><Relationship Id="rId33" Type="http://schemas.openxmlformats.org/officeDocument/2006/relationships/hyperlink" Target="http://www.sdf.org.uk/"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hyperlink" Target="http://www.drinkaware.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hlhinfo.com/userfiles/file/business_processes/Human%20Resources/HR27%20Occupational%20Health/HR27-F%20Occupational%20Health%20Forms/HR27-F01%20Occupational%20Health%20Referral%20Form%202012.docx" TargetMode="External"/><Relationship Id="rId32" Type="http://schemas.openxmlformats.org/officeDocument/2006/relationships/hyperlink" Target="http://www.alcohol-focus-scotland.org.uk/"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hyperlink" Target="https://www.hlhinfo.com/userfiles/file/business_processes/Human%20Resources/HR01%20Absence%20and%20Attendance%20Management/HR01-G%20Absence%20and%20Attendance%20Management%20Guidance/HR01-G01%20Absence%20and%20Attendance%20Management%20Guidelines.doc"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www.alcoholics-anonymous.org.uk/"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hyperlink" Target="https://www.hlhinfo.com/userfiles/file/business_processes/Human%20Resources/HR01%20Absence%20and%20Attendance%20Management/HR01-P%20Absence%20and%20Attendance%20Management%20Policy/HR01-P01%20Absence%20and%20Attendance%20Management%20Policy.doc" TargetMode="External"/><Relationship Id="rId30" Type="http://schemas.openxmlformats.org/officeDocument/2006/relationships/hyperlink" Target="http://www.talktofrank.com/"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22</Pages>
  <Words>5515</Words>
  <Characters>31440</Characters>
  <Application>Microsoft Office Word</Application>
  <DocSecurity>0</DocSecurity>
  <Lines>262</Lines>
  <Paragraphs>73</Paragraphs>
  <ScaleCrop>false</ScaleCrop>
  <Company>The Highland Council</Company>
  <LinksUpToDate>false</LinksUpToDate>
  <CharactersWithSpaces>36882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Menzies (HLH Corporate Services)</cp:lastModifiedBy>
  <cp:revision>11</cp:revision>
  <dcterms:created xsi:type="dcterms:W3CDTF">2024-12-09T11:16:00Z</dcterms:created>
  <dcterms:modified xsi:type="dcterms:W3CDTF">2024-12-09T12:38:00Z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2024-12-04T00:00:00Z</vt:filetime>
  </property>
  <property fmtid="{D5CDD505-2E9C-101B-9397-08002B2CF9AE}" pid="3" name="Creator">
    <vt:lpwstr>Acrobat PDFMaker 24 for Word</vt:lpwstr>
  </property>
  <property fmtid="{D5CDD505-2E9C-101B-9397-08002B2CF9AE}" pid="4" name="LastSaved">
    <vt:filetime>2024-12-09T00:00:00Z</vt:filetime>
  </property>
  <property fmtid="{D5CDD505-2E9C-101B-9397-08002B2CF9AE}" pid="5" name="Producer">
    <vt:lpwstr>Adobe PDF Library 24.4.48</vt:lpwstr>
  </property>
</Properties>
</file>